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B" w:rsidRDefault="005F7E8B" w:rsidP="00717DDA">
      <w:pPr>
        <w:shd w:val="clear" w:color="auto" w:fill="FFFFFF"/>
        <w:spacing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717DDA">
      <w:pPr>
        <w:shd w:val="clear" w:color="auto" w:fill="FFFFFF"/>
        <w:spacing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717DDA">
      <w:pPr>
        <w:shd w:val="clear" w:color="auto" w:fill="FFFFFF"/>
        <w:spacing w:after="75" w:line="360" w:lineRule="atLeast"/>
        <w:rPr>
          <w:rFonts w:ascii="Arial" w:hAnsi="Arial" w:cs="Arial"/>
          <w:color w:val="0B3805"/>
          <w:kern w:val="36"/>
          <w:sz w:val="32"/>
          <w:szCs w:val="32"/>
          <w:lang w:eastAsia="ru-RU"/>
        </w:rPr>
      </w:pPr>
    </w:p>
    <w:p w:rsidR="005F7E8B" w:rsidRPr="00E01840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  <w:r w:rsidRPr="00E01840"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  <w:t>Консультация для родителей</w:t>
      </w:r>
    </w:p>
    <w:p w:rsidR="005F7E8B" w:rsidRPr="00E01840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  <w:r w:rsidRPr="00E01840"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  <w:t>Тема: «Экологическое про</w:t>
      </w:r>
      <w:bookmarkStart w:id="0" w:name="_GoBack"/>
      <w:bookmarkEnd w:id="0"/>
      <w:r w:rsidRPr="00E01840"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  <w:t>свещение»</w:t>
      </w: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Pr="00C758D2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Воспитатель М</w:t>
      </w:r>
      <w:r w:rsidRPr="00C758D2">
        <w:rPr>
          <w:rFonts w:ascii="Arial" w:hAnsi="Arial" w:cs="Arial"/>
          <w:b/>
          <w:color w:val="000000"/>
          <w:sz w:val="24"/>
          <w:szCs w:val="24"/>
          <w:lang w:eastAsia="ru-RU"/>
        </w:rPr>
        <w:t>ДОУ детский сад № 1</w:t>
      </w:r>
    </w:p>
    <w:p w:rsidR="005F7E8B" w:rsidRPr="00C758D2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</w:t>
      </w:r>
      <w:r w:rsidRPr="00C758D2">
        <w:rPr>
          <w:rFonts w:ascii="Arial" w:hAnsi="Arial" w:cs="Arial"/>
          <w:b/>
          <w:color w:val="000000"/>
          <w:sz w:val="24"/>
          <w:szCs w:val="24"/>
          <w:lang w:eastAsia="ru-RU"/>
        </w:rPr>
        <w:t>г.Карабаша</w:t>
      </w:r>
    </w:p>
    <w:p w:rsidR="005F7E8B" w:rsidRPr="00C758D2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</w:t>
      </w:r>
      <w:r w:rsidRPr="00C758D2">
        <w:rPr>
          <w:rFonts w:ascii="Arial" w:hAnsi="Arial" w:cs="Arial"/>
          <w:b/>
          <w:color w:val="000000"/>
          <w:sz w:val="24"/>
          <w:szCs w:val="24"/>
          <w:lang w:eastAsia="ru-RU"/>
        </w:rPr>
        <w:t>Н.М.Федина</w:t>
      </w:r>
    </w:p>
    <w:p w:rsidR="005F7E8B" w:rsidRPr="00C758D2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B3805"/>
          <w:kern w:val="36"/>
          <w:sz w:val="32"/>
          <w:szCs w:val="32"/>
          <w:lang w:eastAsia="ru-RU"/>
        </w:rPr>
      </w:pPr>
    </w:p>
    <w:p w:rsidR="005F7E8B" w:rsidRPr="00E01840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Pr="00E01840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717DDA">
      <w:pPr>
        <w:shd w:val="clear" w:color="auto" w:fill="FFFFFF"/>
        <w:spacing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5F7E8B" w:rsidRPr="00E01840" w:rsidRDefault="005F7E8B" w:rsidP="00E01840">
      <w:pPr>
        <w:shd w:val="clear" w:color="auto" w:fill="FFFFFF"/>
        <w:spacing w:after="75" w:line="360" w:lineRule="atLeast"/>
        <w:jc w:val="center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E01840">
        <w:rPr>
          <w:rFonts w:ascii="Arial" w:hAnsi="Arial" w:cs="Arial"/>
          <w:b/>
          <w:color w:val="000000"/>
          <w:sz w:val="21"/>
          <w:szCs w:val="21"/>
          <w:lang w:eastAsia="ru-RU"/>
        </w:rPr>
        <w:t>2011г.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Последние десятилетия ХХ века ознаменовались выраженным интересом к проблемам экологического образования.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просвещение родителей – одно из крайне важных и в то же время одно из наиболее сложных направлений моей работы. Одна из первостепенных задач – привлечение взрослых членов семьи (даже бабушек и дедушек в большей степени, чем занятых пап и мам) к совместной работе. Дошкольный возраст ребенка – период, когда многие из них сами стремятся к контакту, сотрудничеству, что очень важно для экологического образования. Семья как среда формирования личности оказывает огромное влияние и на формирование у ребенка основ экологического мировоззрения. Фундамент нравственного воспитания, которое неразрывно связано с экологическим, также закладывается в семье и именно в период раннего детства.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Работа с родителями является постепенным и непрерывным процессом, а экологическая информация, которую я предлагаю родителям, лично значимой для них.                                                          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На что следует особо обратить внимание? Прежде всего – на совместную деятельность детей и родителей, так как именно через деятельность человек воздействует на окружающий мир. Кроме того, она способствует сотрудничеству, эмоциональному, психологическому сближению ребенка и взрослого, дает возможность ребенку почувствовать себя «взрослым» (например, во время похода или природоохранной акции), а взрослому – лучше понять ребенка. Во время экскурсий, походов дети и взрослые проявляют качества и умения, которые не требуются в повседневных условиях (умение правильно развести костер или поставить палатку, вести себя как член команды и т.п.).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Рассмотрим основные направления работы с родителями.</w:t>
      </w:r>
    </w:p>
    <w:p w:rsidR="005F7E8B" w:rsidRPr="006D2AA0" w:rsidRDefault="005F7E8B" w:rsidP="006D2AA0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i/>
          <w:iCs/>
          <w:color w:val="000000"/>
          <w:sz w:val="21"/>
          <w:szCs w:val="21"/>
          <w:lang w:eastAsia="ru-RU"/>
        </w:rPr>
        <w:t>Экологическая информация.</w:t>
      </w: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 Мой опыт работы показал, что наиболее значимыми для взрослых сведениями являются следующие: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данные об экологической ситуации в поселке, микрорайоне детского сада, жилого массива, дачного участка;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информация о зависимости состояния здоровья ребенка от качества окружающей среды;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правила поведения в экстремальных условиях (неблагоприятные экологические ситуации);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экология жилища;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комнатные, лекарственные, пищевые растения;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выбор экологически безопасных мест для прогулок с детьми, отдыха на природе;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домашние животные, их содержание в доме и значение для ребенка;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развитие ребенка как личности в процессе экологического образования;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информация самого ребенка о занятиях в детском саду.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Экологическую информацию взрослые получают на родительских собраниях, в совместных походах с детьми, в процессе посещения экологического уголка, территории детского сада. Так, родители проявляют большой интерес к данным их «Экологических паспортов», особенно к разделу «Экологическая ситуация». Проблема «здоровье ребенка – окружающая среда» тесно связана с проблемой экологического безопасности.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Вопросы экологического образования могут быть включены и в программу консультаций родителей, ожидающих ребенка, и в программы работы консультационных пунктов, помогающих родителям подготовить ребенка к поступлению в детский сад, и групп кратковременного пребывания.</w:t>
      </w:r>
    </w:p>
    <w:p w:rsidR="005F7E8B" w:rsidRPr="006D2AA0" w:rsidRDefault="005F7E8B" w:rsidP="006D2AA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i/>
          <w:iCs/>
          <w:color w:val="000000"/>
          <w:sz w:val="21"/>
          <w:szCs w:val="21"/>
          <w:lang w:eastAsia="ru-RU"/>
        </w:rPr>
        <w:t>Совместная деятельность с детьми: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Во время совместных походов, экскурсий сама обстановка заставляет родителей интересоваться различными вопросами естествознания и экологии, тем более что дети постоянно задают вопросы;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участие в экологических праздниках и подготовке к ним;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совместный уход за растениями: активное привлечение детей к уходу за ними.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сбор коллекций природных материалов марок, открыток, календарей, значков для экологического уголка, экспонатов для музея природы. Для ребенка очень важно, чтобы папа и мама поддержали его интересы.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выставки совместных рисунков, макетов, поделок из бросового материала, фотографий (например, по темам «Моя семья на реке», «Моя семья на даче», «Я и природа», «Наши домашние питомцы»);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помощь в оборудовании уголка природы, лаборатории, библиотеки;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- природоохранные акции (уборка территории детского сада, посадка деревьев, оформление кормушек и т.д.).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Ещё Ян Коменский писал: «Учить надо так, чтобы люди, насколько это возможно, приобрели знания не из книг, но из неба и земли, из дубов и буков, то есть знали и изучали самые вещи, а не чужие только наблюдения и свидетельства о вещах». Это выражение приобретает особое значение в наши дни.</w:t>
      </w: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5F7E8B" w:rsidRPr="00E01840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E01840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Консультация для родителей </w:t>
      </w: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</w:pPr>
    </w:p>
    <w:p w:rsidR="005F7E8B" w:rsidRPr="00E01840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</w:pPr>
      <w:r w:rsidRPr="00E01840"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  <w:t xml:space="preserve">Тема: «Природа и нравственное воспитание детей </w:t>
      </w:r>
    </w:p>
    <w:p w:rsidR="005F7E8B" w:rsidRPr="00E01840" w:rsidRDefault="005F7E8B" w:rsidP="006D2AA0">
      <w:pPr>
        <w:shd w:val="clear" w:color="auto" w:fill="FFFFFF"/>
        <w:spacing w:before="75" w:after="75" w:line="360" w:lineRule="atLeast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E01840">
        <w:rPr>
          <w:rFonts w:ascii="Arial" w:hAnsi="Arial" w:cs="Arial"/>
          <w:b/>
          <w:bCs/>
          <w:i/>
          <w:iCs/>
          <w:color w:val="000000"/>
          <w:sz w:val="32"/>
          <w:szCs w:val="32"/>
          <w:lang w:eastAsia="ru-RU"/>
        </w:rPr>
        <w:t>старшего дошкольного возраста».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5F7E8B" w:rsidRPr="00C758D2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Воспитатель М</w:t>
      </w:r>
      <w:r w:rsidRPr="00C758D2">
        <w:rPr>
          <w:rFonts w:ascii="Arial" w:hAnsi="Arial" w:cs="Arial"/>
          <w:b/>
          <w:color w:val="000000"/>
          <w:sz w:val="24"/>
          <w:szCs w:val="24"/>
          <w:lang w:eastAsia="ru-RU"/>
        </w:rPr>
        <w:t>ДОУ детский сад № 1</w:t>
      </w:r>
    </w:p>
    <w:p w:rsidR="005F7E8B" w:rsidRPr="00C758D2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Pr="00C758D2">
        <w:rPr>
          <w:rFonts w:ascii="Arial" w:hAnsi="Arial" w:cs="Arial"/>
          <w:b/>
          <w:color w:val="000000"/>
          <w:sz w:val="24"/>
          <w:szCs w:val="24"/>
          <w:lang w:eastAsia="ru-RU"/>
        </w:rPr>
        <w:t>г.Карабаша</w:t>
      </w:r>
    </w:p>
    <w:p w:rsidR="005F7E8B" w:rsidRPr="00C758D2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</w:t>
      </w:r>
      <w:r w:rsidRPr="00C758D2">
        <w:rPr>
          <w:rFonts w:ascii="Arial" w:hAnsi="Arial" w:cs="Arial"/>
          <w:b/>
          <w:color w:val="000000"/>
          <w:sz w:val="24"/>
          <w:szCs w:val="24"/>
          <w:lang w:eastAsia="ru-RU"/>
        </w:rPr>
        <w:t>Н.М.Федина</w:t>
      </w:r>
    </w:p>
    <w:p w:rsidR="005F7E8B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F7E8B" w:rsidRDefault="005F7E8B" w:rsidP="00E01840">
      <w:pPr>
        <w:shd w:val="clear" w:color="auto" w:fill="FFFFFF"/>
        <w:spacing w:before="30" w:after="3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2009г.</w:t>
      </w:r>
    </w:p>
    <w:p w:rsidR="005F7E8B" w:rsidRPr="00E01840" w:rsidRDefault="005F7E8B" w:rsidP="00E01840">
      <w:pPr>
        <w:shd w:val="clear" w:color="auto" w:fill="FFFFFF"/>
        <w:spacing w:before="30" w:after="3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Есть просто храм,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Есть храм науки.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А есть еще природы храм –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С лесами, тянущими руки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Навстречу солнцу и ветрам.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Он свят в любое время суток,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Открыт для нас в жару и стынь,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Входи сюда, будь сердцем чуток,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Не оскверняй его святынь!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          Природа – не беспредельный склад, запасы ее истощимы, поэтому деятельность человека в природе должна быть разумной: охраняющей и созидающей.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Прививать с раннего возраста любовь к природе необходимо по двум причинам: во-первых, для воспитания заботливого отношения к животному и растительному миру; 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мучают-«ласкают» котенка и пр.).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            </w:t>
      </w:r>
      <w:r w:rsidRPr="006D2AA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может родиться</w:t>
      </w: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 глубокое осознанное чувство любви и гуманного отношения к ней. Интересный пример приведен в книге Б. Рябинина             «О любви к живому». «Ребенок пугает голубей. На первый взгляд невинное занятие. Но ведь он развлекается, </w:t>
      </w:r>
      <w:r w:rsidRPr="006D2AA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пугая</w:t>
      </w: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, ему нравится, что голуби при его приближении взмахивают крыльями и улетают, что его </w:t>
      </w:r>
      <w:r w:rsidRPr="006D2AA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боятся</w:t>
      </w: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, - и вот тут-то, как говорится, и зарыта собака, здесь корень и первопричина зла».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Необходимо руководство взрослого, чтобы внешнее эмоциональное отношение к природе переросло в нравственно-эстетическое чувство, предполагающее активную, действенную позицию ребенка.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Как показывает практика, у детей недостаточно развито инициативное, самостоятельное отношение к объектам природы. Ребенок не обидит увиденного на улице одинокого котенка, но и не поможет ему; не будет ломать ветки дерева, но и не подвяжет сломанные. Решение таких задач, как воспитание действенного отношения к окружающему, развитие навыков ухода за животными и растениями, зависит от согласованности усилий и единства требований детского сада и семьи.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У детей часто преобладают эгоистические и утилитарные мотивы общения с объектами природы («Люблю с собакой играть», «Я свою кошечку в одеяльце заворачиваю и бантики завязываю», «Люблю в лес ходить, с папой грибы собирать»), тем не менее ему доступны добрые поступки, бескорыстный труд. Наличие знаний еще не говорит об осознанном и устойчивом положительном отношении ребенка к природе. Поэтому так важно включать ребенка в каждодневную заботу о растениях и животных, находящихся дома: «Посмотри, не сухая ли земля в цветочных горшках», «Приготовь корм попугаю», «Покорми собаку», «Смени воду кошке», «Посей овес для корма птиц» и т.п.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Большое значение имеют просмотры телепередач «О животных». Хорошо, если сначала родители просматривают передачу, фиксируют внимание на том материале, который будет интересен ребенку, продумывают доступный комментарий и при повторении передачи вместе с ребенком смотрят ее.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Таким образом, каждый ребенок должен хорошо знать правила обращения с объектами природы. Целесообразно, чтобы эти правила формулировались не в негативной («на рвать», «не топтать», «не ломать»), а в позитивной форме (как помогать, заботиться, оберегать).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Конечно, эмоциональное отношение ребенка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Взаимосвязь этического и эстетического способствует формированию действенной любви к природе.</w:t>
      </w: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Образовательные ресурсы: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1.    Л.В. Загик, Т.А. Куликова, Т.А. Маркова и др.; Воспитателю о работе с семьей: Пособие для воспитателя дет. сада. Под ред. Н.Ф. Виноградовой. – М: Просвещение, 1989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2.Н.А. Рыжова. Экологическое образование в детском саду. Лекции 5-8. М.: Педагогический университет «Первое сентября», 2006.</w:t>
      </w:r>
    </w:p>
    <w:p w:rsidR="005F7E8B" w:rsidRPr="006D2AA0" w:rsidRDefault="005F7E8B" w:rsidP="006D2AA0">
      <w:pPr>
        <w:shd w:val="clear" w:color="auto" w:fill="FFFFFF"/>
        <w:spacing w:before="75" w:after="75" w:line="36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6D2AA0">
        <w:rPr>
          <w:rFonts w:ascii="Arial" w:hAnsi="Arial" w:cs="Arial"/>
          <w:color w:val="000000"/>
          <w:sz w:val="21"/>
          <w:szCs w:val="21"/>
          <w:lang w:eastAsia="ru-RU"/>
        </w:rPr>
        <w:t>3.С.Н. Николаева. Комплексные занятия по экологии для старших дошкольников. Методическое пособие. М.: Педагогическое общество России, 2005.</w:t>
      </w:r>
    </w:p>
    <w:p w:rsidR="005F7E8B" w:rsidRDefault="005F7E8B"/>
    <w:sectPr w:rsidR="005F7E8B" w:rsidSect="00E0184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1B"/>
    <w:multiLevelType w:val="multilevel"/>
    <w:tmpl w:val="108A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985177"/>
    <w:multiLevelType w:val="multilevel"/>
    <w:tmpl w:val="F502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A0"/>
    <w:rsid w:val="001A7939"/>
    <w:rsid w:val="0048791C"/>
    <w:rsid w:val="005F7E8B"/>
    <w:rsid w:val="00693A15"/>
    <w:rsid w:val="006D2AA0"/>
    <w:rsid w:val="00717DDA"/>
    <w:rsid w:val="00B45301"/>
    <w:rsid w:val="00B92E03"/>
    <w:rsid w:val="00C758D2"/>
    <w:rsid w:val="00E0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655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1477</Words>
  <Characters>8425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2013-11-25T08:56:00Z</cp:lastPrinted>
  <dcterms:created xsi:type="dcterms:W3CDTF">2013-11-14T04:53:00Z</dcterms:created>
  <dcterms:modified xsi:type="dcterms:W3CDTF">2013-11-25T09:00:00Z</dcterms:modified>
</cp:coreProperties>
</file>