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4A" w:rsidRDefault="0014124A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8"/>
          <w:szCs w:val="28"/>
        </w:rPr>
      </w:pPr>
      <w:r>
        <w:rPr>
          <w:rFonts w:ascii="Trebuchet MS" w:hAnsi="Trebuchet MS"/>
          <w:color w:val="222222"/>
          <w:sz w:val="28"/>
          <w:szCs w:val="28"/>
        </w:rPr>
        <w:t>Тема: «Гигиена органов слуха».</w:t>
      </w:r>
    </w:p>
    <w:p w:rsidR="0014124A" w:rsidRDefault="0014124A" w:rsidP="0014124A">
      <w:pPr>
        <w:pStyle w:val="a3"/>
        <w:spacing w:before="0" w:beforeAutospacing="0" w:after="192" w:afterAutospacing="0" w:line="285" w:lineRule="atLeast"/>
        <w:ind w:left="708"/>
        <w:rPr>
          <w:rFonts w:ascii="Trebuchet MS" w:hAnsi="Trebuchet MS"/>
          <w:color w:val="222222"/>
          <w:sz w:val="28"/>
          <w:szCs w:val="28"/>
        </w:rPr>
      </w:pPr>
      <w:r>
        <w:rPr>
          <w:rFonts w:ascii="Trebuchet MS" w:hAnsi="Trebuchet MS"/>
          <w:color w:val="222222"/>
          <w:sz w:val="28"/>
          <w:szCs w:val="28"/>
        </w:rPr>
        <w:t xml:space="preserve">Цель: обобщить  сведения об органах слуха и мерах сохранения      слуха; показать вредное влияние громкой музыки и шума на органы слуха; профилактика заболеваний органов слуха; провести лабораторную работу с использованием </w:t>
      </w:r>
      <w:proofErr w:type="spellStart"/>
      <w:r>
        <w:rPr>
          <w:rFonts w:ascii="Trebuchet MS" w:hAnsi="Trebuchet MS"/>
          <w:color w:val="222222"/>
          <w:sz w:val="28"/>
          <w:szCs w:val="28"/>
        </w:rPr>
        <w:t>лаб-диска</w:t>
      </w:r>
      <w:proofErr w:type="spellEnd"/>
      <w:proofErr w:type="gramStart"/>
      <w:r>
        <w:rPr>
          <w:rFonts w:ascii="Trebuchet MS" w:hAnsi="Trebuchet MS"/>
          <w:color w:val="222222"/>
          <w:sz w:val="28"/>
          <w:szCs w:val="28"/>
        </w:rPr>
        <w:t xml:space="preserve"> ,</w:t>
      </w:r>
      <w:proofErr w:type="gramEnd"/>
      <w:r>
        <w:rPr>
          <w:rFonts w:ascii="Trebuchet MS" w:hAnsi="Trebuchet MS"/>
          <w:color w:val="222222"/>
          <w:sz w:val="28"/>
          <w:szCs w:val="28"/>
        </w:rPr>
        <w:t>с целью измерения уровня шума.</w:t>
      </w:r>
    </w:p>
    <w:p w:rsidR="0014124A" w:rsidRDefault="0014124A" w:rsidP="0014124A">
      <w:pPr>
        <w:pStyle w:val="a3"/>
        <w:spacing w:before="0" w:beforeAutospacing="0" w:after="192" w:afterAutospacing="0" w:line="285" w:lineRule="atLeast"/>
        <w:ind w:left="708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8"/>
          <w:szCs w:val="28"/>
        </w:rPr>
        <w:t xml:space="preserve">Оборудование: таблица «Слуховой анализатор», </w:t>
      </w:r>
      <w:proofErr w:type="spellStart"/>
      <w:r>
        <w:rPr>
          <w:rFonts w:ascii="Trebuchet MS" w:hAnsi="Trebuchet MS"/>
          <w:color w:val="222222"/>
          <w:sz w:val="28"/>
          <w:szCs w:val="28"/>
        </w:rPr>
        <w:t>лаб-диск</w:t>
      </w:r>
      <w:proofErr w:type="spellEnd"/>
      <w:r>
        <w:rPr>
          <w:rFonts w:ascii="Trebuchet MS" w:hAnsi="Trebuchet MS"/>
          <w:color w:val="222222"/>
          <w:sz w:val="28"/>
          <w:szCs w:val="28"/>
        </w:rPr>
        <w:t>.</w:t>
      </w:r>
    </w:p>
    <w:p w:rsidR="0014124A" w:rsidRDefault="0014124A" w:rsidP="0014124A">
      <w:pPr>
        <w:pStyle w:val="a3"/>
        <w:spacing w:before="0" w:beforeAutospacing="0" w:after="192" w:afterAutospacing="0" w:line="285" w:lineRule="atLeast"/>
        <w:rPr>
          <w:rStyle w:val="apple-style-span"/>
        </w:rPr>
      </w:pPr>
      <w:r>
        <w:rPr>
          <w:rFonts w:ascii="Trebuchet MS" w:hAnsi="Trebuchet MS"/>
          <w:color w:val="222222"/>
          <w:sz w:val="20"/>
          <w:szCs w:val="20"/>
        </w:rPr>
        <w:t>В начале  урока учитель предлагает учащимся подумать и сформулировать, какие факторы могут вызвать повреждения звукового анализатора, охарактеризовать понятие «гигиена слуха».</w:t>
      </w:r>
      <w:r>
        <w:rPr>
          <w:rStyle w:val="apple-style-span"/>
          <w:rFonts w:ascii="Trebuchet MS" w:hAnsi="Trebuchet MS"/>
          <w:color w:val="222222"/>
          <w:sz w:val="20"/>
          <w:szCs w:val="20"/>
        </w:rPr>
        <w:t> </w:t>
      </w:r>
    </w:p>
    <w:p w:rsidR="0014124A" w:rsidRDefault="0014124A" w:rsidP="0014124A">
      <w:pPr>
        <w:pStyle w:val="a3"/>
        <w:spacing w:before="0" w:beforeAutospacing="0" w:after="0" w:afterAutospacing="0" w:line="285" w:lineRule="atLeast"/>
      </w:pPr>
      <w:r>
        <w:rPr>
          <w:rFonts w:ascii="Trebuchet MS" w:hAnsi="Trebuchet MS"/>
          <w:b/>
          <w:bCs/>
          <w:color w:val="222222"/>
          <w:sz w:val="20"/>
          <w:szCs w:val="20"/>
        </w:rPr>
        <w:t>Факторы, вызывающие нарушение слуха.</w:t>
      </w:r>
    </w:p>
    <w:p w:rsidR="0014124A" w:rsidRDefault="0014124A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1. Врожденные аномалии.</w:t>
      </w:r>
    </w:p>
    <w:p w:rsidR="0014124A" w:rsidRDefault="0014124A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2. Инфекционные заболевания (ангина, грипп) вызывают воспалительные явления и нарушают эластичность барабанной перепонки, подвижность слуховых косточек и проводимость слухового нерва.</w:t>
      </w:r>
    </w:p>
    <w:p w:rsidR="0014124A" w:rsidRDefault="0014124A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3. Сильные резкие звуки (взрыв) могут привести к разрыву барабанной перепонки.</w:t>
      </w:r>
    </w:p>
    <w:p w:rsidR="0014124A" w:rsidRDefault="0014124A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4. Постоянные громкие шумы (музыка, технические шумы) нарушают эластичность барабанной перепонки и влияют на чувствительность рецепторов.</w:t>
      </w:r>
    </w:p>
    <w:p w:rsidR="0014124A" w:rsidRDefault="0014124A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5. Попадание инородных предметов.</w:t>
      </w:r>
    </w:p>
    <w:p w:rsidR="0014124A" w:rsidRDefault="0014124A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6. Сильные травмы головы в височной части.</w:t>
      </w:r>
    </w:p>
    <w:p w:rsidR="00BE0766" w:rsidRDefault="00BE0766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Один из факторов</w:t>
      </w:r>
      <w:proofErr w:type="gramStart"/>
      <w:r>
        <w:rPr>
          <w:rFonts w:ascii="Trebuchet MS" w:hAnsi="Trebuchet MS"/>
          <w:color w:val="222222"/>
          <w:sz w:val="20"/>
          <w:szCs w:val="20"/>
        </w:rPr>
        <w:t xml:space="preserve"> ,</w:t>
      </w:r>
      <w:proofErr w:type="gramEnd"/>
      <w:r>
        <w:rPr>
          <w:rFonts w:ascii="Trebuchet MS" w:hAnsi="Trebuchet MS"/>
          <w:color w:val="222222"/>
          <w:sz w:val="20"/>
          <w:szCs w:val="20"/>
        </w:rPr>
        <w:t xml:space="preserve"> вызывающих нарушение слуха, является, громкие шумы.</w:t>
      </w:r>
    </w:p>
    <w:p w:rsidR="00BE0766" w:rsidRDefault="00BE0766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proofErr w:type="gramStart"/>
      <w:r>
        <w:rPr>
          <w:rFonts w:ascii="Trebuchet MS" w:hAnsi="Trebuchet MS"/>
          <w:color w:val="222222"/>
          <w:sz w:val="20"/>
          <w:szCs w:val="20"/>
        </w:rPr>
        <w:t xml:space="preserve">_Что такое шум? </w:t>
      </w:r>
      <w:proofErr w:type="gramEnd"/>
      <w:r>
        <w:rPr>
          <w:rFonts w:ascii="Trebuchet MS" w:hAnsi="Trebuchet MS"/>
          <w:color w:val="222222"/>
          <w:sz w:val="20"/>
          <w:szCs w:val="20"/>
        </w:rPr>
        <w:t xml:space="preserve">(Шум </w:t>
      </w:r>
      <w:proofErr w:type="gramStart"/>
      <w:r>
        <w:rPr>
          <w:rFonts w:ascii="Trebuchet MS" w:hAnsi="Trebuchet MS"/>
          <w:color w:val="222222"/>
          <w:sz w:val="20"/>
          <w:szCs w:val="20"/>
        </w:rPr>
        <w:t>–э</w:t>
      </w:r>
      <w:proofErr w:type="gramEnd"/>
      <w:r>
        <w:rPr>
          <w:rFonts w:ascii="Trebuchet MS" w:hAnsi="Trebuchet MS"/>
          <w:color w:val="222222"/>
          <w:sz w:val="20"/>
          <w:szCs w:val="20"/>
        </w:rPr>
        <w:t>то смешение звуков).</w:t>
      </w:r>
    </w:p>
    <w:p w:rsidR="004B02DB" w:rsidRDefault="00BE0766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Чтобы иметь представление об опасности которую представляет шум для слуха</w:t>
      </w:r>
      <w:proofErr w:type="gramStart"/>
      <w:r>
        <w:rPr>
          <w:rFonts w:ascii="Trebuchet MS" w:hAnsi="Trebuchet MS"/>
          <w:color w:val="222222"/>
          <w:sz w:val="20"/>
          <w:szCs w:val="20"/>
        </w:rPr>
        <w:t>.</w:t>
      </w:r>
      <w:proofErr w:type="gramEnd"/>
      <w:r>
        <w:rPr>
          <w:rFonts w:ascii="Trebuchet MS" w:hAnsi="Trebuchet MS"/>
          <w:color w:val="222222"/>
          <w:sz w:val="20"/>
          <w:szCs w:val="20"/>
        </w:rPr>
        <w:t xml:space="preserve"> Необходимо знать с допустимые  нормы шума</w:t>
      </w:r>
      <w:proofErr w:type="gramStart"/>
      <w:r>
        <w:rPr>
          <w:rFonts w:ascii="Trebuchet MS" w:hAnsi="Trebuchet MS"/>
          <w:color w:val="222222"/>
          <w:sz w:val="20"/>
          <w:szCs w:val="20"/>
        </w:rPr>
        <w:t xml:space="preserve"> ,</w:t>
      </w:r>
      <w:proofErr w:type="gramEnd"/>
      <w:r>
        <w:rPr>
          <w:rFonts w:ascii="Trebuchet MS" w:hAnsi="Trebuchet MS"/>
          <w:color w:val="222222"/>
          <w:sz w:val="20"/>
          <w:szCs w:val="20"/>
        </w:rPr>
        <w:t xml:space="preserve"> который не наносит вреда слуху даже при длительном воздействии на слуховой аппарат:40-55дБ. Эти величины </w:t>
      </w:r>
      <w:r w:rsidR="004B02DB">
        <w:rPr>
          <w:rFonts w:ascii="Trebuchet MS" w:hAnsi="Trebuchet MS"/>
          <w:color w:val="222222"/>
          <w:sz w:val="20"/>
          <w:szCs w:val="20"/>
        </w:rPr>
        <w:t>допустимы</w:t>
      </w:r>
      <w:proofErr w:type="gramStart"/>
      <w:r w:rsidR="004B02DB">
        <w:rPr>
          <w:rFonts w:ascii="Trebuchet MS" w:hAnsi="Trebuchet MS"/>
          <w:color w:val="222222"/>
          <w:sz w:val="20"/>
          <w:szCs w:val="20"/>
        </w:rPr>
        <w:t xml:space="preserve"> ,</w:t>
      </w:r>
      <w:proofErr w:type="gramEnd"/>
      <w:r w:rsidR="004B02DB">
        <w:rPr>
          <w:rFonts w:ascii="Trebuchet MS" w:hAnsi="Trebuchet MS"/>
          <w:color w:val="222222"/>
          <w:sz w:val="20"/>
          <w:szCs w:val="20"/>
        </w:rPr>
        <w:t>но к сожалению они очень часто нарушаются.</w:t>
      </w:r>
    </w:p>
    <w:p w:rsidR="004B02DB" w:rsidRDefault="004B02DB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 xml:space="preserve">-Как можно «измерить» шум и его «изобразить»? Я предлагаю сделать замеры с помощью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лаб-диска</w:t>
      </w:r>
      <w:proofErr w:type="spellEnd"/>
      <w:r>
        <w:rPr>
          <w:rFonts w:ascii="Trebuchet MS" w:hAnsi="Trebuchet MS"/>
          <w:color w:val="222222"/>
          <w:sz w:val="20"/>
          <w:szCs w:val="20"/>
        </w:rPr>
        <w:t>.</w:t>
      </w:r>
    </w:p>
    <w:p w:rsidR="004B02DB" w:rsidRDefault="004B02DB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 xml:space="preserve">1) Включите регистр данных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лаб-диска</w:t>
      </w:r>
      <w:proofErr w:type="spellEnd"/>
      <w:proofErr w:type="gramStart"/>
      <w:r>
        <w:rPr>
          <w:rFonts w:ascii="Trebuchet MS" w:hAnsi="Trebuchet MS"/>
          <w:color w:val="222222"/>
          <w:sz w:val="20"/>
          <w:szCs w:val="20"/>
        </w:rPr>
        <w:t xml:space="preserve"> ,</w:t>
      </w:r>
      <w:proofErr w:type="gramEnd"/>
      <w:r>
        <w:rPr>
          <w:rFonts w:ascii="Trebuchet MS" w:hAnsi="Trebuchet MS"/>
          <w:color w:val="222222"/>
          <w:sz w:val="20"/>
          <w:szCs w:val="20"/>
        </w:rPr>
        <w:t>нажав кнопку «включить».</w:t>
      </w:r>
    </w:p>
    <w:p w:rsidR="004B02DB" w:rsidRDefault="004B02DB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 xml:space="preserve">2) На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лаб-диске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нажмите кнопку «уровень шума».</w:t>
      </w:r>
    </w:p>
    <w:p w:rsidR="004B02DB" w:rsidRDefault="004B02DB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 xml:space="preserve">3) Присоедините регистр данных диска к компьютеру при помощи </w:t>
      </w:r>
      <w:r>
        <w:rPr>
          <w:rFonts w:ascii="Trebuchet MS" w:hAnsi="Trebuchet MS"/>
          <w:color w:val="222222"/>
          <w:sz w:val="20"/>
          <w:szCs w:val="20"/>
          <w:lang w:val="en-US"/>
        </w:rPr>
        <w:t>USB</w:t>
      </w:r>
      <w:r>
        <w:rPr>
          <w:rFonts w:ascii="Trebuchet MS" w:hAnsi="Trebuchet MS"/>
          <w:color w:val="222222"/>
          <w:sz w:val="20"/>
          <w:szCs w:val="20"/>
        </w:rPr>
        <w:t>.</w:t>
      </w:r>
    </w:p>
    <w:p w:rsidR="004B02DB" w:rsidRDefault="004B02DB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 xml:space="preserve">4) Запустите программу </w:t>
      </w:r>
    </w:p>
    <w:p w:rsidR="0014124A" w:rsidRDefault="004B02DB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 xml:space="preserve">5) </w:t>
      </w:r>
      <w:r w:rsidR="00BE0766">
        <w:rPr>
          <w:rFonts w:ascii="Trebuchet MS" w:hAnsi="Trebuchet MS"/>
          <w:color w:val="222222"/>
          <w:sz w:val="20"/>
          <w:szCs w:val="20"/>
        </w:rPr>
        <w:t xml:space="preserve"> </w:t>
      </w:r>
      <w:r>
        <w:rPr>
          <w:rFonts w:ascii="Trebuchet MS" w:hAnsi="Trebuchet MS"/>
          <w:color w:val="222222"/>
          <w:sz w:val="20"/>
          <w:szCs w:val="20"/>
        </w:rPr>
        <w:t>Нажмите кнопку «Измерительные приборы».</w:t>
      </w:r>
    </w:p>
    <w:p w:rsidR="004B02DB" w:rsidRDefault="004B02DB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 xml:space="preserve">6) </w:t>
      </w:r>
      <w:r w:rsidR="004920E4">
        <w:rPr>
          <w:rFonts w:ascii="Trebuchet MS" w:hAnsi="Trebuchet MS"/>
          <w:color w:val="222222"/>
          <w:sz w:val="20"/>
          <w:szCs w:val="20"/>
        </w:rPr>
        <w:t>Выберите «Уровень шума, частота замеров 1сек_1000, выход.</w:t>
      </w:r>
    </w:p>
    <w:p w:rsidR="004920E4" w:rsidRDefault="004920E4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7) Выбрать столбиковую диаграмму.</w:t>
      </w:r>
    </w:p>
    <w:p w:rsidR="004920E4" w:rsidRDefault="004920E4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8) Щелкните «Пуск»</w:t>
      </w:r>
    </w:p>
    <w:p w:rsidR="004920E4" w:rsidRDefault="004920E4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lastRenderedPageBreak/>
        <w:t>9) Сделаем несколько замеров при громком шуме и тишине в классе.</w:t>
      </w:r>
    </w:p>
    <w:p w:rsidR="004920E4" w:rsidRDefault="004920E4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10) Нажимаем «статистику», делаем вывод.</w:t>
      </w:r>
    </w:p>
    <w:p w:rsidR="004920E4" w:rsidRDefault="004920E4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11) Закончили замеры.</w:t>
      </w:r>
    </w:p>
    <w:p w:rsidR="004920E4" w:rsidRDefault="004920E4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Посмотрели на доску и лист на парте, допустимые ли нормы шума в классе во время эксперимента.</w:t>
      </w:r>
    </w:p>
    <w:p w:rsidR="00BE0766" w:rsidRDefault="004920E4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Беседа о принципах сохранения слуха</w:t>
      </w:r>
      <w:proofErr w:type="gramStart"/>
      <w:r>
        <w:rPr>
          <w:rFonts w:ascii="Trebuchet MS" w:hAnsi="Trebuchet MS"/>
          <w:color w:val="222222"/>
          <w:sz w:val="20"/>
          <w:szCs w:val="20"/>
        </w:rPr>
        <w:t>.</w:t>
      </w:r>
      <w:proofErr w:type="gramEnd"/>
      <w:r>
        <w:rPr>
          <w:rFonts w:ascii="Trebuchet MS" w:hAnsi="Trebuchet MS"/>
          <w:color w:val="222222"/>
          <w:sz w:val="20"/>
          <w:szCs w:val="20"/>
        </w:rPr>
        <w:t xml:space="preserve">  (</w:t>
      </w:r>
      <w:proofErr w:type="gramStart"/>
      <w:r>
        <w:rPr>
          <w:rFonts w:ascii="Trebuchet MS" w:hAnsi="Trebuchet MS"/>
          <w:color w:val="222222"/>
          <w:sz w:val="20"/>
          <w:szCs w:val="20"/>
        </w:rPr>
        <w:t>д</w:t>
      </w:r>
      <w:proofErr w:type="gramEnd"/>
      <w:r>
        <w:rPr>
          <w:rFonts w:ascii="Trebuchet MS" w:hAnsi="Trebuchet MS"/>
          <w:color w:val="222222"/>
          <w:sz w:val="20"/>
          <w:szCs w:val="20"/>
        </w:rPr>
        <w:t>ети перечисляют меры по сохранению слуха).</w:t>
      </w:r>
    </w:p>
    <w:p w:rsidR="0014124A" w:rsidRDefault="0014124A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Основные принципы гигиены слуха.</w:t>
      </w:r>
    </w:p>
    <w:p w:rsidR="0014124A" w:rsidRDefault="0014124A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1. Нельзя чистить уши острыми предметами.</w:t>
      </w:r>
    </w:p>
    <w:p w:rsidR="0014124A" w:rsidRDefault="0014124A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2. Нельзя самостоятельно извлекать из уха мелкие инородные предметы.</w:t>
      </w:r>
    </w:p>
    <w:p w:rsidR="0014124A" w:rsidRDefault="0014124A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3. Необходимо поддерживать гигиену слухового прохода.</w:t>
      </w:r>
    </w:p>
    <w:p w:rsidR="0014124A" w:rsidRDefault="0014124A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4. Нельзя в плеере слушать музыку на максимальной громкости.</w:t>
      </w:r>
    </w:p>
    <w:p w:rsidR="0014124A" w:rsidRDefault="0014124A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5. На производстве с повышенным шумовым фоном использовать специальные защитные приспособления для ушей.</w:t>
      </w:r>
    </w:p>
    <w:p w:rsidR="0014124A" w:rsidRDefault="0014124A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6. Не рекомендуется ходить в холодную погоду без головного убора.</w:t>
      </w:r>
    </w:p>
    <w:p w:rsidR="0014124A" w:rsidRDefault="0014124A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7. При взрывах, взлете и посадке самолета лучше приоткрыть рот для предотвращения неприятных ощущений и травмы барабанной перепонки.</w:t>
      </w:r>
    </w:p>
    <w:p w:rsidR="0014124A" w:rsidRDefault="0014124A" w:rsidP="0014124A">
      <w:pPr>
        <w:pStyle w:val="a3"/>
        <w:spacing w:before="0" w:beforeAutospacing="0" w:after="192" w:afterAutospacing="0" w:line="285" w:lineRule="atLeast"/>
        <w:rPr>
          <w:rFonts w:ascii="Trebuchet MS" w:hAnsi="Trebuchet MS"/>
          <w:color w:val="222222"/>
          <w:sz w:val="20"/>
          <w:szCs w:val="20"/>
        </w:rPr>
      </w:pPr>
      <w:r>
        <w:rPr>
          <w:rFonts w:ascii="Trebuchet MS" w:hAnsi="Trebuchet MS"/>
          <w:color w:val="222222"/>
          <w:sz w:val="20"/>
          <w:szCs w:val="20"/>
        </w:rPr>
        <w:t>8. Любые воспалительные заболевания носоглотки должны быть своевременно вылечены, чтобы инфекция не перешла на полость среднего и внутреннего уха.</w:t>
      </w:r>
    </w:p>
    <w:p w:rsidR="0014124A" w:rsidRDefault="004920E4" w:rsidP="0014124A">
      <w:pPr>
        <w:pStyle w:val="5"/>
        <w:spacing w:before="120" w:beforeAutospacing="0" w:after="48" w:afterAutospacing="0"/>
        <w:rPr>
          <w:rFonts w:ascii="Trebuchet MS" w:hAnsi="Trebuchet MS"/>
          <w:color w:val="222222"/>
          <w:spacing w:val="12"/>
          <w:sz w:val="26"/>
          <w:szCs w:val="26"/>
        </w:rPr>
      </w:pPr>
      <w:r>
        <w:rPr>
          <w:rFonts w:ascii="Trebuchet MS" w:hAnsi="Trebuchet MS"/>
          <w:color w:val="222222"/>
          <w:spacing w:val="12"/>
          <w:sz w:val="26"/>
          <w:szCs w:val="26"/>
        </w:rPr>
        <w:t xml:space="preserve">Вывод; </w:t>
      </w:r>
      <w:r w:rsidR="0001549F">
        <w:rPr>
          <w:rFonts w:ascii="Trebuchet MS" w:hAnsi="Trebuchet MS"/>
          <w:color w:val="222222"/>
          <w:spacing w:val="12"/>
          <w:sz w:val="26"/>
          <w:szCs w:val="26"/>
        </w:rPr>
        <w:t>Сегодня мы провели эксперимент, измерили уровень шума</w:t>
      </w:r>
    </w:p>
    <w:p w:rsidR="0001549F" w:rsidRDefault="0001549F" w:rsidP="0014124A">
      <w:pPr>
        <w:pStyle w:val="5"/>
        <w:spacing w:before="120" w:beforeAutospacing="0" w:after="48" w:afterAutospacing="0"/>
        <w:rPr>
          <w:rFonts w:ascii="Trebuchet MS" w:hAnsi="Trebuchet MS"/>
          <w:color w:val="222222"/>
          <w:spacing w:val="12"/>
          <w:sz w:val="26"/>
          <w:szCs w:val="26"/>
        </w:rPr>
      </w:pPr>
      <w:r>
        <w:rPr>
          <w:rFonts w:ascii="Trebuchet MS" w:hAnsi="Trebuchet MS"/>
          <w:color w:val="222222"/>
          <w:spacing w:val="12"/>
          <w:sz w:val="26"/>
          <w:szCs w:val="26"/>
        </w:rPr>
        <w:t xml:space="preserve">            И сделаем вывод, агрессивная сред</w:t>
      </w:r>
      <w:proofErr w:type="gramStart"/>
      <w:r>
        <w:rPr>
          <w:rFonts w:ascii="Trebuchet MS" w:hAnsi="Trebuchet MS"/>
          <w:color w:val="222222"/>
          <w:spacing w:val="12"/>
          <w:sz w:val="26"/>
          <w:szCs w:val="26"/>
        </w:rPr>
        <w:t>а-</w:t>
      </w:r>
      <w:proofErr w:type="gramEnd"/>
      <w:r>
        <w:rPr>
          <w:rFonts w:ascii="Trebuchet MS" w:hAnsi="Trebuchet MS"/>
          <w:color w:val="222222"/>
          <w:spacing w:val="12"/>
          <w:sz w:val="26"/>
          <w:szCs w:val="26"/>
        </w:rPr>
        <w:t xml:space="preserve"> одна из причин ухудшения слуха.</w:t>
      </w:r>
    </w:p>
    <w:p w:rsidR="00096A1B" w:rsidRPr="00610F13" w:rsidRDefault="00096A1B" w:rsidP="002464CE">
      <w:pPr>
        <w:rPr>
          <w:sz w:val="28"/>
          <w:szCs w:val="28"/>
        </w:rPr>
      </w:pPr>
    </w:p>
    <w:sectPr w:rsidR="00096A1B" w:rsidRPr="00610F13" w:rsidSect="002D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24A7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5C4C9B"/>
    <w:multiLevelType w:val="hybridMultilevel"/>
    <w:tmpl w:val="ED9E902A"/>
    <w:lvl w:ilvl="0" w:tplc="75B2A7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655D"/>
    <w:multiLevelType w:val="hybridMultilevel"/>
    <w:tmpl w:val="C6044510"/>
    <w:lvl w:ilvl="0" w:tplc="FB3007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670AF"/>
    <w:multiLevelType w:val="hybridMultilevel"/>
    <w:tmpl w:val="AEEC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90D8D"/>
    <w:multiLevelType w:val="hybridMultilevel"/>
    <w:tmpl w:val="B8786B6A"/>
    <w:lvl w:ilvl="0" w:tplc="34CA8E7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63F0A"/>
    <w:multiLevelType w:val="singleLevel"/>
    <w:tmpl w:val="534CFB9A"/>
    <w:lvl w:ilvl="0">
      <w:start w:val="2"/>
      <w:numFmt w:val="decimal"/>
      <w:lvlText w:val="%1."/>
      <w:legacy w:legacy="1" w:legacySpace="0" w:legacyIndent="2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03513B6"/>
    <w:multiLevelType w:val="hybridMultilevel"/>
    <w:tmpl w:val="15AC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B482E"/>
    <w:multiLevelType w:val="singleLevel"/>
    <w:tmpl w:val="B776A740"/>
    <w:lvl w:ilvl="0">
      <w:start w:val="6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2087D4F"/>
    <w:multiLevelType w:val="hybridMultilevel"/>
    <w:tmpl w:val="A334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D23BC"/>
    <w:multiLevelType w:val="singleLevel"/>
    <w:tmpl w:val="534CFB9A"/>
    <w:lvl w:ilvl="0">
      <w:start w:val="2"/>
      <w:numFmt w:val="decimal"/>
      <w:lvlText w:val="%1."/>
      <w:legacy w:legacy="1" w:legacySpace="0" w:legacyIndent="2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6BA117B"/>
    <w:multiLevelType w:val="hybridMultilevel"/>
    <w:tmpl w:val="01CA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D06B8"/>
    <w:multiLevelType w:val="hybridMultilevel"/>
    <w:tmpl w:val="8FE0F088"/>
    <w:lvl w:ilvl="0" w:tplc="D35E75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startOverride w:val="2"/>
    </w:lvlOverride>
  </w:num>
  <w:num w:numId="9">
    <w:abstractNumId w:val="7"/>
    <w:lvlOverride w:ilvl="0">
      <w:startOverride w:val="6"/>
    </w:lvlOverride>
  </w:num>
  <w:num w:numId="10">
    <w:abstractNumId w:val="9"/>
    <w:lvlOverride w:ilvl="0">
      <w:startOverride w:val="2"/>
    </w:lvlOverride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EE7"/>
    <w:rsid w:val="0001549F"/>
    <w:rsid w:val="000678A3"/>
    <w:rsid w:val="00085842"/>
    <w:rsid w:val="00096A1B"/>
    <w:rsid w:val="001151DD"/>
    <w:rsid w:val="0014124A"/>
    <w:rsid w:val="001B6D51"/>
    <w:rsid w:val="001C44DF"/>
    <w:rsid w:val="001C62DA"/>
    <w:rsid w:val="001D5E6C"/>
    <w:rsid w:val="002000EF"/>
    <w:rsid w:val="002367D6"/>
    <w:rsid w:val="002464CE"/>
    <w:rsid w:val="00285AFE"/>
    <w:rsid w:val="002A10C9"/>
    <w:rsid w:val="002D1C50"/>
    <w:rsid w:val="00366358"/>
    <w:rsid w:val="003672F5"/>
    <w:rsid w:val="00370BA4"/>
    <w:rsid w:val="003A4EE7"/>
    <w:rsid w:val="003A521B"/>
    <w:rsid w:val="00476C3C"/>
    <w:rsid w:val="004920E4"/>
    <w:rsid w:val="004B02DB"/>
    <w:rsid w:val="004B419E"/>
    <w:rsid w:val="005F0BD3"/>
    <w:rsid w:val="00610F13"/>
    <w:rsid w:val="00654AC2"/>
    <w:rsid w:val="006714AE"/>
    <w:rsid w:val="006C21FF"/>
    <w:rsid w:val="00705A1D"/>
    <w:rsid w:val="007326B3"/>
    <w:rsid w:val="00772571"/>
    <w:rsid w:val="007A473B"/>
    <w:rsid w:val="00804AC1"/>
    <w:rsid w:val="00840BAD"/>
    <w:rsid w:val="00872C68"/>
    <w:rsid w:val="008E678F"/>
    <w:rsid w:val="008F6F84"/>
    <w:rsid w:val="0095361C"/>
    <w:rsid w:val="00983908"/>
    <w:rsid w:val="009F520E"/>
    <w:rsid w:val="00A6365F"/>
    <w:rsid w:val="00A93744"/>
    <w:rsid w:val="00AC1433"/>
    <w:rsid w:val="00B973B3"/>
    <w:rsid w:val="00BC178D"/>
    <w:rsid w:val="00BD14DC"/>
    <w:rsid w:val="00BE0766"/>
    <w:rsid w:val="00C40C4C"/>
    <w:rsid w:val="00CB7984"/>
    <w:rsid w:val="00CC11EC"/>
    <w:rsid w:val="00D75A53"/>
    <w:rsid w:val="00DC510A"/>
    <w:rsid w:val="00DD0A5F"/>
    <w:rsid w:val="00E96526"/>
    <w:rsid w:val="00ED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858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8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1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link w:val="50"/>
    <w:semiHidden/>
    <w:unhideWhenUsed/>
    <w:qFormat/>
    <w:rsid w:val="00654A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54AC2"/>
    <w:rPr>
      <w:rFonts w:ascii="Times New Roman" w:eastAsia="Times New Roman" w:hAnsi="Times New Roman"/>
      <w:b/>
      <w:bCs/>
    </w:rPr>
  </w:style>
  <w:style w:type="paragraph" w:styleId="a3">
    <w:name w:val="Normal (Web)"/>
    <w:basedOn w:val="a"/>
    <w:unhideWhenUsed/>
    <w:rsid w:val="00654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54AC2"/>
  </w:style>
  <w:style w:type="character" w:customStyle="1" w:styleId="40">
    <w:name w:val="Заголовок 4 Знак"/>
    <w:basedOn w:val="a0"/>
    <w:link w:val="4"/>
    <w:uiPriority w:val="9"/>
    <w:semiHidden/>
    <w:rsid w:val="00CC11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CC11EC"/>
  </w:style>
  <w:style w:type="table" w:styleId="a4">
    <w:name w:val="Table Grid"/>
    <w:basedOn w:val="a1"/>
    <w:uiPriority w:val="59"/>
    <w:rsid w:val="007326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58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8584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5">
    <w:name w:val="Emphasis"/>
    <w:basedOn w:val="a0"/>
    <w:uiPriority w:val="20"/>
    <w:qFormat/>
    <w:rsid w:val="00085842"/>
    <w:rPr>
      <w:i/>
      <w:iCs/>
    </w:rPr>
  </w:style>
  <w:style w:type="character" w:styleId="a6">
    <w:name w:val="Strong"/>
    <w:basedOn w:val="a0"/>
    <w:uiPriority w:val="22"/>
    <w:qFormat/>
    <w:rsid w:val="00085842"/>
    <w:rPr>
      <w:b/>
      <w:bCs/>
    </w:rPr>
  </w:style>
  <w:style w:type="character" w:styleId="a7">
    <w:name w:val="Hyperlink"/>
    <w:basedOn w:val="a0"/>
    <w:uiPriority w:val="99"/>
    <w:semiHidden/>
    <w:unhideWhenUsed/>
    <w:rsid w:val="00085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7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E14A-8F48-44B5-BDA4-5798D9B7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2013-02-26T16:42:00Z</cp:lastPrinted>
  <dcterms:created xsi:type="dcterms:W3CDTF">2013-02-26T16:46:00Z</dcterms:created>
  <dcterms:modified xsi:type="dcterms:W3CDTF">2013-02-26T16:46:00Z</dcterms:modified>
</cp:coreProperties>
</file>