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3" w:rsidRDefault="008B7883">
      <w:pPr>
        <w:jc w:val="both"/>
      </w:pPr>
      <w:r>
        <w:rPr>
          <w:b/>
          <w:bCs/>
        </w:rPr>
        <w:t>Тема урока.</w:t>
      </w:r>
      <w:r>
        <w:t xml:space="preserve"> Восточные славяне.</w:t>
      </w:r>
    </w:p>
    <w:p w:rsidR="008B7883" w:rsidRDefault="008B7883">
      <w:pPr>
        <w:jc w:val="both"/>
      </w:pPr>
      <w:r>
        <w:rPr>
          <w:b/>
          <w:bCs/>
        </w:rPr>
        <w:t xml:space="preserve">Продолжительность урока: </w:t>
      </w:r>
      <w:r>
        <w:t>40 минут.</w:t>
      </w:r>
    </w:p>
    <w:p w:rsidR="008B7883" w:rsidRDefault="008B7883">
      <w:pPr>
        <w:jc w:val="both"/>
      </w:pPr>
      <w:r>
        <w:rPr>
          <w:b/>
          <w:bCs/>
        </w:rPr>
        <w:t xml:space="preserve">Место проведения: </w:t>
      </w:r>
      <w:r>
        <w:t>МОУ «</w:t>
      </w:r>
      <w:proofErr w:type="spellStart"/>
      <w:r>
        <w:t>Новинская</w:t>
      </w:r>
      <w:proofErr w:type="spellEnd"/>
      <w:r>
        <w:t xml:space="preserve"> СОШ», 6 класс.</w:t>
      </w:r>
    </w:p>
    <w:p w:rsidR="008B7883" w:rsidRDefault="008B7883">
      <w:pPr>
        <w:jc w:val="both"/>
      </w:pPr>
      <w:r>
        <w:rPr>
          <w:b/>
          <w:bCs/>
        </w:rPr>
        <w:t xml:space="preserve">Количество учащихся в классе: </w:t>
      </w:r>
      <w:r>
        <w:t>7 человек.</w:t>
      </w:r>
    </w:p>
    <w:p w:rsidR="008B7883" w:rsidRDefault="008B7883">
      <w:pPr>
        <w:jc w:val="both"/>
      </w:pPr>
      <w:r>
        <w:rPr>
          <w:b/>
          <w:bCs/>
        </w:rPr>
        <w:t xml:space="preserve">Предмет: </w:t>
      </w:r>
      <w:r>
        <w:t>история России.</w:t>
      </w:r>
    </w:p>
    <w:p w:rsidR="008B7883" w:rsidRDefault="008B7883">
      <w:pPr>
        <w:jc w:val="both"/>
      </w:pPr>
      <w:r>
        <w:rPr>
          <w:b/>
          <w:bCs/>
        </w:rPr>
        <w:t xml:space="preserve">Учитель: </w:t>
      </w:r>
      <w:r>
        <w:t xml:space="preserve"> Новоскольцева Валентина Григорьевна, первая квалификационная категория.</w:t>
      </w:r>
    </w:p>
    <w:p w:rsidR="008B7883" w:rsidRDefault="008B7883">
      <w:pPr>
        <w:jc w:val="both"/>
      </w:pPr>
      <w:r>
        <w:rPr>
          <w:b/>
          <w:bCs/>
        </w:rPr>
        <w:t xml:space="preserve">Цель урока: </w:t>
      </w:r>
      <w:r>
        <w:t>формирование знаний о жизни древних славян.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8B7883" w:rsidRDefault="008B7883">
      <w:pPr>
        <w:numPr>
          <w:ilvl w:val="0"/>
          <w:numId w:val="2"/>
        </w:numPr>
        <w:jc w:val="both"/>
        <w:rPr>
          <w:b/>
          <w:bCs/>
        </w:rPr>
      </w:pPr>
      <w:proofErr w:type="gramStart"/>
      <w:r>
        <w:rPr>
          <w:b/>
          <w:bCs/>
          <w:i/>
          <w:iCs/>
        </w:rPr>
        <w:t>Образовательная</w:t>
      </w:r>
      <w:proofErr w:type="gramEnd"/>
      <w:r>
        <w:rPr>
          <w:b/>
          <w:bCs/>
          <w:i/>
          <w:iCs/>
        </w:rPr>
        <w:t>:</w:t>
      </w:r>
      <w:r>
        <w:t xml:space="preserve"> способствовать формированию знаний учащихся о происхождении, путях расселения славян, хозяйственных занятиях, быте и верованиях восточнославянских племен.</w:t>
      </w:r>
    </w:p>
    <w:p w:rsidR="008B7883" w:rsidRDefault="008B7883">
      <w:pPr>
        <w:numPr>
          <w:ilvl w:val="0"/>
          <w:numId w:val="2"/>
        </w:numPr>
        <w:jc w:val="both"/>
        <w:rPr>
          <w:b/>
          <w:bCs/>
        </w:rPr>
      </w:pPr>
      <w:proofErr w:type="gramStart"/>
      <w:r>
        <w:rPr>
          <w:b/>
          <w:bCs/>
          <w:i/>
          <w:iCs/>
        </w:rPr>
        <w:t>Развивающая</w:t>
      </w:r>
      <w:proofErr w:type="gramEnd"/>
      <w:r>
        <w:rPr>
          <w:b/>
          <w:bCs/>
          <w:i/>
          <w:iCs/>
        </w:rPr>
        <w:t>:</w:t>
      </w:r>
      <w:r>
        <w:t xml:space="preserve"> продолжить формирование умений работы с исторической картой, навыков самостоятельной работы с текстом учебника.</w:t>
      </w:r>
    </w:p>
    <w:p w:rsidR="008B7883" w:rsidRDefault="008B7883">
      <w:pPr>
        <w:numPr>
          <w:ilvl w:val="0"/>
          <w:numId w:val="2"/>
        </w:numPr>
        <w:jc w:val="both"/>
        <w:rPr>
          <w:b/>
          <w:bCs/>
        </w:rPr>
      </w:pPr>
      <w:proofErr w:type="gramStart"/>
      <w:r>
        <w:rPr>
          <w:b/>
          <w:bCs/>
          <w:i/>
          <w:iCs/>
        </w:rPr>
        <w:t>Воспитательная</w:t>
      </w:r>
      <w:proofErr w:type="gramEnd"/>
      <w:r>
        <w:rPr>
          <w:b/>
          <w:bCs/>
          <w:i/>
          <w:iCs/>
        </w:rPr>
        <w:t>:</w:t>
      </w:r>
      <w:r>
        <w:t xml:space="preserve"> способствовать сохранению традиций наших предков.</w:t>
      </w:r>
    </w:p>
    <w:p w:rsidR="008B7883" w:rsidRDefault="008B7883">
      <w:pPr>
        <w:jc w:val="both"/>
      </w:pPr>
      <w:r>
        <w:rPr>
          <w:b/>
          <w:bCs/>
        </w:rPr>
        <w:t xml:space="preserve">Методические приемы: </w:t>
      </w:r>
      <w:r>
        <w:t>лекция, беседа, демонстрация, самостоятельная работа.</w:t>
      </w:r>
    </w:p>
    <w:p w:rsidR="008B7883" w:rsidRDefault="008B7883">
      <w:pPr>
        <w:jc w:val="both"/>
      </w:pPr>
      <w:r>
        <w:rPr>
          <w:b/>
          <w:bCs/>
        </w:rPr>
        <w:t xml:space="preserve">Формы работы: </w:t>
      </w:r>
      <w:r>
        <w:t>фронтальная, индивидуальная, работа в парах.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>Оборудование урока:</w:t>
      </w:r>
    </w:p>
    <w:p w:rsidR="008B7883" w:rsidRDefault="008B788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Техническое обеспечение: </w:t>
      </w:r>
      <w:r>
        <w:t>ПК, демонстрационный экран, мультимедийный проектор.</w:t>
      </w:r>
    </w:p>
    <w:p w:rsidR="008B7883" w:rsidRDefault="008B788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Программное обеспечение: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,</w:t>
      </w:r>
      <w:r>
        <w:rPr>
          <w:b/>
          <w:bCs/>
          <w:i/>
          <w:iCs/>
        </w:rPr>
        <w:t xml:space="preserve">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CD</w:t>
      </w:r>
      <w:r>
        <w:t xml:space="preserve"> «Отечественная история до начала ХХ в», программы сканирования и обработки изображения.</w:t>
      </w:r>
    </w:p>
    <w:p w:rsidR="008B7883" w:rsidRDefault="008B7883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t>Дидактические карточки.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>Литература:</w:t>
      </w:r>
    </w:p>
    <w:p w:rsidR="008B7883" w:rsidRDefault="008B7883">
      <w:pPr>
        <w:numPr>
          <w:ilvl w:val="0"/>
          <w:numId w:val="5"/>
        </w:numPr>
        <w:jc w:val="both"/>
        <w:rPr>
          <w:b/>
          <w:bCs/>
        </w:rPr>
      </w:pPr>
      <w:r>
        <w:t xml:space="preserve">Учебник Данилов А.А., Косулина Л.Г. История России с древнейших времен до конца </w:t>
      </w:r>
      <w:r>
        <w:rPr>
          <w:lang w:val="en-US"/>
        </w:rPr>
        <w:t>XVI</w:t>
      </w:r>
      <w:r>
        <w:t xml:space="preserve"> в. М.«Просвещение», 2006.</w:t>
      </w:r>
    </w:p>
    <w:p w:rsidR="008B7883" w:rsidRDefault="008B7883">
      <w:pPr>
        <w:numPr>
          <w:ilvl w:val="0"/>
          <w:numId w:val="5"/>
        </w:numPr>
        <w:jc w:val="both"/>
        <w:rPr>
          <w:b/>
          <w:bCs/>
        </w:rPr>
      </w:pPr>
      <w:r>
        <w:t>Симонова Е.В. Поурочные разработки по истории России. Издательство «Экзамен». М., 2006.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>Ход урока.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 xml:space="preserve">1. Организационный момент. 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 xml:space="preserve">Учитель. </w:t>
      </w:r>
      <w:r>
        <w:t>Здравствуйте, ребята! Садитесь.</w:t>
      </w:r>
      <w:r>
        <w:rPr>
          <w:b/>
          <w:bCs/>
        </w:rPr>
        <w:t xml:space="preserve"> </w:t>
      </w:r>
    </w:p>
    <w:p w:rsidR="008B7883" w:rsidRDefault="008B7883">
      <w:pPr>
        <w:jc w:val="both"/>
        <w:rPr>
          <w:b/>
          <w:bCs/>
        </w:rPr>
      </w:pPr>
      <w:r>
        <w:rPr>
          <w:b/>
          <w:bCs/>
        </w:rPr>
        <w:t xml:space="preserve">2. Актуализация знаний. </w:t>
      </w:r>
    </w:p>
    <w:p w:rsidR="008B7883" w:rsidRDefault="008B7883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Учитель. </w:t>
      </w:r>
      <w:r>
        <w:t xml:space="preserve">На прошлом уроке мы познакомились с науками, которые помогают историку изучить прошлое, с видами исторических источников. Карточки, которые вы сейчас получите, помогут вам вспомнить материал прошлого занятия. </w:t>
      </w:r>
      <w:proofErr w:type="gramStart"/>
      <w:r>
        <w:rPr>
          <w:i/>
          <w:iCs/>
        </w:rPr>
        <w:t>(Раздаются карточки.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Учащиеся выполняют задание).</w:t>
      </w:r>
      <w:r>
        <w:t xml:space="preserve"> </w:t>
      </w:r>
      <w:proofErr w:type="gramEnd"/>
    </w:p>
    <w:p w:rsidR="008B7883" w:rsidRDefault="008B7883">
      <w:pPr>
        <w:jc w:val="both"/>
        <w:rPr>
          <w:i/>
          <w:iCs/>
        </w:rPr>
      </w:pPr>
      <w:r>
        <w:rPr>
          <w:b/>
          <w:bCs/>
        </w:rPr>
        <w:t xml:space="preserve">Учитель. </w:t>
      </w:r>
      <w:r>
        <w:t xml:space="preserve">А теперь обменяйтесь карточками и обратите внимание на экран, где указаны правильные ответы </w:t>
      </w:r>
      <w:r>
        <w:rPr>
          <w:b/>
          <w:bCs/>
          <w:i/>
          <w:iCs/>
        </w:rPr>
        <w:t>(Слайд № 2, № 3)</w:t>
      </w:r>
      <w:r>
        <w:t xml:space="preserve">. Проверьте карточку своего напарника и поставьте оценку </w:t>
      </w:r>
      <w:r>
        <w:rPr>
          <w:b/>
          <w:bCs/>
          <w:i/>
          <w:iCs/>
        </w:rPr>
        <w:t>(слайд № 4)</w:t>
      </w:r>
      <w:r>
        <w:t xml:space="preserve">. </w:t>
      </w:r>
      <w:r>
        <w:rPr>
          <w:i/>
          <w:iCs/>
        </w:rPr>
        <w:t>(Учащиеся выполняют задание и сдают карточки учителю).</w:t>
      </w:r>
    </w:p>
    <w:p w:rsidR="008B7883" w:rsidRDefault="008B7883">
      <w:pPr>
        <w:jc w:val="both"/>
      </w:pPr>
      <w:r>
        <w:rPr>
          <w:b/>
          <w:bCs/>
        </w:rPr>
        <w:t>3. Изучение нового материала.</w:t>
      </w:r>
      <w:r>
        <w:rPr>
          <w:i/>
          <w:iCs/>
        </w:rPr>
        <w:t xml:space="preserve"> 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 xml:space="preserve">На прошлом уроке мы говорили о том, что в 6 классе будем изучать историю России с древнейших времен. Поэтому первая глава нашего курса называется «Русь древняя», а тема урока «Восточные славяне». </w:t>
      </w:r>
      <w:r>
        <w:rPr>
          <w:b/>
          <w:bCs/>
          <w:i/>
          <w:iCs/>
        </w:rPr>
        <w:t>(Слайд № 5).</w:t>
      </w:r>
      <w:r>
        <w:t xml:space="preserve"> Сегодня мы познакомимся с происхождением славян, путями их расселения, занятиями, бытом и верованиями. Запишите в тетрадь тему урока. </w:t>
      </w:r>
    </w:p>
    <w:p w:rsidR="008B7883" w:rsidRDefault="008B7883">
      <w:pPr>
        <w:jc w:val="both"/>
      </w:pPr>
      <w:r>
        <w:t xml:space="preserve">Большую часть Европы и значительную часть Азии издавна населяли племена индоевропейцев, говоривших некогда на одном языке, имевших много общих черт во внешнем облике. Приблизительно в </w:t>
      </w:r>
      <w:r>
        <w:rPr>
          <w:lang w:val="en-US"/>
        </w:rPr>
        <w:t>V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до</w:t>
      </w:r>
      <w:proofErr w:type="gramEnd"/>
      <w:r>
        <w:t xml:space="preserve"> н. э. эти племена разделились на </w:t>
      </w:r>
      <w:proofErr w:type="spellStart"/>
      <w:r>
        <w:t>балтов</w:t>
      </w:r>
      <w:proofErr w:type="spellEnd"/>
      <w:r>
        <w:t xml:space="preserve"> и славян </w:t>
      </w:r>
      <w:r>
        <w:rPr>
          <w:b/>
          <w:bCs/>
          <w:i/>
          <w:iCs/>
        </w:rPr>
        <w:t xml:space="preserve">(слайд № 6). </w:t>
      </w:r>
      <w:r>
        <w:t xml:space="preserve">Запишите эту схему в тетрадь. </w:t>
      </w:r>
      <w:r>
        <w:rPr>
          <w:i/>
          <w:iCs/>
        </w:rPr>
        <w:t>(Выполнение задания).</w:t>
      </w:r>
      <w:r>
        <w:t xml:space="preserve"> Мощными потоками устремились славяне на земли, простиравшиеся </w:t>
      </w:r>
      <w:proofErr w:type="gramStart"/>
      <w:r>
        <w:t>от</w:t>
      </w:r>
      <w:proofErr w:type="gramEnd"/>
      <w:r>
        <w:t xml:space="preserve"> Черного до Балтийского моря </w:t>
      </w:r>
      <w:r>
        <w:rPr>
          <w:b/>
          <w:bCs/>
          <w:i/>
          <w:iCs/>
        </w:rPr>
        <w:t>(слайд № 7)</w:t>
      </w:r>
      <w:r>
        <w:t xml:space="preserve">. Итак, в ходе движения славяне расселились в разных направлениях.  Восточные славяне заселили в </w:t>
      </w:r>
      <w:r>
        <w:rPr>
          <w:lang w:val="en-US"/>
        </w:rPr>
        <w:t>VI</w:t>
      </w:r>
      <w:r>
        <w:t xml:space="preserve"> – </w:t>
      </w:r>
      <w:r>
        <w:rPr>
          <w:lang w:val="en-US"/>
        </w:rPr>
        <w:t>VIII</w:t>
      </w:r>
      <w:r>
        <w:t xml:space="preserve"> веках обширную территорию Восточной Европы </w:t>
      </w:r>
      <w:r>
        <w:lastRenderedPageBreak/>
        <w:t xml:space="preserve">от озера Ильмень на севере до Причерноморских степей на юге и от Карпатских гор на западе до Волги на востоке. Таким образом, они заняли большую часть Восточно-Европейской равнины. </w:t>
      </w:r>
    </w:p>
    <w:p w:rsidR="008B7883" w:rsidRDefault="008B7883">
      <w:pPr>
        <w:jc w:val="both"/>
      </w:pPr>
      <w:r>
        <w:t xml:space="preserve">А сейчас рассмотрим картину «Занятия древних славян» </w:t>
      </w:r>
      <w:r>
        <w:rPr>
          <w:b/>
          <w:bCs/>
          <w:i/>
          <w:iCs/>
        </w:rPr>
        <w:t>(слайд № 8)</w:t>
      </w:r>
      <w:r>
        <w:t>. Определите по иллюстрации, какие занятия у славян существовали.</w:t>
      </w:r>
    </w:p>
    <w:p w:rsidR="008B7883" w:rsidRDefault="008B7883">
      <w:pPr>
        <w:jc w:val="both"/>
      </w:pPr>
      <w:r>
        <w:rPr>
          <w:b/>
          <w:bCs/>
        </w:rPr>
        <w:t xml:space="preserve">Учащиеся. </w:t>
      </w:r>
      <w:r>
        <w:t>Земледелие, скотоводство, охота, рыболовство.</w:t>
      </w:r>
    </w:p>
    <w:p w:rsidR="008B7883" w:rsidRDefault="008B7883">
      <w:pPr>
        <w:jc w:val="both"/>
        <w:rPr>
          <w:i/>
          <w:iCs/>
        </w:rPr>
      </w:pPr>
      <w:r>
        <w:rPr>
          <w:b/>
          <w:bCs/>
        </w:rPr>
        <w:t xml:space="preserve">Учитель. </w:t>
      </w:r>
      <w:r>
        <w:t xml:space="preserve">Прочитайте текст учебника на стр. 8-10 и найдите дополнительные сведения о занятиях славян. </w:t>
      </w:r>
      <w:r>
        <w:rPr>
          <w:i/>
          <w:iCs/>
        </w:rPr>
        <w:t>(Учащиеся выполняют задание).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Какое занятие было главным у славян?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Главным занятием у славян было земледелие.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Охарактеризуйте подсечно-огневую систему земледелия.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При подсечно-огневой системе земледелия, сначала необходимо было вырубить лес, выкорчевать пни и поджечь их. Зола шла для удобрения почвы. Землю обрабатывали 2-3 года, а когда она переставала давать хороший урожай, ее забрасывали и готовили новый участок.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 xml:space="preserve">Сравните подсечно-огневую систему земледелия с </w:t>
      </w:r>
      <w:proofErr w:type="gramStart"/>
      <w:r>
        <w:t>переложной</w:t>
      </w:r>
      <w:proofErr w:type="gramEnd"/>
      <w:r>
        <w:t>.</w:t>
      </w:r>
    </w:p>
    <w:p w:rsidR="008B7883" w:rsidRDefault="008B7883">
      <w:pPr>
        <w:jc w:val="both"/>
      </w:pPr>
      <w:r>
        <w:rPr>
          <w:b/>
          <w:bCs/>
        </w:rPr>
        <w:t xml:space="preserve">Ученик: </w:t>
      </w:r>
      <w:r>
        <w:t>переложная система земледелия отличалась от подсечно-огневой тем, что истощенные участки земли не обрабатывались 20-30 лет до восстановления ее плодородия, а затем эти участки снова распахивались.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Какие орудия труда использовал земледелец?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Земледелец использовал соху, борону, серп.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Какие культуры возделывали славяне?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Славяне сеяли пшеницу, просо, ячмень и гречиху. В огородах сажали репу, редьку, свеклу, капусту, лук, чеснок.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Что называлось житом?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Житом (от слова «жить») называли зерно, так как хлеб был главной пищей славян.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Каких домашних животных разводили славяне?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Славяне разводили коров, коз, овец, свиней, лошадей.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>С какими ремеслами были знакомы славяне?</w:t>
      </w:r>
    </w:p>
    <w:p w:rsidR="008B7883" w:rsidRDefault="008B7883">
      <w:pPr>
        <w:jc w:val="both"/>
      </w:pPr>
      <w:r>
        <w:rPr>
          <w:b/>
          <w:bCs/>
        </w:rPr>
        <w:t xml:space="preserve">Ученик. </w:t>
      </w:r>
      <w:r>
        <w:t>У славян успешно развивались ремесла – выплавка железа, кузнечное, ювелирное дело.</w:t>
      </w:r>
    </w:p>
    <w:p w:rsidR="008B7883" w:rsidRDefault="008B7883">
      <w:pPr>
        <w:jc w:val="both"/>
      </w:pPr>
      <w:r>
        <w:rPr>
          <w:b/>
          <w:bCs/>
        </w:rPr>
        <w:t xml:space="preserve">Учитель. </w:t>
      </w:r>
      <w:r>
        <w:t xml:space="preserve">Быт и нравы славян описываются в документах историков, путешественников, писателей того времени. С фрагментами некоторых из них мы сейчас познакомимся. </w:t>
      </w:r>
    </w:p>
    <w:p w:rsidR="008B7883" w:rsidRDefault="008B7883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Учащимся раздаются карточки с фрагментом  документа «Маврикий Стратег о славянах и антах. Конец </w:t>
      </w:r>
      <w:r>
        <w:rPr>
          <w:i/>
          <w:iCs/>
          <w:lang w:val="en-US"/>
        </w:rPr>
        <w:t>VI</w:t>
      </w:r>
      <w:r>
        <w:rPr>
          <w:i/>
          <w:iCs/>
        </w:rPr>
        <w:t xml:space="preserve"> в», а так же используется документ в учебнике на стр.13 «Византийский писатель </w:t>
      </w:r>
      <w:proofErr w:type="spellStart"/>
      <w:r>
        <w:rPr>
          <w:i/>
          <w:iCs/>
        </w:rPr>
        <w:t>Прокопий</w:t>
      </w:r>
      <w:proofErr w:type="spellEnd"/>
      <w:r>
        <w:rPr>
          <w:i/>
          <w:iCs/>
        </w:rPr>
        <w:t xml:space="preserve"> Кесарийский о восточных славянах». 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>Опишите внешний вид славян?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r>
        <w:t>Славяне очень высокого роста и огромной силы. Цвет кожи и волос у них очень белый.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>Какие черты характера славян отмечают авторы документов?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r>
        <w:t>Племена славян отличает любовь к свободе, их нельзя склонить к рабству. Славяне ласково относятся к иноземцам. «Скромность женщин превышает всякую человеческую природу».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 xml:space="preserve">Пользуясь </w:t>
      </w:r>
      <w:proofErr w:type="gramStart"/>
      <w:r>
        <w:t>документами</w:t>
      </w:r>
      <w:proofErr w:type="gramEnd"/>
      <w:r>
        <w:t xml:space="preserve"> опишите жилища славян?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proofErr w:type="spellStart"/>
      <w:r>
        <w:t>Прокопий</w:t>
      </w:r>
      <w:proofErr w:type="spellEnd"/>
      <w:r>
        <w:t xml:space="preserve"> Кесарийский пишет так: «Живут они в жалких хижинах, на большом расстоянии друг от друга, и все они часто меняют места жительства».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>Рассмотрите иллюстрацию на стр. 10, на которой изображен славянский поселок, восстановленный по данным археологических раскопок. Опишите его.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r>
        <w:t>Поселок находится на берегу реки, он небольшой, обнесен забором. Поселок состоит из отдельных домов, значит, славяне живут семьями. Видно, что все постройки сделаны из дерева.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</w:rPr>
      </w:pPr>
      <w:r>
        <w:rPr>
          <w:b/>
          <w:bCs/>
        </w:rPr>
        <w:lastRenderedPageBreak/>
        <w:t xml:space="preserve">Учитель. </w:t>
      </w:r>
      <w:r>
        <w:t xml:space="preserve">А теперь рассмотрим изображение этого поселка на слайде </w:t>
      </w:r>
      <w:r>
        <w:rPr>
          <w:b/>
          <w:bCs/>
          <w:i/>
          <w:iCs/>
        </w:rPr>
        <w:t>(Слайд №9).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физминутка</w:t>
      </w:r>
      <w:proofErr w:type="spellEnd"/>
      <w:r>
        <w:rPr>
          <w:b/>
          <w:bCs/>
          <w:i/>
          <w:iCs/>
        </w:rPr>
        <w:t xml:space="preserve">). 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>Поднимает руки класс – это раз,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>Повернулась голова – это два,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>Руки вниз, вперед смотри – это три,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 xml:space="preserve">Руки в стороны </w:t>
      </w:r>
      <w:proofErr w:type="gramStart"/>
      <w:r>
        <w:t>пошире</w:t>
      </w:r>
      <w:proofErr w:type="gramEnd"/>
      <w:r>
        <w:t xml:space="preserve"> развернули на четыре,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>С силой их к плечам прижать – это пять,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i/>
          <w:iCs/>
        </w:rPr>
      </w:pPr>
      <w:r>
        <w:t>Всем ребятам тихо сесть – это шесть.</w:t>
      </w:r>
      <w:r>
        <w:rPr>
          <w:i/>
          <w:iCs/>
        </w:rPr>
        <w:t xml:space="preserve"> 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>Славяне были язычниками. Что такое язычество? Объяснение термина найдите на стр. 14 и запишите его в тетрадь.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 xml:space="preserve">Славяне смотрели на природу как на живое существо и представляли ее в виде различных божеств </w:t>
      </w:r>
      <w:r>
        <w:rPr>
          <w:b/>
          <w:bCs/>
          <w:i/>
          <w:iCs/>
        </w:rPr>
        <w:t xml:space="preserve">(Слайд № 10). </w:t>
      </w:r>
      <w:r>
        <w:t xml:space="preserve">Наиболее почитаемыми были </w:t>
      </w:r>
      <w:proofErr w:type="spellStart"/>
      <w:r>
        <w:rPr>
          <w:b/>
          <w:bCs/>
          <w:i/>
          <w:iCs/>
        </w:rPr>
        <w:t>Сварог</w:t>
      </w:r>
      <w:proofErr w:type="spellEnd"/>
      <w:r>
        <w:rPr>
          <w:b/>
          <w:bCs/>
          <w:i/>
          <w:iCs/>
        </w:rPr>
        <w:t xml:space="preserve"> </w:t>
      </w:r>
      <w:r>
        <w:t xml:space="preserve">– бог вселенной, </w:t>
      </w:r>
      <w:r>
        <w:rPr>
          <w:b/>
          <w:bCs/>
          <w:i/>
          <w:iCs/>
        </w:rPr>
        <w:t>Ярило (</w:t>
      </w:r>
      <w:proofErr w:type="spellStart"/>
      <w:r>
        <w:rPr>
          <w:b/>
          <w:bCs/>
          <w:i/>
          <w:iCs/>
        </w:rPr>
        <w:t>Даждьбог</w:t>
      </w:r>
      <w:proofErr w:type="spellEnd"/>
      <w:r>
        <w:rPr>
          <w:b/>
          <w:bCs/>
          <w:i/>
          <w:iCs/>
        </w:rPr>
        <w:t>)</w:t>
      </w:r>
      <w:r>
        <w:t xml:space="preserve"> – бог солнца, </w:t>
      </w:r>
      <w:r>
        <w:rPr>
          <w:b/>
          <w:bCs/>
          <w:i/>
          <w:iCs/>
        </w:rPr>
        <w:t>Перун</w:t>
      </w:r>
      <w:r>
        <w:t xml:space="preserve"> – бог грома и молнии (войны и оружия), </w:t>
      </w:r>
      <w:proofErr w:type="spellStart"/>
      <w:r>
        <w:rPr>
          <w:b/>
          <w:bCs/>
          <w:i/>
          <w:iCs/>
        </w:rPr>
        <w:t>Стрибог</w:t>
      </w:r>
      <w:proofErr w:type="spellEnd"/>
      <w:r>
        <w:t xml:space="preserve"> – повелитель ветра, </w:t>
      </w:r>
      <w:r>
        <w:rPr>
          <w:b/>
          <w:bCs/>
          <w:i/>
          <w:iCs/>
        </w:rPr>
        <w:t>Волос (Велес)</w:t>
      </w:r>
      <w:r>
        <w:t xml:space="preserve"> – покровитель скотоводства, </w:t>
      </w:r>
      <w:proofErr w:type="spellStart"/>
      <w:r>
        <w:rPr>
          <w:b/>
          <w:bCs/>
          <w:i/>
          <w:iCs/>
        </w:rPr>
        <w:t>Мокошь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Макошь</w:t>
      </w:r>
      <w:proofErr w:type="spellEnd"/>
      <w:r>
        <w:rPr>
          <w:b/>
          <w:bCs/>
          <w:i/>
          <w:iCs/>
        </w:rPr>
        <w:t>)</w:t>
      </w:r>
      <w:r>
        <w:t xml:space="preserve"> – божество плодородия. 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 xml:space="preserve">Славяне верили в загробную жизнь и почитали своих предков, тени которых </w:t>
      </w:r>
      <w:r>
        <w:rPr>
          <w:b/>
          <w:bCs/>
          <w:i/>
          <w:iCs/>
        </w:rPr>
        <w:t>(Щур,</w:t>
      </w:r>
      <w:r>
        <w:t xml:space="preserve"> </w:t>
      </w:r>
      <w:r>
        <w:rPr>
          <w:b/>
          <w:bCs/>
        </w:rPr>
        <w:t>домовой)</w:t>
      </w:r>
      <w:r>
        <w:t xml:space="preserve"> будто бы оставались в доме и охраняли потомков от бед. Души умерших детей и утонувших женщин представлялись им в образах </w:t>
      </w:r>
      <w:r>
        <w:rPr>
          <w:b/>
          <w:bCs/>
        </w:rPr>
        <w:t>русалок.</w:t>
      </w:r>
      <w:r>
        <w:t xml:space="preserve"> Признавалось существование разного рода нечистой силы. Так в глубине каждого озера или реки, по представлениям славян жил водяной, а </w:t>
      </w:r>
      <w:proofErr w:type="gramStart"/>
      <w:r>
        <w:t>в</w:t>
      </w:r>
      <w:proofErr w:type="gramEnd"/>
      <w:r>
        <w:t xml:space="preserve"> чаще </w:t>
      </w:r>
      <w:proofErr w:type="gramStart"/>
      <w:r>
        <w:t>темного</w:t>
      </w:r>
      <w:proofErr w:type="gramEnd"/>
      <w:r>
        <w:t xml:space="preserve"> леса обитал лесной дух – </w:t>
      </w:r>
      <w:r>
        <w:rPr>
          <w:b/>
          <w:bCs/>
          <w:i/>
          <w:iCs/>
        </w:rPr>
        <w:t xml:space="preserve">леший. </w:t>
      </w:r>
      <w:r>
        <w:t xml:space="preserve">Вера в нечистую силу существует и сегодня. Часто представители </w:t>
      </w:r>
      <w:proofErr w:type="gramStart"/>
      <w:r>
        <w:t>нечисти</w:t>
      </w:r>
      <w:proofErr w:type="gramEnd"/>
      <w:r>
        <w:t xml:space="preserve"> становятся персонажами русских сказок, кино и мультфильмов </w:t>
      </w:r>
      <w:r>
        <w:rPr>
          <w:b/>
          <w:bCs/>
          <w:i/>
          <w:iCs/>
        </w:rPr>
        <w:t>(слайд № 11).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t xml:space="preserve">Для поклонения своим богам славяне не строили храмов. Они совершали свои обряды в священных рощах, у священных дубов, где стояли деревянные, а иногда и каменные статуи языческих богов – </w:t>
      </w:r>
      <w:r>
        <w:rPr>
          <w:b/>
          <w:bCs/>
          <w:i/>
          <w:iCs/>
        </w:rPr>
        <w:t>идолы</w:t>
      </w:r>
      <w:r>
        <w:t xml:space="preserve"> </w:t>
      </w:r>
      <w:r>
        <w:rPr>
          <w:b/>
          <w:bCs/>
          <w:i/>
          <w:iCs/>
        </w:rPr>
        <w:t xml:space="preserve">(слайд № 12). </w:t>
      </w:r>
      <w:r>
        <w:t xml:space="preserve">Запишите этот термин в тетрадь. </w:t>
      </w:r>
      <w:r>
        <w:rPr>
          <w:i/>
          <w:iCs/>
        </w:rPr>
        <w:t>(Выполнение задания).</w:t>
      </w:r>
      <w:r>
        <w:rPr>
          <w:b/>
          <w:bCs/>
          <w:i/>
          <w:iCs/>
        </w:rPr>
        <w:t xml:space="preserve"> </w:t>
      </w:r>
      <w:r>
        <w:t>На иллюстрации на стр. 10 вы можете увидеть место в центре поселка, где расположены идолы. Чтобы задобрить разгневанного бога, ему в жертву приносили животных, а в особо важных случаях даже людей.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b/>
          <w:bCs/>
          <w:i/>
          <w:iCs/>
        </w:rPr>
      </w:pPr>
      <w:r>
        <w:t xml:space="preserve">У славян не было и особого сословия жрецов. Но они думали, что есть люди, которые могут общаться с богами, творить заклинания и предсказывать будущее. Таких людей называли </w:t>
      </w:r>
      <w:r>
        <w:rPr>
          <w:b/>
          <w:bCs/>
          <w:i/>
          <w:iCs/>
        </w:rPr>
        <w:t>волхвами, кудесниками.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 xml:space="preserve">А сейчас мы познакомимся со структурой управления славянским племенем (чтение текста учебника </w:t>
      </w:r>
      <w:proofErr w:type="gramStart"/>
      <w:r>
        <w:t>на</w:t>
      </w:r>
      <w:proofErr w:type="gramEnd"/>
      <w:r>
        <w:t xml:space="preserve"> с.12). Охарактеризуйте понятие вече и запишите его определение в тетрадь.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r>
        <w:t>Вече – это народное собрание на Руси.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>Как было организовано народное ополчение?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Ученик. </w:t>
      </w:r>
      <w:r>
        <w:t>Народное ополчение состояло из мужского населения, которое собиралось во время военной опасности. Ополчение строилось по десятичной системе, т.е. делилось на десятки, сотни, тысячи.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  <w:r>
        <w:rPr>
          <w:b/>
          <w:bCs/>
        </w:rPr>
        <w:t>4. Закрепление.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Учитель. </w:t>
      </w:r>
      <w:r>
        <w:t xml:space="preserve">Итак, ребята, мы познакомились с жизнью восточных славян. Кроссворд «Восточные славяне» поможет нам закрепить материал, пройденный на уроке. Ответы на кроссворд принесут вам дополнительные баллы к оценке, которую вы получите за выполнение  домашнего  задания.  </w:t>
      </w:r>
      <w:r>
        <w:rPr>
          <w:b/>
          <w:bCs/>
          <w:i/>
          <w:iCs/>
        </w:rPr>
        <w:t>(Слайд № 13).</w:t>
      </w:r>
      <w:r>
        <w:rPr>
          <w:i/>
          <w:iCs/>
        </w:rPr>
        <w:t xml:space="preserve"> Выполнение задания.</w:t>
      </w:r>
      <w:r>
        <w:t xml:space="preserve"> Если вы правильно отгадаете все слова по горизонтали, то в вертикальном столбике прочтете главное занятие славян. 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Религиозные верования древних славян.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Представитель нечистой силы, в которого верили древние славяне.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Орудие земледельца, которым убирали хлеб.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Военное формирование, создаваемое в случае военной опасности.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Бог солнца у славян.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t>Повелитель ветра.</w:t>
      </w:r>
    </w:p>
    <w:p w:rsidR="008B7883" w:rsidRDefault="008B7883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jc w:val="both"/>
      </w:pPr>
      <w:r>
        <w:lastRenderedPageBreak/>
        <w:t>Народное собрание на Руси.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  <w:r>
        <w:rPr>
          <w:b/>
          <w:bCs/>
        </w:rPr>
        <w:t>Ответы учащихся.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Язычество.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Домовой.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Серп.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Ополчение.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Ярило.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proofErr w:type="spellStart"/>
      <w:r>
        <w:t>Стрибог</w:t>
      </w:r>
      <w:proofErr w:type="spellEnd"/>
      <w:r>
        <w:t>.</w:t>
      </w:r>
    </w:p>
    <w:p w:rsidR="008B7883" w:rsidRDefault="008B7883">
      <w:pPr>
        <w:pStyle w:val="a3"/>
        <w:numPr>
          <w:ilvl w:val="0"/>
          <w:numId w:val="8"/>
        </w:numPr>
        <w:tabs>
          <w:tab w:val="clear" w:pos="4677"/>
          <w:tab w:val="clear" w:pos="9355"/>
        </w:tabs>
        <w:jc w:val="both"/>
      </w:pPr>
      <w:r>
        <w:t>Вече.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>По вертикали:</w:t>
      </w:r>
      <w:r>
        <w:t xml:space="preserve"> земледелие.</w:t>
      </w:r>
    </w:p>
    <w:p w:rsidR="008B7883" w:rsidRDefault="008B788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Домашнее задание. </w:t>
      </w:r>
      <w:r>
        <w:t xml:space="preserve">Используя карту на стр. 33, вы заполните таблицу «Расселение славянских племен» и ответите на вопросы на стр. 13. </w:t>
      </w:r>
      <w:r>
        <w:rPr>
          <w:i/>
          <w:iCs/>
        </w:rPr>
        <w:t>(Выставление оценок).</w:t>
      </w:r>
    </w:p>
    <w:sectPr w:rsidR="008B78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83" w:rsidRDefault="008B7883">
      <w:r>
        <w:separator/>
      </w:r>
    </w:p>
  </w:endnote>
  <w:endnote w:type="continuationSeparator" w:id="1">
    <w:p w:rsidR="008B7883" w:rsidRDefault="008B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83" w:rsidRDefault="008B7883">
      <w:r>
        <w:separator/>
      </w:r>
    </w:p>
  </w:footnote>
  <w:footnote w:type="continuationSeparator" w:id="1">
    <w:p w:rsidR="008B7883" w:rsidRDefault="008B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3" w:rsidRDefault="008B78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8E4"/>
    <w:multiLevelType w:val="hybridMultilevel"/>
    <w:tmpl w:val="1AA47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469F3"/>
    <w:multiLevelType w:val="hybridMultilevel"/>
    <w:tmpl w:val="CED44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1D7347"/>
    <w:multiLevelType w:val="hybridMultilevel"/>
    <w:tmpl w:val="8AF8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C7380"/>
    <w:multiLevelType w:val="hybridMultilevel"/>
    <w:tmpl w:val="9796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15D50"/>
    <w:multiLevelType w:val="hybridMultilevel"/>
    <w:tmpl w:val="271A5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930FC"/>
    <w:multiLevelType w:val="hybridMultilevel"/>
    <w:tmpl w:val="CE1A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A56BE"/>
    <w:multiLevelType w:val="hybridMultilevel"/>
    <w:tmpl w:val="21729E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D657F43"/>
    <w:multiLevelType w:val="hybridMultilevel"/>
    <w:tmpl w:val="E1B6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883"/>
    <w:rsid w:val="008B7883"/>
    <w:rsid w:val="00E6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</vt:lpstr>
    </vt:vector>
  </TitlesOfParts>
  <Company>mmc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</dc:title>
  <dc:subject/>
  <dc:creator>Uzer</dc:creator>
  <cp:keywords/>
  <cp:lastModifiedBy>Админ</cp:lastModifiedBy>
  <cp:revision>2</cp:revision>
  <cp:lastPrinted>2011-06-27T07:02:00Z</cp:lastPrinted>
  <dcterms:created xsi:type="dcterms:W3CDTF">2015-05-06T10:49:00Z</dcterms:created>
  <dcterms:modified xsi:type="dcterms:W3CDTF">2015-05-06T10:49:00Z</dcterms:modified>
</cp:coreProperties>
</file>