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F47" w:rsidRPr="002D61DD" w:rsidRDefault="004E4F47" w:rsidP="004E4F47">
      <w:pPr>
        <w:jc w:val="center"/>
        <w:rPr>
          <w:b/>
          <w:sz w:val="28"/>
          <w:szCs w:val="28"/>
        </w:rPr>
      </w:pPr>
      <w:r w:rsidRPr="002D61DD">
        <w:rPr>
          <w:b/>
          <w:sz w:val="28"/>
          <w:szCs w:val="28"/>
        </w:rPr>
        <w:t>Праздник Праздников – Святая Пасха</w:t>
      </w:r>
    </w:p>
    <w:p w:rsidR="00AC04EC" w:rsidRPr="00380DF6" w:rsidRDefault="002465BF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5A7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80DF6">
        <w:rPr>
          <w:rFonts w:ascii="Times New Roman" w:hAnsi="Times New Roman" w:cs="Times New Roman"/>
          <w:sz w:val="28"/>
          <w:szCs w:val="28"/>
        </w:rPr>
        <w:t xml:space="preserve"> </w:t>
      </w:r>
      <w:r w:rsidR="00AC04EC" w:rsidRPr="00380DF6">
        <w:rPr>
          <w:rFonts w:ascii="Times New Roman" w:hAnsi="Times New Roman" w:cs="Times New Roman"/>
          <w:sz w:val="28"/>
          <w:szCs w:val="28"/>
        </w:rPr>
        <w:t>Приобщение младших школьников к истокам русской культуры, воспитание любви к культуре своего народа, его традициям, обычаям, обрядам.</w:t>
      </w:r>
    </w:p>
    <w:p w:rsidR="002465BF" w:rsidRPr="009705A7" w:rsidRDefault="002465BF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05A7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2465BF" w:rsidRPr="00380DF6" w:rsidRDefault="002465BF" w:rsidP="00380DF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Знакомство с обычаями православной церкви – празднованием Светлой Пасхи. </w:t>
      </w:r>
    </w:p>
    <w:p w:rsidR="007E586F" w:rsidRPr="00380DF6" w:rsidRDefault="007E586F" w:rsidP="00380DF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Привитие интереса к традициям наших предков. </w:t>
      </w:r>
    </w:p>
    <w:p w:rsidR="002465BF" w:rsidRPr="00380DF6" w:rsidRDefault="002465BF" w:rsidP="00380DF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Воспитание сострадания, терпения, прощения, любви и дружбы.</w:t>
      </w:r>
    </w:p>
    <w:p w:rsidR="00DB4755" w:rsidRPr="00380DF6" w:rsidRDefault="00DB4755" w:rsidP="00380DF6">
      <w:pPr>
        <w:pStyle w:val="a3"/>
        <w:spacing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465BF" w:rsidRPr="00380DF6" w:rsidRDefault="002465BF" w:rsidP="00380DF6">
      <w:pPr>
        <w:pStyle w:val="a3"/>
        <w:spacing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Ход занятия</w:t>
      </w:r>
    </w:p>
    <w:p w:rsidR="002465BF" w:rsidRPr="00380DF6" w:rsidRDefault="002465BF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Сегодняшний урок мы проводим во время Великой Седмицы, накануне празднования Светлой Пасхи. </w:t>
      </w:r>
    </w:p>
    <w:p w:rsidR="002465BF" w:rsidRPr="00380DF6" w:rsidRDefault="002465BF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-</w:t>
      </w:r>
      <w:r w:rsidR="00DB4755" w:rsidRPr="00380DF6">
        <w:rPr>
          <w:rFonts w:ascii="Times New Roman" w:hAnsi="Times New Roman" w:cs="Times New Roman"/>
          <w:sz w:val="28"/>
          <w:szCs w:val="28"/>
        </w:rPr>
        <w:t xml:space="preserve">   </w:t>
      </w:r>
      <w:r w:rsidRPr="00380DF6">
        <w:rPr>
          <w:rFonts w:ascii="Times New Roman" w:hAnsi="Times New Roman" w:cs="Times New Roman"/>
          <w:sz w:val="28"/>
          <w:szCs w:val="28"/>
        </w:rPr>
        <w:t xml:space="preserve"> Что вы знаете об этом православном празднике?</w:t>
      </w:r>
    </w:p>
    <w:p w:rsidR="002465BF" w:rsidRPr="00380DF6" w:rsidRDefault="002465BF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-  Как давно наши предки отмечают этот день как</w:t>
      </w:r>
      <w:r w:rsidR="007E586F" w:rsidRPr="00380DF6">
        <w:rPr>
          <w:rFonts w:ascii="Times New Roman" w:hAnsi="Times New Roman" w:cs="Times New Roman"/>
          <w:sz w:val="28"/>
          <w:szCs w:val="28"/>
        </w:rPr>
        <w:t xml:space="preserve"> великий религиозный праздник? (ответы учащихся)</w:t>
      </w:r>
    </w:p>
    <w:p w:rsidR="00A20770" w:rsidRPr="00380DF6" w:rsidRDefault="008570B5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В день Пасхи христиане всего мира вспоминают и славят воскресение из мертвых Иисуса Христа. Именно в этот день отмечалась в Древней Иудее Пасха, т.е., праздник Пасхи еще более древний, чем события, связанные с Христом. Первые упоминания о нем уходят в глубину веков, когда кочевые племена перегоняли свои стада по просторам почти мифического Вавилонского царства. Поэтому и происходит название Пасха от древнееврейского слова “песах“, - означающего “прохождение”. Не было для пастухов большей радости, чем весной, когда преумножались их стада, не знали они, кого и благодарить за ягнят и жеребят, появляющихся на свет. Отсюда и пошел этот праздник, как день благословления всех жизненных сил, приносящих обновление в мир, побеждающих ненавистную разуму смерть.</w:t>
      </w:r>
      <w:r w:rsidR="00A20770" w:rsidRPr="00380DF6">
        <w:rPr>
          <w:rFonts w:ascii="Times New Roman" w:hAnsi="Times New Roman" w:cs="Times New Roman"/>
          <w:sz w:val="28"/>
          <w:szCs w:val="28"/>
        </w:rPr>
        <w:t xml:space="preserve"> Слово «Пасха» означает переход от смерти к жизни, от Земли к Небу. </w:t>
      </w:r>
      <w:r w:rsidR="00A20770" w:rsidRPr="00380DF6">
        <w:rPr>
          <w:rFonts w:ascii="Times New Roman" w:hAnsi="Times New Roman" w:cs="Times New Roman"/>
          <w:sz w:val="28"/>
          <w:szCs w:val="28"/>
        </w:rPr>
        <w:lastRenderedPageBreak/>
        <w:t xml:space="preserve">Воспоминания о страданиях и воскресении Христа легли в церковную </w:t>
      </w:r>
      <w:r w:rsidR="00970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594360</wp:posOffset>
            </wp:positionV>
            <wp:extent cx="2962275" cy="2552700"/>
            <wp:effectExtent l="19050" t="0" r="9525" b="0"/>
            <wp:wrapTight wrapText="bothSides">
              <wp:wrapPolygon edited="0">
                <wp:start x="-139" y="0"/>
                <wp:lineTo x="-139" y="21439"/>
                <wp:lineTo x="21669" y="21439"/>
                <wp:lineTo x="21669" y="0"/>
                <wp:lineTo x="-13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770" w:rsidRPr="00380DF6">
        <w:rPr>
          <w:rFonts w:ascii="Times New Roman" w:hAnsi="Times New Roman" w:cs="Times New Roman"/>
          <w:sz w:val="28"/>
          <w:szCs w:val="28"/>
        </w:rPr>
        <w:t>обрядность Страстной недели поста и Святой недели Пасхи.</w:t>
      </w:r>
    </w:p>
    <w:p w:rsidR="008570B5" w:rsidRPr="00380DF6" w:rsidRDefault="008570B5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Позднее, когда многие кочевые племена занялись земледелием, весенний праздник Пасхи в</w:t>
      </w:r>
      <w:r w:rsidR="002632A0">
        <w:rPr>
          <w:rFonts w:ascii="Times New Roman" w:hAnsi="Times New Roman" w:cs="Times New Roman"/>
          <w:sz w:val="28"/>
          <w:szCs w:val="28"/>
        </w:rPr>
        <w:t>о</w:t>
      </w:r>
      <w:r w:rsidRPr="00380DF6">
        <w:rPr>
          <w:rFonts w:ascii="Times New Roman" w:hAnsi="Times New Roman" w:cs="Times New Roman"/>
          <w:sz w:val="28"/>
          <w:szCs w:val="28"/>
        </w:rPr>
        <w:t>брал в себ</w:t>
      </w:r>
      <w:r w:rsidR="002632A0">
        <w:rPr>
          <w:rFonts w:ascii="Times New Roman" w:hAnsi="Times New Roman" w:cs="Times New Roman"/>
          <w:sz w:val="28"/>
          <w:szCs w:val="28"/>
        </w:rPr>
        <w:t>я</w:t>
      </w:r>
      <w:r w:rsidRPr="00380DF6">
        <w:rPr>
          <w:rFonts w:ascii="Times New Roman" w:hAnsi="Times New Roman" w:cs="Times New Roman"/>
          <w:sz w:val="28"/>
          <w:szCs w:val="28"/>
        </w:rPr>
        <w:t xml:space="preserve"> культ благодарения небесам за то, что с них светит солнце, согревает после зимы землю, принимающую брошенной рукой сеятеля семена. </w:t>
      </w:r>
    </w:p>
    <w:p w:rsidR="008570B5" w:rsidRPr="00380DF6" w:rsidRDefault="008570B5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Вот откуда обычай печь на Пасху куличи. Древнему человеку представлялось, что кулич – это как солнце красное у него в праздник на столе, и, если отпробовать его, это как прикоснуться к солнцу, вобрать в себя его живительные лучи, и как все на земле оживает весной под солнцем, так и человек приобретает новые силы. </w:t>
      </w:r>
    </w:p>
    <w:p w:rsidR="008570B5" w:rsidRPr="00380DF6" w:rsidRDefault="008570B5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Еще первые астрономы-жрецы знали, что солнце приходит в наше полушарие после дня весеннего равноденствия. По-разному народы приобщались к традиции Пасхи, но справляли ее неизменно после этого дня.</w:t>
      </w:r>
    </w:p>
    <w:p w:rsidR="00A20770" w:rsidRPr="00380DF6" w:rsidRDefault="008570B5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По установленным в IV веке правилам христианства, Пасха должна праздноваться в первое воскресенье после первого весеннего полнолуния. В русском языке, кстати, седьмой день недели стали называть воскресеньем именно в память о том, что в этот день, следовавший за субботой, воскрес казненный Христос.</w:t>
      </w:r>
      <w:r w:rsidR="00A20770" w:rsidRPr="00380DF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20770" w:rsidRPr="00380DF6" w:rsidRDefault="00DB4755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ab/>
      </w:r>
      <w:r w:rsidR="00A20770" w:rsidRPr="00380DF6">
        <w:rPr>
          <w:rFonts w:ascii="Times New Roman" w:hAnsi="Times New Roman" w:cs="Times New Roman"/>
          <w:sz w:val="28"/>
          <w:szCs w:val="28"/>
        </w:rPr>
        <w:t>Светлое Воскресенье Христово наименовано Пасхой и считается самым главным праздником христианской церкви. День празднования Пасхи установлен</w:t>
      </w:r>
      <w:r w:rsidR="002632A0">
        <w:rPr>
          <w:rFonts w:ascii="Times New Roman" w:hAnsi="Times New Roman" w:cs="Times New Roman"/>
          <w:sz w:val="28"/>
          <w:szCs w:val="28"/>
        </w:rPr>
        <w:t xml:space="preserve"> </w:t>
      </w:r>
      <w:r w:rsidR="00A20770" w:rsidRPr="00380DF6">
        <w:rPr>
          <w:rFonts w:ascii="Times New Roman" w:hAnsi="Times New Roman" w:cs="Times New Roman"/>
          <w:sz w:val="28"/>
          <w:szCs w:val="28"/>
        </w:rPr>
        <w:t xml:space="preserve"> Первым Вселенским Собором в 325 году. Обычно празднование православной Пасхи выпадает на период с 4 апреля по 8 мая по новому стилю.</w:t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Все христиане считают Пасху самым значительным днем в году “Праздник Праздников – Святая Пасха!”- провозгласили когда-то отцы </w:t>
      </w:r>
      <w:r w:rsidRPr="00380DF6">
        <w:rPr>
          <w:rFonts w:ascii="Times New Roman" w:hAnsi="Times New Roman" w:cs="Times New Roman"/>
          <w:sz w:val="28"/>
          <w:szCs w:val="28"/>
        </w:rPr>
        <w:lastRenderedPageBreak/>
        <w:t>церкви. ,,Христос</w:t>
      </w:r>
      <w:r w:rsidR="002632A0">
        <w:rPr>
          <w:rFonts w:ascii="Times New Roman" w:hAnsi="Times New Roman" w:cs="Times New Roman"/>
          <w:sz w:val="28"/>
          <w:szCs w:val="28"/>
        </w:rPr>
        <w:t xml:space="preserve"> </w:t>
      </w:r>
      <w:r w:rsidRPr="00380DF6">
        <w:rPr>
          <w:rFonts w:ascii="Times New Roman" w:hAnsi="Times New Roman" w:cs="Times New Roman"/>
          <w:sz w:val="28"/>
          <w:szCs w:val="28"/>
        </w:rPr>
        <w:t xml:space="preserve"> Воскрес!“ – приветствуют всех в этот праздник верующие и троекратно целуются в знак любви.</w:t>
      </w:r>
    </w:p>
    <w:p w:rsidR="004E4F47" w:rsidRPr="00380DF6" w:rsidRDefault="004E4F47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К Пасхе наши предки относились благоговейно. В этот праздник закрывались присутственные заведения, прекращались работы, в школах объявлялись каникулы. На церквах и улицах устраивались иллюминации. Собирались за общим столом и младшие и старшие родственники, близкие, друзья посылали друг другу поздравления, дарили подарки. Люди всех сословий объединялись общей памятью о великом страдании и чудесном воскресении Христа. </w:t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По народному поверью Пасха — самый большой праздник не только на земле, но и на небесах. Если существует загробная жизнь, то в этот день грешников в аду не мучают, и если уж умирать, то дай Бог на пасху, потому что не каждому дается такая радость, чтобы душа непременно сразу устремилась в рай.</w:t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Воскресение Христово – самый великий в Христианской Церкви праздник. В этот день положена в церкви и служба особая, более торжественная, нежели в другие праздники. Утреня начинается в полночь. Пред началом ее священнослужители, облачившись в белые одежды, вместе с верующими, при колокольном звоне, с возжжеными свечами, с крестом и иконами идут вокруг храма и, как будто мироносицы, ищут тело Иисуса. Начальный возглас утрени делается пред затворенными дверьми храма, при чем много раз поется тропарь: “Христос воскресе…”, и с пением сего тропаря входят во храм. </w:t>
      </w:r>
    </w:p>
    <w:p w:rsidR="00A20770" w:rsidRPr="00380DF6" w:rsidRDefault="00A20770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</w:t>
      </w:r>
      <w:r w:rsidR="00EC64F6" w:rsidRPr="00380DF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80DF6">
        <w:rPr>
          <w:rFonts w:ascii="Times New Roman" w:hAnsi="Times New Roman" w:cs="Times New Roman"/>
          <w:sz w:val="28"/>
          <w:szCs w:val="28"/>
        </w:rPr>
        <w:t>Повсюду благовест гудит,</w:t>
      </w:r>
    </w:p>
    <w:p w:rsidR="00A20770" w:rsidRPr="00380DF6" w:rsidRDefault="00A20770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Из всех церквей народ валит.</w:t>
      </w:r>
    </w:p>
    <w:p w:rsidR="00A20770" w:rsidRPr="00380DF6" w:rsidRDefault="00A20770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Заря глядит уже с небес…</w:t>
      </w:r>
    </w:p>
    <w:p w:rsidR="00A20770" w:rsidRPr="00380DF6" w:rsidRDefault="00A20770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Христос Воскрес! Христос Воскрес!       (Майков).</w:t>
      </w:r>
    </w:p>
    <w:p w:rsidR="00F970DB" w:rsidRPr="00380DF6" w:rsidRDefault="00F970DB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Последнюю неделю перед Пасхой называют Страстной. В это время вспоминают события последней недели жизни Иисуса Христа с того момента, как он вошёл в Иерусалим, и до того дня, когда он был распят на </w:t>
      </w:r>
      <w:r w:rsidRPr="00380DF6">
        <w:rPr>
          <w:rFonts w:ascii="Times New Roman" w:hAnsi="Times New Roman" w:cs="Times New Roman"/>
          <w:sz w:val="28"/>
          <w:szCs w:val="28"/>
        </w:rPr>
        <w:lastRenderedPageBreak/>
        <w:t>кресте и воскрес на третий день. Особо выделяют</w:t>
      </w:r>
      <w:r w:rsidR="00EC64F6" w:rsidRPr="00380DF6">
        <w:rPr>
          <w:rFonts w:ascii="Times New Roman" w:hAnsi="Times New Roman" w:cs="Times New Roman"/>
          <w:sz w:val="28"/>
          <w:szCs w:val="28"/>
        </w:rPr>
        <w:t xml:space="preserve"> последние дни Страстной недели.</w:t>
      </w:r>
    </w:p>
    <w:p w:rsidR="004E4F47" w:rsidRPr="00380DF6" w:rsidRDefault="00805A4B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-3175</wp:posOffset>
            </wp:positionV>
            <wp:extent cx="2295525" cy="2151380"/>
            <wp:effectExtent l="19050" t="0" r="9525" b="0"/>
            <wp:wrapTight wrapText="bothSides">
              <wp:wrapPolygon edited="0">
                <wp:start x="-179" y="0"/>
                <wp:lineTo x="-179" y="21421"/>
                <wp:lineTo x="21690" y="21421"/>
                <wp:lineTo x="21690" y="0"/>
                <wp:lineTo x="-17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F47" w:rsidRPr="00380DF6">
        <w:rPr>
          <w:rFonts w:ascii="Times New Roman" w:hAnsi="Times New Roman" w:cs="Times New Roman"/>
          <w:sz w:val="28"/>
          <w:szCs w:val="28"/>
        </w:rPr>
        <w:t>Первые три дня недели верующие приглашаются, в церквах идут евангельские чтения. Дома в эти дни – обычный постный стол, отказ от скоромной пищи, в т.ч. от рыбы.</w:t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К Великому четвергу в доме все должно быть чисто. </w:t>
      </w:r>
      <w:r w:rsidR="00F970DB" w:rsidRPr="00380DF6">
        <w:rPr>
          <w:rFonts w:ascii="Times New Roman" w:hAnsi="Times New Roman" w:cs="Times New Roman"/>
          <w:sz w:val="28"/>
          <w:szCs w:val="28"/>
        </w:rPr>
        <w:t xml:space="preserve">Великий Четверг – как день духовного очищения, принятия таинства. </w:t>
      </w:r>
      <w:r w:rsidRPr="00380DF6">
        <w:rPr>
          <w:rFonts w:ascii="Times New Roman" w:hAnsi="Times New Roman" w:cs="Times New Roman"/>
          <w:sz w:val="28"/>
          <w:szCs w:val="28"/>
        </w:rPr>
        <w:t xml:space="preserve">В этот день нужно красить яйца, замешивать тесто для куличей, делать пасху. </w:t>
      </w:r>
    </w:p>
    <w:p w:rsidR="00F970DB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Великая, Страстная пятница - день строгого поста. Считается, что заниматься в доме никакими хозяйствами делами нельзя (даже мыться).</w:t>
      </w:r>
      <w:r w:rsidR="00F970DB" w:rsidRPr="00380DF6">
        <w:rPr>
          <w:rFonts w:ascii="Times New Roman" w:hAnsi="Times New Roman" w:cs="Times New Roman"/>
          <w:sz w:val="28"/>
          <w:szCs w:val="28"/>
        </w:rPr>
        <w:t xml:space="preserve"> Страстная Пятница – это ещё одно напоминание о страданиях Иисуса Христа;</w:t>
      </w:r>
    </w:p>
    <w:p w:rsidR="00F970DB" w:rsidRPr="00380DF6" w:rsidRDefault="004E4F47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В Великую субботу утром – служба. (Разговляться можно, когда кончится литургия, после 3 часов).</w:t>
      </w:r>
      <w:r w:rsidR="00F970DB" w:rsidRPr="00380DF6">
        <w:rPr>
          <w:rFonts w:ascii="Times New Roman" w:hAnsi="Times New Roman" w:cs="Times New Roman"/>
          <w:sz w:val="28"/>
          <w:szCs w:val="28"/>
        </w:rPr>
        <w:t xml:space="preserve"> Великая Суббота – день печали,     и наконец, Светлое Воскресение Христово.</w:t>
      </w:r>
    </w:p>
    <w:p w:rsidR="00F970DB" w:rsidRPr="00380DF6" w:rsidRDefault="00F970DB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Воскресение Спасителя из мертвых – это торжество веры и добродетели, и потому этот праздник для каждого верующего – самый светлый, торжество торжеств. Не случайно именно в этот день все стремятся простить друг друга. Богослужение в церкви в этот день особенно торжественно, обряды особенно красивы, ибо Церковь Христова радуется о Воскресшем, о жизни вечной.</w:t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Считается, что чем больше на пасху подарков сделаешь, тем счастливее будешь.</w:t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Каждый год солнце, сделав свой круг, приносит нам весну. И каждый год, возвещая нам о добром и светлом в нашей жизни, вновь и вновь звучат в храмах вдохновенные пасхальные песнопения.</w:t>
      </w:r>
    </w:p>
    <w:p w:rsidR="00805A4B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32385</wp:posOffset>
            </wp:positionV>
            <wp:extent cx="3095625" cy="2209800"/>
            <wp:effectExtent l="19050" t="0" r="9525" b="0"/>
            <wp:wrapTight wrapText="bothSides">
              <wp:wrapPolygon edited="0">
                <wp:start x="-133" y="0"/>
                <wp:lineTo x="-133" y="21414"/>
                <wp:lineTo x="21666" y="21414"/>
                <wp:lineTo x="21666" y="0"/>
                <wp:lineTo x="-133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0DF6">
        <w:rPr>
          <w:rFonts w:ascii="Times New Roman" w:hAnsi="Times New Roman" w:cs="Times New Roman"/>
          <w:sz w:val="28"/>
          <w:szCs w:val="28"/>
        </w:rPr>
        <w:t>Христос воскрес из мертвых,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Смертию смерть поправ, </w:t>
      </w:r>
    </w:p>
    <w:p w:rsidR="004E4F47" w:rsidRPr="00380DF6" w:rsidRDefault="00805A4B" w:rsidP="00380D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И</w:t>
      </w:r>
      <w:r w:rsidR="004E4F47" w:rsidRPr="00380DF6">
        <w:rPr>
          <w:rFonts w:ascii="Times New Roman" w:hAnsi="Times New Roman" w:cs="Times New Roman"/>
          <w:sz w:val="28"/>
          <w:szCs w:val="28"/>
        </w:rPr>
        <w:t xml:space="preserve"> сущим во гробех живот даровав. 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Воскресения день,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Просветимся, люди: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Пасха, Господня Пасха! 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От смерти бо к жизни, 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и от земли к небесам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Христос Бог нас преведе,</w:t>
      </w:r>
    </w:p>
    <w:p w:rsidR="004E4F47" w:rsidRPr="00380DF6" w:rsidRDefault="004E4F4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Победную поющия. </w:t>
      </w:r>
    </w:p>
    <w:p w:rsidR="00DC0789" w:rsidRPr="00380DF6" w:rsidRDefault="00DC0789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F47" w:rsidRPr="00380DF6" w:rsidRDefault="004E4F47" w:rsidP="00380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Рассматривание икон и картин с изображением Иисуса Христа.</w:t>
      </w:r>
    </w:p>
    <w:p w:rsidR="004E4F47" w:rsidRPr="00380DF6" w:rsidRDefault="004E4F47" w:rsidP="00380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12257" cy="23622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57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380D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05000" cy="23787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4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Смерть Христа на Кресте есть одновременно Его победа. За Крестом следует Воскресение, и радость Пасхи просвечивает через скорбь, делая ее светлой. "Крестом радость прииде всему миру" - поется в церковном песнопении. </w:t>
      </w:r>
    </w:p>
    <w:p w:rsidR="00EF1787" w:rsidRPr="00380DF6" w:rsidRDefault="004E4F47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Образ Христа в силе и славе, как образ второго и славного Его пришествия, впрямую связан с темой Страшного Суда, ибо Господь является как Судия живых и мертвых, и суд Его праведен, и никто не избежит Суда Христова.</w:t>
      </w:r>
    </w:p>
    <w:p w:rsidR="00EF1787" w:rsidRPr="00380DF6" w:rsidRDefault="00DC0789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F1787" w:rsidRPr="00380DF6">
        <w:rPr>
          <w:rFonts w:ascii="Times New Roman" w:hAnsi="Times New Roman" w:cs="Times New Roman"/>
          <w:sz w:val="28"/>
          <w:szCs w:val="28"/>
        </w:rPr>
        <w:t>Взгляните на пробуждающуюся природу. Не лучшее ли это доказательство Воскресения как победы жизни над смертью! На голых ветвях кажущихся умершими долгой, холодной зимой, распускаются почки; на земле  всю зиму простоявшей без травяного покрова, появляются первые ростки зелени. Так весна свидетельствует в пользу праздника.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Бог воскрес, и смерть побеждена!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Эту весть победную примчала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Богом воскрешенная весна…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И кругом луга зазеленели,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И теплом дохнула грудь земли,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И, внимая трелям соловьиным, 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Ландыши и розы зацвели.</w:t>
      </w:r>
    </w:p>
    <w:p w:rsidR="00EF1787" w:rsidRPr="00380DF6" w:rsidRDefault="00DC0789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ab/>
      </w:r>
      <w:r w:rsidR="00EF1787" w:rsidRPr="00380DF6">
        <w:rPr>
          <w:rFonts w:ascii="Times New Roman" w:hAnsi="Times New Roman" w:cs="Times New Roman"/>
          <w:sz w:val="28"/>
          <w:szCs w:val="28"/>
        </w:rPr>
        <w:t>Так как исчисление Пасхи связано с астрономическими условиями данного года, то это делает основательными метеорологические и сельскохозяйственные приметы. Ранним утром, в первый день Пасхи, крестьяне выходили смотреть на «игру» солнца, чтобы на этом основать свои предсказания будущего урожая.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-   На Пасху небо ясное и солнце играет – к хорошему урожаю и красному лету;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-   На Святой дождь – добрая рожь;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-   На Святой гром – к урожаю;</w:t>
      </w:r>
    </w:p>
    <w:p w:rsidR="00AC04EC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-   Если на второй день Пасхи будет ясная погода – лето будет дождливое, если пасмурная </w:t>
      </w:r>
      <w:r w:rsidR="00AC04EC" w:rsidRPr="00380DF6">
        <w:rPr>
          <w:rFonts w:ascii="Times New Roman" w:hAnsi="Times New Roman" w:cs="Times New Roman"/>
          <w:sz w:val="28"/>
          <w:szCs w:val="28"/>
        </w:rPr>
        <w:t xml:space="preserve"> - лето будет сухое.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Дети также обращались к солнцу с песенкой:   Солнышко, вёдрышко,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9705A7">
        <w:rPr>
          <w:rFonts w:ascii="Times New Roman" w:hAnsi="Times New Roman" w:cs="Times New Roman"/>
          <w:sz w:val="28"/>
          <w:szCs w:val="28"/>
        </w:rPr>
        <w:t xml:space="preserve">      </w:t>
      </w:r>
      <w:r w:rsidRPr="00380DF6">
        <w:rPr>
          <w:rFonts w:ascii="Times New Roman" w:hAnsi="Times New Roman" w:cs="Times New Roman"/>
          <w:sz w:val="28"/>
          <w:szCs w:val="28"/>
        </w:rPr>
        <w:t>Выгляни в окошечко!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B55D6B" w:rsidRPr="00380DF6">
        <w:rPr>
          <w:rFonts w:ascii="Times New Roman" w:hAnsi="Times New Roman" w:cs="Times New Roman"/>
          <w:sz w:val="28"/>
          <w:szCs w:val="28"/>
        </w:rPr>
        <w:t xml:space="preserve">        </w:t>
      </w:r>
      <w:r w:rsidR="009705A7">
        <w:rPr>
          <w:rFonts w:ascii="Times New Roman" w:hAnsi="Times New Roman" w:cs="Times New Roman"/>
          <w:sz w:val="28"/>
          <w:szCs w:val="28"/>
        </w:rPr>
        <w:t xml:space="preserve"> </w:t>
      </w:r>
      <w:r w:rsidRPr="00380DF6">
        <w:rPr>
          <w:rFonts w:ascii="Times New Roman" w:hAnsi="Times New Roman" w:cs="Times New Roman"/>
          <w:sz w:val="28"/>
          <w:szCs w:val="28"/>
        </w:rPr>
        <w:t>Солнышко, покатись,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C06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B55D6B" w:rsidRPr="00380DF6">
        <w:rPr>
          <w:rFonts w:ascii="Times New Roman" w:hAnsi="Times New Roman" w:cs="Times New Roman"/>
          <w:sz w:val="28"/>
          <w:szCs w:val="28"/>
        </w:rPr>
        <w:t xml:space="preserve">         </w:t>
      </w:r>
      <w:r w:rsidR="00D00A22" w:rsidRPr="00380DF6">
        <w:rPr>
          <w:rFonts w:ascii="Times New Roman" w:hAnsi="Times New Roman" w:cs="Times New Roman"/>
          <w:sz w:val="28"/>
          <w:szCs w:val="28"/>
        </w:rPr>
        <w:t xml:space="preserve">    </w:t>
      </w:r>
      <w:r w:rsidR="009705A7">
        <w:rPr>
          <w:rFonts w:ascii="Times New Roman" w:hAnsi="Times New Roman" w:cs="Times New Roman"/>
          <w:sz w:val="28"/>
          <w:szCs w:val="28"/>
        </w:rPr>
        <w:t xml:space="preserve"> </w:t>
      </w:r>
      <w:r w:rsidRPr="00380DF6">
        <w:rPr>
          <w:rFonts w:ascii="Times New Roman" w:hAnsi="Times New Roman" w:cs="Times New Roman"/>
          <w:sz w:val="28"/>
          <w:szCs w:val="28"/>
        </w:rPr>
        <w:t>Красное, нарядись!</w:t>
      </w:r>
    </w:p>
    <w:p w:rsidR="00C24453" w:rsidRPr="00380DF6" w:rsidRDefault="00C24453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</w:t>
      </w:r>
      <w:r w:rsidRPr="00380DF6">
        <w:rPr>
          <w:rFonts w:ascii="Times New Roman" w:hAnsi="Times New Roman" w:cs="Times New Roman"/>
          <w:sz w:val="28"/>
          <w:szCs w:val="28"/>
          <w:u w:val="single"/>
        </w:rPr>
        <w:t xml:space="preserve">Давайте вспомним пасхальные приметы. </w:t>
      </w:r>
    </w:p>
    <w:p w:rsidR="00CA1C06" w:rsidRPr="00380DF6" w:rsidRDefault="0010632F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(</w:t>
      </w:r>
      <w:r w:rsidR="00CA1C06" w:rsidRPr="00380DF6">
        <w:rPr>
          <w:rFonts w:ascii="Times New Roman" w:hAnsi="Times New Roman" w:cs="Times New Roman"/>
          <w:sz w:val="28"/>
          <w:szCs w:val="28"/>
        </w:rPr>
        <w:t>Детям раздаются 6 карточек, из которых нужно собрать 3 приметы.</w:t>
      </w:r>
      <w:r w:rsidRPr="00380DF6">
        <w:rPr>
          <w:rFonts w:ascii="Times New Roman" w:hAnsi="Times New Roman" w:cs="Times New Roman"/>
          <w:sz w:val="28"/>
          <w:szCs w:val="28"/>
        </w:rPr>
        <w:t>)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Если пойдет дождь — … (весна дождливая будет)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На Пасху небо ясное и солнце играет — … (к хорошему урожаю и красному лету.)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На Пасху бросать и лить за окно нельзя — … (Христос под окнами ходит)</w:t>
      </w:r>
    </w:p>
    <w:p w:rsidR="00EF1787" w:rsidRPr="00380DF6" w:rsidRDefault="00EF1787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453" w:rsidRPr="00380DF6" w:rsidRDefault="00E0061F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DF6">
        <w:rPr>
          <w:rFonts w:ascii="Times New Roman" w:hAnsi="Times New Roman" w:cs="Times New Roman"/>
          <w:sz w:val="28"/>
          <w:szCs w:val="28"/>
        </w:rPr>
        <w:t>Человеческому разуму не постичь, как после смерти может произойти воскрешение. Яйцо, которое сейчас мертво, скрывает в себе силы будущей жизни. Из него рождается, освобождаясь от скорлупы, птица небесная. Так и мы, люди после смерти, выходя из телесной оболочки, возрождаемся к новой небесной жизни.</w:t>
      </w:r>
      <w:r w:rsidR="00C24453" w:rsidRPr="00380D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061F" w:rsidRPr="00380DF6" w:rsidRDefault="00E30D90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70485</wp:posOffset>
            </wp:positionV>
            <wp:extent cx="1950085" cy="2066925"/>
            <wp:effectExtent l="19050" t="0" r="0" b="0"/>
            <wp:wrapTight wrapText="bothSides">
              <wp:wrapPolygon edited="0">
                <wp:start x="-211" y="0"/>
                <wp:lineTo x="-211" y="21500"/>
                <wp:lineTo x="21523" y="21500"/>
                <wp:lineTo x="21523" y="0"/>
                <wp:lineTo x="-211" y="0"/>
              </wp:wrapPolygon>
            </wp:wrapTight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789" w:rsidRPr="00380DF6">
        <w:rPr>
          <w:rFonts w:ascii="Times New Roman" w:hAnsi="Times New Roman" w:cs="Times New Roman"/>
          <w:sz w:val="28"/>
          <w:szCs w:val="28"/>
        </w:rPr>
        <w:t xml:space="preserve"> </w:t>
      </w:r>
      <w:r w:rsidR="00E0061F" w:rsidRPr="00380DF6">
        <w:rPr>
          <w:rFonts w:ascii="Times New Roman" w:hAnsi="Times New Roman" w:cs="Times New Roman"/>
          <w:sz w:val="28"/>
          <w:szCs w:val="28"/>
        </w:rPr>
        <w:t>Первое пасхальное яйцо преподнесла в подарок императору Мария Магдалина. Она пришла на встречу с императором и со словами “Христос воскресе!” протянула ему в подарок красное яйцо. Император с интересом спросил, что это означает. И Мария рассказала ему историю об Иисусе Христе.</w:t>
      </w:r>
    </w:p>
    <w:p w:rsidR="00E0061F" w:rsidRPr="00380DF6" w:rsidRDefault="00E0061F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Первые христиане, узнав о приношении святой Магдалины и подражая ей, тоже начали при воспоминании о Воскресении Христовом дарить друг другу красные яйца. Впоследствии это стало пасхальным обычаем всех православных христиан.</w:t>
      </w:r>
    </w:p>
    <w:p w:rsidR="00E0061F" w:rsidRPr="00380DF6" w:rsidRDefault="00E0061F" w:rsidP="0038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А много позже традиция расширилась, яйца стали красить разными цветами или наносить на них различные рисунки.</w:t>
      </w:r>
    </w:p>
    <w:p w:rsidR="00CA1C06" w:rsidRPr="00380DF6" w:rsidRDefault="00CA1C06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А знаете ли вы, что яйца, окрашенные в один цвет, назывались крашенками; если на общем цветном фоне обозначались пятна, полоски, крапинки другого цвета — это была крапанка. Еще были писанки — яйца, раскрашенные от руки сюжетными или орнаментальными узорами.</w:t>
      </w:r>
    </w:p>
    <w:p w:rsidR="00CA1C06" w:rsidRPr="00380DF6" w:rsidRDefault="00380DF6" w:rsidP="00380D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57850" cy="5010150"/>
            <wp:effectExtent l="1905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06" w:rsidRPr="00380DF6" w:rsidRDefault="00CA1C06" w:rsidP="00380D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На выставке яиц выберите те, которые, по-вашему, являются крашенками, крапанками и писанками.</w:t>
      </w:r>
    </w:p>
    <w:p w:rsidR="00957446" w:rsidRPr="00380DF6" w:rsidRDefault="00C24453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ab/>
      </w:r>
      <w:r w:rsidR="00CA1C06" w:rsidRPr="00380DF6">
        <w:rPr>
          <w:rFonts w:ascii="Times New Roman" w:hAnsi="Times New Roman" w:cs="Times New Roman"/>
          <w:sz w:val="28"/>
          <w:szCs w:val="28"/>
        </w:rPr>
        <w:t xml:space="preserve">В Великий пост всякие игры и увеселения были запрещены, а с Пасхи начинались весёлые развлечения молодёжи. Гуляния проводились на открытом воздухе. Многие весенние игры и забавы на Руси были связаны с праздниками. </w:t>
      </w:r>
    </w:p>
    <w:p w:rsidR="00AC40EE" w:rsidRPr="00380DF6" w:rsidRDefault="00CA1C06" w:rsidP="00380DF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Так с Пасхи начинали качаться на качелях, открывались гуляния с весёлыми играми, хороводами, игровыми хороводами, хороводными песнями.</w:t>
      </w:r>
      <w:r w:rsidR="00AC40EE" w:rsidRPr="00380DF6">
        <w:rPr>
          <w:rFonts w:ascii="Times New Roman" w:hAnsi="Times New Roman" w:cs="Times New Roman"/>
          <w:color w:val="000000"/>
          <w:sz w:val="28"/>
          <w:szCs w:val="28"/>
        </w:rPr>
        <w:t xml:space="preserve"> Со Святой пасхальной недели начинаются первые весенние игры и хороводы.</w:t>
      </w:r>
    </w:p>
    <w:p w:rsidR="00380DF6" w:rsidRPr="00380DF6" w:rsidRDefault="00AC40EE" w:rsidP="00380DF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>Давайте и мы покличем весну.</w:t>
      </w:r>
      <w:r w:rsidR="00380DF6" w:rsidRPr="00380DF6">
        <w:rPr>
          <w:rFonts w:ascii="Times New Roman" w:hAnsi="Times New Roman" w:cs="Times New Roman"/>
          <w:color w:val="000000"/>
          <w:sz w:val="28"/>
          <w:szCs w:val="28"/>
        </w:rPr>
        <w:t xml:space="preserve"> (Дети встают в круг и читают закличку.)</w:t>
      </w:r>
    </w:p>
    <w:p w:rsidR="00380DF6" w:rsidRPr="00380DF6" w:rsidRDefault="00380DF6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00A22" w:rsidRPr="00380DF6" w:rsidRDefault="00380DF6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14605</wp:posOffset>
            </wp:positionV>
            <wp:extent cx="3067050" cy="2047875"/>
            <wp:effectExtent l="19050" t="0" r="0" b="0"/>
            <wp:wrapTight wrapText="bothSides">
              <wp:wrapPolygon edited="0">
                <wp:start x="-134" y="0"/>
                <wp:lineTo x="-134" y="21500"/>
                <wp:lineTo x="21600" y="21500"/>
                <wp:lineTo x="21600" y="0"/>
                <wp:lineTo x="-134" y="0"/>
              </wp:wrapPolygon>
            </wp:wrapTight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A22" w:rsidRPr="00380D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Закличка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>Солнышко красно,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 xml:space="preserve"> Гори-гори ясно! 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>В небо пташкой залети,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 xml:space="preserve">Нашу землю освети, 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 xml:space="preserve">В небе рыбкой поплыви, 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>Нашу землю оживи!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 xml:space="preserve"> Всех на свете ребятишек </w:t>
      </w:r>
    </w:p>
    <w:p w:rsidR="00D00A22" w:rsidRPr="00380DF6" w:rsidRDefault="00D00A22" w:rsidP="00380D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DF6">
        <w:rPr>
          <w:rFonts w:ascii="Times New Roman" w:hAnsi="Times New Roman" w:cs="Times New Roman"/>
          <w:color w:val="000000"/>
          <w:sz w:val="28"/>
          <w:szCs w:val="28"/>
        </w:rPr>
        <w:t>Обогрей, оздорови!</w:t>
      </w:r>
    </w:p>
    <w:p w:rsidR="00CA1C06" w:rsidRPr="00380DF6" w:rsidRDefault="00CA1C06" w:rsidP="00970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Одним из широко распространенных и любимых пасхальных развлечений было катание крашенок. Для этого изготовлялись специальные лоточки с желобом. Играющие усаживались друг против друга на определённом расстоянии и по команде скатывали яйца по лоточкам. Если скатившееся яйцо ударялось об яйцо другого игрока и разбивало его, то разбитое яйцо играющий забирал себе. В эти игры можно поиграть и сегодня.</w:t>
      </w:r>
    </w:p>
    <w:p w:rsidR="00CA1C06" w:rsidRPr="00380DF6" w:rsidRDefault="00CA1C06" w:rsidP="00970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0DF6">
        <w:rPr>
          <w:rFonts w:ascii="Times New Roman" w:hAnsi="Times New Roman" w:cs="Times New Roman"/>
          <w:sz w:val="28"/>
          <w:szCs w:val="28"/>
          <w:u w:val="single"/>
        </w:rPr>
        <w:t>Игра "Покрути яйцо”</w:t>
      </w:r>
    </w:p>
    <w:p w:rsidR="00CA1C06" w:rsidRPr="00380DF6" w:rsidRDefault="00CA1C06" w:rsidP="00970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По команде дети одновременно раскручивают свои крашенки. Чьё яйцо дольше крутится, тот и победитель, он забирает яйцо проигравшего.</w:t>
      </w:r>
    </w:p>
    <w:p w:rsidR="00CA1C06" w:rsidRPr="00380DF6" w:rsidRDefault="00CA1C06" w:rsidP="00970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 xml:space="preserve"> А теперь давайте поиграем в игру "Битки”</w:t>
      </w:r>
    </w:p>
    <w:p w:rsidR="00CA1C06" w:rsidRPr="00380DF6" w:rsidRDefault="00CA1C06" w:rsidP="00970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0DF6">
        <w:rPr>
          <w:rFonts w:ascii="Times New Roman" w:hAnsi="Times New Roman" w:cs="Times New Roman"/>
          <w:sz w:val="28"/>
          <w:szCs w:val="28"/>
          <w:u w:val="single"/>
        </w:rPr>
        <w:t>Игра "Битки”</w:t>
      </w:r>
    </w:p>
    <w:p w:rsidR="00CA1C06" w:rsidRPr="00380DF6" w:rsidRDefault="00CA1C06" w:rsidP="00970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Играющие выкрикивают: "Раз, два, три! Моё яйцо, окрепни! К бою готов!” Игроки бьют крашенками любой стороной, обычно острой. Чьё яйцо разобьется, или даст трещину, тот проигравший.</w:t>
      </w:r>
    </w:p>
    <w:p w:rsidR="00CA1C06" w:rsidRPr="00380DF6" w:rsidRDefault="002C36B8" w:rsidP="002C36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133985</wp:posOffset>
            </wp:positionV>
            <wp:extent cx="2847975" cy="1873885"/>
            <wp:effectExtent l="19050" t="0" r="9525" b="0"/>
            <wp:wrapTight wrapText="bothSides">
              <wp:wrapPolygon edited="0">
                <wp:start x="-144" y="0"/>
                <wp:lineTo x="-144" y="21300"/>
                <wp:lineTo x="21672" y="21300"/>
                <wp:lineTo x="21672" y="0"/>
                <wp:lineTo x="-144" y="0"/>
              </wp:wrapPolygon>
            </wp:wrapTight>
            <wp:docPr id="3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400" b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C06" w:rsidRPr="00380DF6">
        <w:rPr>
          <w:rFonts w:ascii="Times New Roman" w:hAnsi="Times New Roman" w:cs="Times New Roman"/>
          <w:sz w:val="28"/>
          <w:szCs w:val="28"/>
        </w:rPr>
        <w:t xml:space="preserve"> На Пасху кроме крашенок, куличей пекли булочки, прянички, похожие на птиц, их в народе называли "жаворонки”, потому что в этот день жаворонки действительно прилетали с юга. Печенье в виде птах </w:t>
      </w:r>
      <w:r w:rsidR="00CA1C06" w:rsidRPr="00380DF6">
        <w:rPr>
          <w:rFonts w:ascii="Times New Roman" w:hAnsi="Times New Roman" w:cs="Times New Roman"/>
          <w:sz w:val="28"/>
          <w:szCs w:val="28"/>
        </w:rPr>
        <w:lastRenderedPageBreak/>
        <w:t>раздаривалось в основном детям.</w:t>
      </w:r>
      <w:r w:rsidRPr="002C36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Существовал также обряд "отпущения птиц на волю”. Утром родители и дети покупали у ловцов птиц и тут же выпускали их. И сами ловцы делали то же. Об этом обычае писал А.С.Пушкин: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В чужбине свято соблюдаю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Родной обычай старины: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На волю птичку выпускаю</w:t>
      </w:r>
    </w:p>
    <w:p w:rsidR="00CA1C06" w:rsidRPr="00380DF6" w:rsidRDefault="00CA1C06" w:rsidP="00380D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DF6">
        <w:rPr>
          <w:rFonts w:ascii="Times New Roman" w:hAnsi="Times New Roman" w:cs="Times New Roman"/>
          <w:sz w:val="28"/>
          <w:szCs w:val="28"/>
        </w:rPr>
        <w:t>При светлом празднике весны.</w:t>
      </w:r>
    </w:p>
    <w:p w:rsidR="00D00A22" w:rsidRPr="00380DF6" w:rsidRDefault="00D00A22" w:rsidP="00380DF6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0DF6">
        <w:rPr>
          <w:sz w:val="28"/>
          <w:szCs w:val="28"/>
        </w:rPr>
        <w:t>Давайте мы с вами представим, что в руках у нас птички, и мы их выпускаем.</w:t>
      </w:r>
    </w:p>
    <w:p w:rsidR="00D00A22" w:rsidRPr="00380DF6" w:rsidRDefault="00D00A22" w:rsidP="00380DF6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0DF6">
        <w:rPr>
          <w:sz w:val="28"/>
          <w:szCs w:val="28"/>
        </w:rPr>
        <w:t>Дети хором:</w:t>
      </w:r>
    </w:p>
    <w:p w:rsidR="00D00A22" w:rsidRPr="00380DF6" w:rsidRDefault="00D00A22" w:rsidP="00380DF6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380DF6">
        <w:rPr>
          <w:sz w:val="28"/>
          <w:szCs w:val="28"/>
        </w:rPr>
        <w:t>Синички-сестрички,</w:t>
      </w:r>
      <w:r w:rsidRPr="00380DF6">
        <w:rPr>
          <w:sz w:val="28"/>
          <w:szCs w:val="28"/>
        </w:rPr>
        <w:br/>
        <w:t>Тетки-чечетки,</w:t>
      </w:r>
      <w:r w:rsidRPr="00380DF6">
        <w:rPr>
          <w:sz w:val="28"/>
          <w:szCs w:val="28"/>
        </w:rPr>
        <w:br/>
        <w:t>Краснозябые снегирюшки,</w:t>
      </w:r>
      <w:r w:rsidRPr="00380DF6">
        <w:rPr>
          <w:sz w:val="28"/>
          <w:szCs w:val="28"/>
        </w:rPr>
        <w:br/>
        <w:t>Щеглята-молодцы,</w:t>
      </w:r>
      <w:r w:rsidRPr="00380DF6">
        <w:rPr>
          <w:sz w:val="28"/>
          <w:szCs w:val="28"/>
        </w:rPr>
        <w:br/>
        <w:t>Воришки-воробьишки!</w:t>
      </w:r>
      <w:r w:rsidRPr="00380DF6">
        <w:rPr>
          <w:sz w:val="28"/>
          <w:szCs w:val="28"/>
        </w:rPr>
        <w:br/>
        <w:t>Вы на воле полетайте,</w:t>
      </w:r>
      <w:r w:rsidRPr="00380DF6">
        <w:rPr>
          <w:sz w:val="28"/>
          <w:szCs w:val="28"/>
        </w:rPr>
        <w:br/>
        <w:t>Вы на вольной поживите,</w:t>
      </w:r>
      <w:r w:rsidRPr="00380DF6">
        <w:rPr>
          <w:sz w:val="28"/>
          <w:szCs w:val="28"/>
        </w:rPr>
        <w:br/>
        <w:t>К нам весну скорей ведите.</w:t>
      </w:r>
    </w:p>
    <w:p w:rsidR="008A2F6E" w:rsidRPr="00380DF6" w:rsidRDefault="008A2F6E" w:rsidP="002C36B8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80DF6">
        <w:rPr>
          <w:sz w:val="28"/>
          <w:szCs w:val="28"/>
        </w:rPr>
        <w:t>Вот еще обычай, над которым следует задуматься. Во все следующие за Пасхой дни Светлой седмицы надо было заниматься благотворительностью (раздавать одежду, деньги, пищу нищим, больным людям, тем, кто сидит в тюрьме). Может быть, и сейчас в наше время особенно необходимо посещение больных, стариков, бедных, которых надо угостить пасхальными куличами, развеять их одиночество. Пусть и сейчас соблюдается этот милосердный обычай.</w:t>
      </w:r>
    </w:p>
    <w:p w:rsidR="008A2F6E" w:rsidRPr="00380DF6" w:rsidRDefault="008A2F6E" w:rsidP="00380DF6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0DF6">
        <w:rPr>
          <w:sz w:val="28"/>
          <w:szCs w:val="28"/>
        </w:rPr>
        <w:t xml:space="preserve">Ученик: </w:t>
      </w:r>
    </w:p>
    <w:p w:rsidR="008A2F6E" w:rsidRPr="00380DF6" w:rsidRDefault="008A2F6E" w:rsidP="00380DF6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380DF6">
        <w:rPr>
          <w:sz w:val="28"/>
          <w:szCs w:val="28"/>
        </w:rPr>
        <w:t>День Христова воскресенья,</w:t>
      </w:r>
      <w:r w:rsidRPr="00380DF6">
        <w:rPr>
          <w:sz w:val="28"/>
          <w:szCs w:val="28"/>
        </w:rPr>
        <w:br/>
        <w:t>Приходи скорее вновь!</w:t>
      </w:r>
      <w:r w:rsidRPr="00380DF6">
        <w:rPr>
          <w:sz w:val="28"/>
          <w:szCs w:val="28"/>
        </w:rPr>
        <w:br/>
        <w:t>До свиданья праздник Пасхи!</w:t>
      </w:r>
      <w:r w:rsidRPr="00380DF6">
        <w:rPr>
          <w:sz w:val="28"/>
          <w:szCs w:val="28"/>
        </w:rPr>
        <w:br/>
        <w:t>Дай Господь вам всем любовь!</w:t>
      </w:r>
    </w:p>
    <w:sectPr w:rsidR="008A2F6E" w:rsidRPr="00380DF6" w:rsidSect="00AE0AED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03B" w:rsidRDefault="009C403B" w:rsidP="003E6CCE">
      <w:pPr>
        <w:spacing w:after="0" w:line="240" w:lineRule="auto"/>
      </w:pPr>
      <w:r>
        <w:separator/>
      </w:r>
    </w:p>
  </w:endnote>
  <w:endnote w:type="continuationSeparator" w:id="1">
    <w:p w:rsidR="009C403B" w:rsidRDefault="009C403B" w:rsidP="003E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61818"/>
      <w:docPartObj>
        <w:docPartGallery w:val="Page Numbers (Bottom of Page)"/>
        <w:docPartUnique/>
      </w:docPartObj>
    </w:sdtPr>
    <w:sdtContent>
      <w:p w:rsidR="003E6CCE" w:rsidRDefault="003E6CCE">
        <w:pPr>
          <w:pStyle w:val="a9"/>
          <w:jc w:val="center"/>
        </w:pPr>
        <w:fldSimple w:instr=" PAGE   \* MERGEFORMAT ">
          <w:r w:rsidR="00E10825">
            <w:rPr>
              <w:noProof/>
            </w:rPr>
            <w:t>9</w:t>
          </w:r>
        </w:fldSimple>
      </w:p>
    </w:sdtContent>
  </w:sdt>
  <w:p w:rsidR="003E6CCE" w:rsidRDefault="003E6CC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03B" w:rsidRDefault="009C403B" w:rsidP="003E6CCE">
      <w:pPr>
        <w:spacing w:after="0" w:line="240" w:lineRule="auto"/>
      </w:pPr>
      <w:r>
        <w:separator/>
      </w:r>
    </w:p>
  </w:footnote>
  <w:footnote w:type="continuationSeparator" w:id="1">
    <w:p w:rsidR="009C403B" w:rsidRDefault="009C403B" w:rsidP="003E6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73F62"/>
    <w:multiLevelType w:val="hybridMultilevel"/>
    <w:tmpl w:val="2BAAA2F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65BF"/>
    <w:rsid w:val="0002539B"/>
    <w:rsid w:val="0010632F"/>
    <w:rsid w:val="00175A52"/>
    <w:rsid w:val="002465BF"/>
    <w:rsid w:val="002632A0"/>
    <w:rsid w:val="002A6DD1"/>
    <w:rsid w:val="002C36B8"/>
    <w:rsid w:val="002D61DD"/>
    <w:rsid w:val="00320195"/>
    <w:rsid w:val="00380DF6"/>
    <w:rsid w:val="003E6CCE"/>
    <w:rsid w:val="004E4F47"/>
    <w:rsid w:val="007A7ED8"/>
    <w:rsid w:val="007E586F"/>
    <w:rsid w:val="007F6B6B"/>
    <w:rsid w:val="00805A4B"/>
    <w:rsid w:val="008570B5"/>
    <w:rsid w:val="008A2F6E"/>
    <w:rsid w:val="00957446"/>
    <w:rsid w:val="009705A7"/>
    <w:rsid w:val="009C403B"/>
    <w:rsid w:val="00A20770"/>
    <w:rsid w:val="00A31E87"/>
    <w:rsid w:val="00AC04EC"/>
    <w:rsid w:val="00AC40EE"/>
    <w:rsid w:val="00AE0AED"/>
    <w:rsid w:val="00B55D6B"/>
    <w:rsid w:val="00C24453"/>
    <w:rsid w:val="00CA1C06"/>
    <w:rsid w:val="00D00A22"/>
    <w:rsid w:val="00D54F3B"/>
    <w:rsid w:val="00DB4755"/>
    <w:rsid w:val="00DC0789"/>
    <w:rsid w:val="00E0061F"/>
    <w:rsid w:val="00E10825"/>
    <w:rsid w:val="00E30D90"/>
    <w:rsid w:val="00EC64F6"/>
    <w:rsid w:val="00EF1787"/>
    <w:rsid w:val="00F97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5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4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F47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unhideWhenUsed/>
    <w:rsid w:val="00D00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E6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E6CCE"/>
  </w:style>
  <w:style w:type="paragraph" w:styleId="a9">
    <w:name w:val="footer"/>
    <w:basedOn w:val="a"/>
    <w:link w:val="aa"/>
    <w:uiPriority w:val="99"/>
    <w:unhideWhenUsed/>
    <w:rsid w:val="003E6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6C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2540D-0B21-424D-8AE0-B963091C3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10</Pages>
  <Words>1953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2012-04-16T15:56:00Z</dcterms:created>
  <dcterms:modified xsi:type="dcterms:W3CDTF">2012-04-17T11:23:00Z</dcterms:modified>
</cp:coreProperties>
</file>