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1F" w:rsidRPr="0019311F" w:rsidRDefault="003F4008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 </w:t>
      </w:r>
      <w:bookmarkStart w:id="0" w:name="_GoBack"/>
      <w:bookmarkEnd w:id="0"/>
      <w:r w:rsidR="00F5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="0019311F" w:rsidRPr="0019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Хакуриновой</w:t>
      </w:r>
      <w:proofErr w:type="spellEnd"/>
      <w:r w:rsidR="00F5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Сусанны </w:t>
      </w:r>
      <w:proofErr w:type="spellStart"/>
      <w:r w:rsidR="00F5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Махаметовны</w:t>
      </w:r>
      <w:proofErr w:type="spellEnd"/>
    </w:p>
    <w:p w:rsidR="0019311F" w:rsidRPr="0019311F" w:rsidRDefault="00F5631E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учителя начальных классов </w:t>
      </w:r>
      <w:r w:rsidR="0019311F" w:rsidRPr="0019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Мамхегская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311F" w:rsidRPr="0019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№4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Хусена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Борежевича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Андрухаева</w:t>
      </w:r>
      <w:proofErr w:type="spellEnd"/>
      <w:r w:rsidR="0019311F" w:rsidRPr="0019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Разрешите представить свой опыт работы. </w:t>
      </w:r>
      <w:proofErr w:type="gramStart"/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окончила  педагогический 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="00F5631E" w:rsidRPr="00F5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631E" w:rsidRPr="00F56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имени Героя Советского Союза </w:t>
      </w:r>
      <w:proofErr w:type="spellStart"/>
      <w:r w:rsidR="00F5631E" w:rsidRPr="00F56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Хусена</w:t>
      </w:r>
      <w:proofErr w:type="spellEnd"/>
      <w:r w:rsidR="00F5631E" w:rsidRPr="00F56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631E" w:rsidRPr="00F56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Борежевича</w:t>
      </w:r>
      <w:proofErr w:type="spellEnd"/>
      <w:r w:rsidR="00F5631E" w:rsidRPr="00F56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631E" w:rsidRPr="00F56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Андрухаева</w:t>
      </w:r>
      <w:proofErr w:type="spellEnd"/>
      <w:r w:rsidR="00F5631E" w:rsidRP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31E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педагогика и методика начального обучения</w:t>
      </w:r>
      <w:r w:rsidR="00F5631E" w:rsidRP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31E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«учитель начальных классов»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2008 году окончила АГУ филологический факультет по специальности учитель русского языка и литературы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общий педагогический стаж 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 работы в должности учителя начальных классов – 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2,6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это время работы моя педагогическая деятельность отмечена грамотами, дипломами, благодарностями различного уровня.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есть свой Путь – путь, который он выбирает и идёт по нему всю жизнь. Мой путь – мой сознательный выбор - быть учителем.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Моё педагогическое кредо заключено  в следующей фразе: «Педагоги не могут успешно кого-то учить,  если в это же время  усердно не учатся сами». (Али </w:t>
      </w:r>
      <w:proofErr w:type="spellStart"/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Апшерони</w:t>
      </w:r>
      <w:proofErr w:type="spellEnd"/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этой формуле, я постоянно учусь. Считаю, что педагог, который перестал внутренне развиваться, учиться, искать – становится неинтересным для учащихся и коллег. Для повышения своей квалификации использовала различные формы: онлайн –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тренинги, дистанционные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семинары, мастер-классы, очно - дистанционные курсы. В течение 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лет я приняла участие в</w:t>
      </w:r>
      <w:r w:rsidR="00A0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различной тематики.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 есть цель – обучать на основе современных педагогических технологий. За годы практики применялись различные технологии. Но время не стоит на месте, и я шагаю в ногу со временем. На курсах</w:t>
      </w:r>
      <w:r w:rsidR="0014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по теме: «Профессиональная компетентность учителя начальных классов в условиях модернизации системы образования»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изучила новейшие</w:t>
      </w:r>
      <w:r w:rsidR="00F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="0014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гогические технологии, которые 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апробирую и внедряю в свою работу: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критического мышления.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  деятельность.</w:t>
      </w:r>
    </w:p>
    <w:p w:rsid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41120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сберегающие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141120" w:rsidRDefault="00141120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2015 года прошла кратковременные курсы повышения квалификации в рамках республиканского конкурса «Новой школе – новые учителя».</w:t>
      </w:r>
    </w:p>
    <w:p w:rsidR="00141120" w:rsidRPr="0019311F" w:rsidRDefault="00141120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2015 года на базе СКФУ по программе повышения квалификации специалистов, координирующих вопросы организации получения образования детьми с ограниченными возможностями здоровья в общеобразовательных организациях,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руководителей и специалистов психолого-медико-педагогических консилиумов</w:t>
      </w:r>
      <w:r w:rsidR="0074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«Организация получения образования детьми с ограниченными возможностями здоровья и инвалидностью в общеобразовательных организациях»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результативности работы можно проследить по различным критериям и показат</w:t>
      </w:r>
      <w:r w:rsidR="0074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елям. Работая учителем в классе,</w:t>
      </w:r>
      <w:r w:rsidR="0076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наряду со всеми детьми  обучаются дети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вида), радуюсь малейшим успехам моих учеников. В этом учебном году успеваемость и качество знаний повысились на 10% . Для меня и моих учеников – это большое достижение.</w:t>
      </w:r>
    </w:p>
    <w:p w:rsidR="007423CB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="0074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классным руководителем 2 «Б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класса</w:t>
      </w:r>
      <w:r w:rsidR="0076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Работаю по УМК «Школа России», </w:t>
      </w:r>
      <w:proofErr w:type="gramStart"/>
      <w:r w:rsidR="0076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="0076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целостную модель начальной школы и охватывает все образовательные области. Ведущей целевой установкой программы является:</w:t>
      </w:r>
    </w:p>
    <w:p w:rsidR="007660D4" w:rsidRDefault="007660D4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</w:t>
      </w:r>
      <w:r w:rsidR="00F0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спитание гуманного, творческого, социально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Встречая на страницах Интернета много персональных сайтов учителей, я для себя приняла решение  - я хочу, я могу, и я пытаюсь это сделать – создать собственный сайт. Мой сайт в стадии наполнения. Я считаю, что это стиль современного учителя.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создания сайта: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собственного педагогического опыта.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возможности для общения с учениками и родителями.</w:t>
      </w:r>
    </w:p>
    <w:p w:rsidR="0019311F" w:rsidRPr="0019311F" w:rsidRDefault="0019311F" w:rsidP="00672DBB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193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педагогическим сообществом.</w:t>
      </w:r>
    </w:p>
    <w:p w:rsidR="0019311F" w:rsidRPr="0019311F" w:rsidRDefault="0082574E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2013</w:t>
      </w:r>
      <w:r w:rsidR="0019311F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являюсь </w:t>
      </w:r>
      <w:r w:rsidR="0076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</w:t>
      </w:r>
      <w:r w:rsidR="0019311F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рабочей группы учителей начальных классов по реализации ФГОС НОО. Считаю очень важным осветить образовательные результаты и эффекты процесса механизма введения ФГОС начального образования. </w:t>
      </w:r>
      <w:r w:rsidR="0076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своём сайте  отражаю работу  по введению ФГОС </w:t>
      </w:r>
      <w:r w:rsidR="0019311F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="007660D4" w:rsidRPr="001952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http://учительский.сайт/Хакуринова-Сусанна-Махаметовна</w:t>
        </w:r>
      </w:hyperlink>
      <w:r w:rsidR="007660D4" w:rsidRPr="0019311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FB2CFD" w:rsidRPr="00F0170D" w:rsidRDefault="0019311F" w:rsidP="00672D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сетевых </w:t>
      </w:r>
      <w:proofErr w:type="gramStart"/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proofErr w:type="gramEnd"/>
      <w:r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семинарах, не только делюсь своим опытом, но и многому учусь у коллег со всей России. 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Одним из направлений национальной образовательной инициативы «Наша новая школа» является переход на новые образовательные стандарты, которые ставят перед начальным образованием новые цели.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«Новая школа», построенная на новых ФГОС, учит детей применять полученные знания в практических ситуациях: ставит цель, искать информацию, делать предположения и строить теории. Если раньше основной целью обучения была передача знаний-умений-навыков по предмету, то задачи «новой школы» состоят в том, чтобы не только передать знания, но и пробудить интерес учеников к теме, стимулировать поиск дополнительной информации.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практика убедила в том, что главная миссия учителя на начальном этапе обучения - дать хорошие знания, которые станут фундаментом для дальнейшего обучения, развить 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способность к самопознанию, пониманию своей индивидуальности, сформировать потребность учиться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 </w:t>
      </w:r>
      <w:proofErr w:type="spellStart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саморазвиваться</w:t>
      </w:r>
      <w:proofErr w:type="spellEnd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Я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согласна с высказыванием Ш. А. </w:t>
      </w:r>
      <w:proofErr w:type="spellStart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Амонашвили</w:t>
      </w:r>
      <w:proofErr w:type="spellEnd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«Необходимо, чтобы ребёнок познавал себя как человека, и его интересы совпадали с общечеловеческими ценностями». Считаю, что добиться этого возможно только при гуманно-личностном подходе к процессу обучения и воспитания путем внедрения в практику учителя современных образовательных технологий, которые позволят решить задачу современного инновационного образования – воспитание социально - активной личности.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Именно поэтому с 201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я работаю над проблемой «Совершенствование образовательного процесса на основе развивающих технологий обучения»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Ребенок ждет встречи со школой, проявляет интерес ко всему, что с ней связано. Как скоро и как успешно он приспособится к новой жизни, во многом зависит от меня. И вот передо мной встал вопрос: как организовать работу с первоклассниками, чтобы облегчить маленькому ребенку привыкание к учителю, к новым школьным правилам, к резкой смене ведущей деятельности. Освободится от страха быть непонятым, неправильно ответить, поступить. Я убедилась, что разрешить эти вопросы я смогу, используя современные педагогические технологии.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Мне помогает в решении педагогических проблем концепция развивающего обучения, разработанная </w:t>
      </w:r>
      <w:proofErr w:type="spellStart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Л.С.Выготским</w:t>
      </w:r>
      <w:proofErr w:type="spellEnd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центре которой - развитие человека как личности.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Развитие рассматривается как «непрерывный процесс самовыдвижения, характеризующийся в первую очередь непрестанным возникновением и образованием нового, не бывшего на первых ступенях единством общественного и личного при восхождении ребёнка по ступеням развития» (</w:t>
      </w:r>
      <w:proofErr w:type="spellStart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Л.С.Выготский</w:t>
      </w:r>
      <w:proofErr w:type="spellEnd"/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“Педагогическая психология” М. 1991г.)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F0170D" w:rsidP="00672DB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учебном процессе работаю по программе «Школа России», которая полностью соответствует стандартам второго поколения. Э</w:t>
      </w:r>
      <w:r w:rsidRPr="003D2AD2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та программа интересна, доступна детям, она помогает мне в развитии и более успешном обучении  учащихся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побуждает к творчеству и учителя,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и детей. В своей работе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постоянно стремлюсь к новым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формам и методам работы с учащимися.</w:t>
      </w:r>
    </w:p>
    <w:p w:rsidR="00F0170D" w:rsidRPr="003D2AD2" w:rsidRDefault="00F0170D" w:rsidP="00672DB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F0170D" w:rsidP="00672DB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72D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Концептуальность (своеобразие и новизна опыта, обоснование   </w:t>
      </w:r>
      <w:proofErr w:type="gramEnd"/>
    </w:p>
    <w:p w:rsidR="00F0170D" w:rsidRPr="003D2AD2" w:rsidRDefault="00F0170D" w:rsidP="00672DBB">
      <w:pPr>
        <w:shd w:val="clear" w:color="auto" w:fill="FFFFFF"/>
        <w:spacing w:after="0" w:line="240" w:lineRule="auto"/>
        <w:ind w:left="-5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выдвигаемых принципов и приемов)</w:t>
      </w:r>
    </w:p>
    <w:p w:rsidR="00F0170D" w:rsidRPr="003D2AD2" w:rsidRDefault="00F0170D" w:rsidP="00672DBB">
      <w:pPr>
        <w:shd w:val="clear" w:color="auto" w:fill="FFFFFF"/>
        <w:spacing w:after="0" w:line="240" w:lineRule="auto"/>
        <w:ind w:left="-5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B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170D" w:rsidRPr="003D2AD2" w:rsidRDefault="00B369D2" w:rsidP="00B369D2">
      <w:pPr>
        <w:shd w:val="clear" w:color="auto" w:fill="FB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F0170D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</w:t>
      </w:r>
    </w:p>
    <w:p w:rsidR="00F0170D" w:rsidRPr="003D2AD2" w:rsidRDefault="00B369D2" w:rsidP="00B369D2">
      <w:pPr>
        <w:shd w:val="clear" w:color="auto" w:fill="FB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F0170D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отбираю наиболее эффективные методы и приемы обучения, средства, способствующие активизации мыслительной деятельности школьников.</w:t>
      </w:r>
    </w:p>
    <w:p w:rsidR="00F0170D" w:rsidRPr="003D2AD2" w:rsidRDefault="00F0170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 Культура, интеллектуальность и нравственный облик,</w:t>
      </w:r>
      <w:r w:rsidRPr="00F01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педагогическое мастерство являются одним из главных условий эффективности урока и проводимых мероприятий.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5"/>
          <w:szCs w:val="25"/>
          <w:bdr w:val="none" w:sz="0" w:space="0" w:color="auto" w:frame="1"/>
          <w:lang w:eastAsia="ru-RU"/>
        </w:rPr>
        <w:lastRenderedPageBreak/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форм коллективной деятельности плодотворно используется работа в паре, в основном на уроках систематизации и обобщения знаний, поскольку ученики</w:t>
      </w:r>
      <w:r w:rsidR="00381B20"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других.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Востребована мною технология работы в группах, так как обеспечивает развитие самостоятельности учащихся, навыка ведения дискуссии, умения публично отстаивать свою позицию.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Помня об этом, внедряю в классно-урочную систему учебно-воспитательного процесса технологию проектирования и технологию развития критического мышления. 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</w:t>
      </w:r>
      <w:r w:rsidR="00381B20" w:rsidRPr="00381B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D2AD2" w:rsidRPr="00381B20" w:rsidRDefault="003D2AD2" w:rsidP="00672DB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1B20" w:rsidRPr="003D2AD2" w:rsidRDefault="00381B20" w:rsidP="00672DBB">
      <w:pPr>
        <w:shd w:val="clear" w:color="auto" w:fill="FBFCFC"/>
        <w:spacing w:after="0" w:line="240" w:lineRule="auto"/>
        <w:ind w:left="-5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AD2">
        <w:rPr>
          <w:rFonts w:ascii="Arial" w:eastAsia="Times New Roman" w:hAnsi="Arial" w:cs="Arial"/>
          <w:i/>
          <w:sz w:val="25"/>
          <w:szCs w:val="25"/>
          <w:bdr w:val="none" w:sz="0" w:space="0" w:color="auto" w:frame="1"/>
          <w:lang w:eastAsia="ru-RU"/>
        </w:rPr>
        <w:t>            </w:t>
      </w:r>
      <w:r w:rsidRPr="00672DBB">
        <w:rPr>
          <w:rFonts w:ascii="Arial" w:eastAsia="Times New Roman" w:hAnsi="Arial" w:cs="Arial"/>
          <w:i/>
          <w:sz w:val="25"/>
          <w:szCs w:val="25"/>
          <w:bdr w:val="none" w:sz="0" w:space="0" w:color="auto" w:frame="1"/>
          <w:lang w:eastAsia="ru-RU"/>
        </w:rPr>
        <w:t> </w:t>
      </w:r>
      <w:r w:rsidRPr="003D2AD2">
        <w:rPr>
          <w:rFonts w:ascii="Arial" w:eastAsia="Times New Roman" w:hAnsi="Arial" w:cs="Arial"/>
          <w:i/>
          <w:sz w:val="25"/>
          <w:szCs w:val="25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Ведущая педагогическая идея.</w:t>
      </w:r>
    </w:p>
    <w:p w:rsidR="00381B20" w:rsidRPr="003D2AD2" w:rsidRDefault="00381B20" w:rsidP="00672DBB">
      <w:pPr>
        <w:shd w:val="clear" w:color="auto" w:fill="FFFFFF"/>
        <w:spacing w:after="0" w:line="240" w:lineRule="auto"/>
        <w:ind w:left="-540" w:right="2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381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1B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Оптимальность и эффективность средств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81B20" w:rsidRPr="003D2AD2" w:rsidRDefault="00B369D2" w:rsidP="00B369D2">
      <w:pPr>
        <w:shd w:val="clear" w:color="auto" w:fill="FB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Используя технологии развивающего обучения, хорошо понимаю, что правильно организованное обучение должно вести за собой развитие. Характер помощи, которую я оказываю ученику, это не прямая подсказка, как выполнить задание, а организация коллективного поиска, при котором ребенок напрягает свой ум в совместной деятельности со мной и товарищами по классу. Даже при минимальном участии в общей работе он чувствует себя соавтором, соучастником в выполнении задания, накапливая умения и развивая способность к самостоятельной деятельности. Это воспитывает у ученика веру в свои силы. Я принимаю ребенка таким, каков он есть, вижу в каждом личность со своими особенностями, складом ума и характера.</w:t>
      </w:r>
    </w:p>
    <w:p w:rsidR="00381B20" w:rsidRPr="003D2AD2" w:rsidRDefault="00672DBB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урок строю таким образом, чтобы ученики наблюдали, сравнивали, классифицировали, группировали, делали выводы. Ход познания организую «от ученика». Например, в начале урока ученикам даю неожиданное задание, с чем они до этого не встречались. </w:t>
      </w:r>
      <w:r w:rsidR="00B640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Используя приём ИНСЁРТ, ученики самостоятельно выявляют знания и незнания. </w:t>
      </w:r>
      <w:r w:rsidR="00B640D8" w:rsidRPr="00B64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  приёма </w:t>
      </w:r>
      <w:r w:rsidR="00B640D8" w:rsidRPr="00B640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B640D8" w:rsidRPr="00B640D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Инсерт</w:t>
      </w:r>
      <w:proofErr w:type="spellEnd"/>
      <w:r w:rsidR="00B640D8" w:rsidRPr="00B640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r w:rsidR="00B640D8" w:rsidRPr="00B640D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способствует развитию систематичности мышления, развитию умения классифицировать поступающую </w:t>
      </w:r>
      <w:r w:rsidR="00B640D8" w:rsidRPr="00B64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информацию и развитию умения выделять новое. Условные значки помогают детям читать более внимательно, превращают чтение в увлекательное путешествие, становятся помощниками в поиске, запоминании и усвоении материала.</w:t>
      </w:r>
      <w:r w:rsidR="00B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выражаю уверенность, что дети смогут его выполнить, надо только подумать. Эффект неожиданности включает ориентировочно-исследовательскую реакцию. Действует таинственный механизм творчества. Каждый идет своим путем: здесь обучение слито с воспитанием. Какая смелость – взяться за работу с незнакомым материалом! Ведь сказано же: «Вы все сможете!» Далее я рассмотрю вместе с учениками разные способы решения. Ученики сами определят, какое из них более рационально. Моя задача подхватить нужную мысль, направлять и вести учеников в их поиске.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right="-5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Особое значение придаю проверке знаний школьников. Провожу устный опрос, тестирование, зачеты. Проверяю знания на уроках-семинарах, уроках-практикумах. Мои ученики уже умеют работать с учебной и справочной литературой,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составлять планы,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осуществлять самоконтроль и взаимоконтроль.</w:t>
      </w:r>
    </w:p>
    <w:p w:rsidR="00381B20" w:rsidRDefault="00672DBB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Сочетание традиционной системы обучения и современных технологий обеспечивает высокое качество знаний</w:t>
      </w:r>
      <w:r w:rsidR="00381B20" w:rsidRPr="00381B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B2BD8" w:rsidRDefault="009A77C4" w:rsidP="00BB2BD8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Немаловажно то, что мы должны формировать умение продуктивно общаться и взаимодействовать с коллективом. Важным фактором является умение самостоятельно оценивать ситуацию и принимать решения, владение навыками познавательной рефлексии. В свете сказанного чётко просматривается необходимость работы над формированием </w:t>
      </w:r>
      <w:proofErr w:type="spellStart"/>
      <w:r w:rsidRPr="00BB2BD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BB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 на каждом уроке. </w:t>
      </w:r>
    </w:p>
    <w:p w:rsidR="00BB2BD8" w:rsidRDefault="00BB2BD8" w:rsidP="00BB2BD8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7C4" w:rsidRPr="00BB2BD8" w:rsidRDefault="009A77C4" w:rsidP="00BB2BD8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B2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Метапредметные</w:t>
      </w:r>
      <w:proofErr w:type="spellEnd"/>
      <w:r w:rsidRPr="00BB2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технологии.</w:t>
      </w:r>
    </w:p>
    <w:p w:rsidR="00BB2BD8" w:rsidRDefault="009A77C4" w:rsidP="00BB2BD8">
      <w:pPr>
        <w:pStyle w:val="a4"/>
        <w:spacing w:before="0" w:beforeAutospacing="0" w:after="0" w:afterAutospacing="0"/>
        <w:rPr>
          <w:iCs/>
          <w:color w:val="000000"/>
        </w:rPr>
      </w:pPr>
      <w:r w:rsidRPr="00BB2BD8">
        <w:rPr>
          <w:iCs/>
          <w:color w:val="000000"/>
        </w:rPr>
        <w:t xml:space="preserve">В практике образования учащихся используются </w:t>
      </w:r>
      <w:proofErr w:type="spellStart"/>
      <w:r w:rsidRPr="00BB2BD8">
        <w:rPr>
          <w:iCs/>
          <w:color w:val="000000"/>
        </w:rPr>
        <w:t>метапредметные</w:t>
      </w:r>
      <w:proofErr w:type="spellEnd"/>
      <w:r w:rsidRPr="00BB2BD8">
        <w:rPr>
          <w:iCs/>
          <w:color w:val="000000"/>
        </w:rPr>
        <w:t xml:space="preserve"> технологии, включенные в предметное преподавание, что преобразует сами учебные </w:t>
      </w:r>
      <w:r w:rsidR="00BB2BD8" w:rsidRPr="00BB2BD8">
        <w:rPr>
          <w:iCs/>
          <w:color w:val="000000"/>
        </w:rPr>
        <w:t>предметы и педагогический стиль:</w:t>
      </w:r>
      <w:r w:rsidRPr="00BB2BD8">
        <w:rPr>
          <w:iCs/>
          <w:color w:val="000000"/>
        </w:rPr>
        <w:t xml:space="preserve"> </w:t>
      </w:r>
    </w:p>
    <w:p w:rsidR="00BB2BD8" w:rsidRPr="00BB2BD8" w:rsidRDefault="00BB2BD8" w:rsidP="00BB2BD8">
      <w:pPr>
        <w:pStyle w:val="a4"/>
        <w:spacing w:before="0" w:beforeAutospacing="0" w:after="0" w:afterAutospacing="0"/>
        <w:rPr>
          <w:iCs/>
          <w:color w:val="000000"/>
        </w:rPr>
      </w:pPr>
    </w:p>
    <w:p w:rsidR="009A77C4" w:rsidRPr="00BB2BD8" w:rsidRDefault="009A77C4" w:rsidP="00BB2BD8">
      <w:pPr>
        <w:pStyle w:val="a4"/>
        <w:spacing w:before="0" w:beforeAutospacing="0" w:after="0" w:afterAutospacing="0"/>
        <w:rPr>
          <w:color w:val="000000"/>
        </w:rPr>
      </w:pPr>
      <w:r w:rsidRPr="00BB2BD8">
        <w:rPr>
          <w:bCs/>
          <w:iCs/>
          <w:color w:val="000000"/>
        </w:rPr>
        <w:t>-</w:t>
      </w:r>
      <w:r w:rsidR="00BB2BD8">
        <w:rPr>
          <w:bCs/>
          <w:iCs/>
          <w:color w:val="000000"/>
        </w:rPr>
        <w:t xml:space="preserve"> критическое мышление;</w:t>
      </w:r>
    </w:p>
    <w:p w:rsidR="009A77C4" w:rsidRPr="00BB2BD8" w:rsidRDefault="00BB2BD8" w:rsidP="00BB2BD8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>-</w:t>
      </w:r>
      <w:proofErr w:type="spellStart"/>
      <w:r>
        <w:rPr>
          <w:bCs/>
          <w:iCs/>
          <w:color w:val="000000"/>
        </w:rPr>
        <w:t>п</w:t>
      </w:r>
      <w:r w:rsidR="009A77C4" w:rsidRPr="00BB2BD8">
        <w:rPr>
          <w:bCs/>
          <w:iCs/>
          <w:color w:val="000000"/>
        </w:rPr>
        <w:t>едмастерские</w:t>
      </w:r>
      <w:proofErr w:type="spellEnd"/>
      <w:r>
        <w:rPr>
          <w:bCs/>
          <w:iCs/>
          <w:color w:val="000000"/>
        </w:rPr>
        <w:t>;</w:t>
      </w:r>
    </w:p>
    <w:p w:rsidR="009A77C4" w:rsidRPr="00BB2BD8" w:rsidRDefault="00BB2BD8" w:rsidP="00BB2BD8">
      <w:pPr>
        <w:pStyle w:val="a4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-п</w:t>
      </w:r>
      <w:r w:rsidR="009A77C4" w:rsidRPr="00BB2BD8">
        <w:rPr>
          <w:bCs/>
          <w:iCs/>
          <w:color w:val="000000"/>
        </w:rPr>
        <w:t xml:space="preserve">роектная деятельность как средство формирования </w:t>
      </w:r>
      <w:proofErr w:type="spellStart"/>
      <w:r>
        <w:rPr>
          <w:bCs/>
          <w:iCs/>
          <w:color w:val="000000"/>
        </w:rPr>
        <w:t>метапредметных</w:t>
      </w:r>
      <w:proofErr w:type="spellEnd"/>
      <w:r>
        <w:rPr>
          <w:bCs/>
          <w:iCs/>
          <w:color w:val="000000"/>
        </w:rPr>
        <w:t xml:space="preserve"> умений и навыков;</w:t>
      </w:r>
    </w:p>
    <w:p w:rsidR="00BB2BD8" w:rsidRPr="00BB2BD8" w:rsidRDefault="00BB2BD8" w:rsidP="00BB2BD8">
      <w:pPr>
        <w:pStyle w:val="a4"/>
        <w:spacing w:before="0" w:beforeAutospacing="0" w:after="0" w:afterAutospacing="0"/>
        <w:rPr>
          <w:color w:val="000000"/>
        </w:rPr>
      </w:pPr>
      <w:r w:rsidRPr="00BB2BD8">
        <w:rPr>
          <w:bCs/>
          <w:iCs/>
          <w:color w:val="000000"/>
        </w:rPr>
        <w:t>-</w:t>
      </w:r>
      <w:r>
        <w:rPr>
          <w:bCs/>
          <w:iCs/>
          <w:color w:val="000000"/>
        </w:rPr>
        <w:t>и</w:t>
      </w:r>
      <w:r w:rsidRPr="00BB2BD8">
        <w:rPr>
          <w:bCs/>
          <w:iCs/>
          <w:color w:val="000000"/>
        </w:rPr>
        <w:t>нтегрированные уроки</w:t>
      </w:r>
      <w:r>
        <w:rPr>
          <w:bCs/>
          <w:iCs/>
          <w:color w:val="000000"/>
        </w:rPr>
        <w:t>.</w:t>
      </w:r>
    </w:p>
    <w:p w:rsidR="00381B20" w:rsidRPr="003D2AD2" w:rsidRDefault="00381B20" w:rsidP="00BB2BD8">
      <w:pPr>
        <w:shd w:val="clear" w:color="auto" w:fill="FB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     </w:t>
      </w:r>
      <w:r w:rsidRPr="00381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Итогом проведенной работы было то, что дети научились самостоятельно работать,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учатся с удовольствием,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они спорят, отстаивая свою точку зрения, но умеют и принять сторону другого ученика, если не правы.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Результатом применения вышеперечисленных технологий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могу назвать следующее: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</w:t>
      </w:r>
      <w:r w:rsidR="00381B20"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качества знаний учащихся, развитие способностей каждого ученика,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навыка самостоятельно организовывать свою учебную деятельность,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Активизация познавательной деятельности и творческой активности учащихся,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Формированию личностных качеств ученика,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 школьников операционного мышления, направленности на поиск оптимальных решений,</w:t>
      </w:r>
    </w:p>
    <w:p w:rsidR="00381B20" w:rsidRPr="003D2AD2" w:rsidRDefault="00B369D2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умения организовать сбор информации и правильно ее использовать,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B3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учащихся осознанной потребности в ведении здорового образа жизни.</w:t>
      </w:r>
    </w:p>
    <w:p w:rsidR="00536C32" w:rsidRPr="00536C32" w:rsidRDefault="00381B20" w:rsidP="00536C3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Полученный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педагогический опыт считаю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актуальным,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поскольку проводимая работа позволяет получать высокие результаты подготовки учащихся, развивает творческие способности детей.</w:t>
      </w:r>
      <w:r w:rsidR="00536C32" w:rsidRPr="0053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36C32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реализуем проекты, участвуем в конкурсах и викторинах, посещаем</w:t>
      </w:r>
      <w:r w:rsidR="0053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мечеть</w:t>
      </w:r>
      <w:r w:rsidR="00536C32" w:rsidRPr="0019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занимаемся исследовательской работой, отмечаем праздники. Все это активизирует учащихся, они добиваются высоких результатов, участвуя в конкурсах различных уровней.</w:t>
      </w:r>
    </w:p>
    <w:p w:rsidR="00381B20" w:rsidRDefault="00381B20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Мои ученики участвуют в</w:t>
      </w:r>
      <w:r w:rsidR="00536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640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Всероссийском детском творческом конкурсе «Звездное сияние», Всероссийских олимпиадах и конкурсах «Мир олимпиад». Управлением образования администрации МО «</w:t>
      </w:r>
      <w:proofErr w:type="spellStart"/>
      <w:r w:rsidR="00B640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Шавгеновский</w:t>
      </w:r>
      <w:proofErr w:type="spellEnd"/>
      <w:r w:rsidR="00B640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район» коллективу </w:t>
      </w:r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 «Б» класса был присужден диплом  призера </w:t>
      </w:r>
      <w:proofErr w:type="gramStart"/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районом</w:t>
      </w:r>
      <w:proofErr w:type="gramEnd"/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фестивале детского творчества «Салют, Победа!» в номинации «Инсценировка песни».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активное участие в конкурсе «Осенний рисунок на асфальте» был награждён коллектив 2б класса МБУ СОШ №4, почётной грамотой за победу в номинации «Осень на блюде»</w:t>
      </w:r>
      <w:r w:rsidR="000D1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награжде</w:t>
      </w:r>
      <w:r w:rsidR="00FC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 учащиеся 1 «Б» класса, </w:t>
      </w:r>
      <w:r w:rsidR="000D1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первое место в спортивных соревнованиях «Мама, папа, я</w:t>
      </w:r>
      <w:r w:rsidR="00BB2B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D1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спортивная семья» занял 2 «Б» класс, руководителем которого являюсь я. Будучи в первом классе мои учащиеся заняли второе место в конкурсе</w:t>
      </w:r>
      <w:proofErr w:type="gramEnd"/>
      <w:r w:rsidR="000D15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рисунка на асфальте «Этот прекрасный, прекрасный мир». Грамотой за второе место в соревнованиях по подвижным играм, среди учащихся начальных классов, проведенных в рамках месячника « В здоровом теле, здоровый дух» были отмечены учащиеся моего класса.</w:t>
      </w:r>
    </w:p>
    <w:p w:rsidR="000D15FD" w:rsidRPr="003D2AD2" w:rsidRDefault="000D15FD" w:rsidP="00672DBB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2015-2016 учебный год мною был начат с увлекательного классного часа «Я – Талантлив», на котором присутствовали гости – одаренные и замечательные люди, посвятившие себя искусс</w:t>
      </w:r>
      <w:r w:rsidR="00A8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тву. Материал классного часа опубликован в газете «Заря».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 анализировать, сравнивать, классифицировать. Диагностирование позволяет мне определить, удаётся ли решать в единстве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</w:t>
      </w:r>
      <w:r w:rsidR="00A8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обучения,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="00A8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8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воспитания.</w:t>
      </w:r>
    </w:p>
    <w:p w:rsidR="00381B20" w:rsidRPr="003D2AD2" w:rsidRDefault="00A8209C" w:rsidP="00672DBB">
      <w:pPr>
        <w:shd w:val="clear" w:color="auto" w:fill="FBFCFC"/>
        <w:spacing w:after="0" w:line="240" w:lineRule="auto"/>
        <w:ind w:firstLine="2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Огромную роль в воспитании детей играют родители, которых я сумела организовать и объединить. Вообще</w:t>
      </w:r>
      <w:r w:rsidR="003F4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 считаю, чем дружнее и </w:t>
      </w:r>
      <w:proofErr w:type="spellStart"/>
      <w:r w:rsidR="003F4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сплочё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3F4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нее</w:t>
      </w:r>
      <w:proofErr w:type="spellEnd"/>
      <w:r w:rsidR="003F4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</w:t>
      </w:r>
      <w:r w:rsidR="00381B20"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left="-5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Pr="00381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D2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чем же секрет успеха? </w:t>
      </w:r>
    </w:p>
    <w:p w:rsidR="00672DBB" w:rsidRPr="00672DBB" w:rsidRDefault="00672DBB" w:rsidP="00672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672DBB">
        <w:rPr>
          <w:rFonts w:ascii="Times New Roman" w:hAnsi="Times New Roman" w:cs="Times New Roman"/>
          <w:sz w:val="24"/>
          <w:szCs w:val="24"/>
        </w:rPr>
        <w:t>Когда я то</w:t>
      </w:r>
      <w:r w:rsidR="00642ED5">
        <w:rPr>
          <w:rFonts w:ascii="Times New Roman" w:hAnsi="Times New Roman" w:cs="Times New Roman"/>
          <w:sz w:val="24"/>
          <w:szCs w:val="24"/>
        </w:rPr>
        <w:t xml:space="preserve">лько начинала работать в </w:t>
      </w:r>
      <w:proofErr w:type="spellStart"/>
      <w:r w:rsidR="00642ED5">
        <w:rPr>
          <w:rFonts w:ascii="Times New Roman" w:hAnsi="Times New Roman" w:cs="Times New Roman"/>
          <w:sz w:val="24"/>
          <w:szCs w:val="24"/>
        </w:rPr>
        <w:t>Мамхегской</w:t>
      </w:r>
      <w:proofErr w:type="spellEnd"/>
      <w:r w:rsidR="00642ED5">
        <w:rPr>
          <w:rFonts w:ascii="Times New Roman" w:hAnsi="Times New Roman" w:cs="Times New Roman"/>
          <w:sz w:val="24"/>
          <w:szCs w:val="24"/>
        </w:rPr>
        <w:t xml:space="preserve"> </w:t>
      </w:r>
      <w:r w:rsidRPr="00672DBB">
        <w:rPr>
          <w:rFonts w:ascii="Times New Roman" w:hAnsi="Times New Roman" w:cs="Times New Roman"/>
          <w:sz w:val="24"/>
          <w:szCs w:val="24"/>
        </w:rPr>
        <w:t xml:space="preserve"> школе, дети задали мне вопрос, а не жалею ли я о том, что стала учителем. Тогда я затруднялась  ответить на этот вопрос</w:t>
      </w:r>
      <w:proofErr w:type="gramStart"/>
      <w:r w:rsidRPr="00672D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2DBB">
        <w:rPr>
          <w:rFonts w:ascii="Times New Roman" w:hAnsi="Times New Roman" w:cs="Times New Roman"/>
          <w:sz w:val="24"/>
          <w:szCs w:val="24"/>
        </w:rPr>
        <w:t xml:space="preserve"> И вот после трех лет работы в школе, я могу сказать – нет я не жалею о том, что стала учителем. Хотелось бы закончить свое выступление словами Роберта Рождественского</w:t>
      </w:r>
    </w:p>
    <w:p w:rsidR="00672DBB" w:rsidRPr="00672DBB" w:rsidRDefault="00672DBB" w:rsidP="00672D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DBB">
        <w:rPr>
          <w:rFonts w:ascii="Times New Roman" w:hAnsi="Times New Roman" w:cs="Times New Roman"/>
          <w:sz w:val="24"/>
          <w:szCs w:val="24"/>
        </w:rPr>
        <w:t xml:space="preserve"> </w:t>
      </w:r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 знаете, мне </w:t>
      </w:r>
      <w:proofErr w:type="gramStart"/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proofErr w:type="gramEnd"/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прежнему верится,</w:t>
      </w:r>
    </w:p>
    <w:p w:rsidR="00672DBB" w:rsidRPr="00672DBB" w:rsidRDefault="00672DBB" w:rsidP="00672D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если останется жить Земля,</w:t>
      </w:r>
    </w:p>
    <w:p w:rsidR="00672DBB" w:rsidRPr="00672DBB" w:rsidRDefault="00672DBB" w:rsidP="00672D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Высшим достоинством Человечества</w:t>
      </w:r>
    </w:p>
    <w:p w:rsidR="00672DBB" w:rsidRPr="00672DBB" w:rsidRDefault="00672DBB" w:rsidP="00672D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Станут </w:t>
      </w:r>
      <w:proofErr w:type="gramStart"/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когда - </w:t>
      </w:r>
      <w:proofErr w:type="spellStart"/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нибудь</w:t>
      </w:r>
      <w:proofErr w:type="spellEnd"/>
      <w:proofErr w:type="gramEnd"/>
      <w:r w:rsidRPr="00672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учителя».</w:t>
      </w:r>
    </w:p>
    <w:p w:rsidR="00381B20" w:rsidRPr="003D2AD2" w:rsidRDefault="00381B20" w:rsidP="00672DBB">
      <w:pPr>
        <w:shd w:val="clear" w:color="auto" w:fill="FBFCFC"/>
        <w:spacing w:after="0" w:line="240" w:lineRule="auto"/>
        <w:ind w:left="-5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B20" w:rsidRPr="003D2AD2" w:rsidSect="00672DB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F"/>
    <w:rsid w:val="00066067"/>
    <w:rsid w:val="000D15FD"/>
    <w:rsid w:val="00141120"/>
    <w:rsid w:val="0019311F"/>
    <w:rsid w:val="00381B20"/>
    <w:rsid w:val="003927CA"/>
    <w:rsid w:val="003D2AD2"/>
    <w:rsid w:val="003F4008"/>
    <w:rsid w:val="00536C32"/>
    <w:rsid w:val="00642ED5"/>
    <w:rsid w:val="00672DBB"/>
    <w:rsid w:val="007423CB"/>
    <w:rsid w:val="00761CEA"/>
    <w:rsid w:val="007660D4"/>
    <w:rsid w:val="0082574E"/>
    <w:rsid w:val="009A77C4"/>
    <w:rsid w:val="00A05AEC"/>
    <w:rsid w:val="00A8209C"/>
    <w:rsid w:val="00B369D2"/>
    <w:rsid w:val="00B640D8"/>
    <w:rsid w:val="00BA446B"/>
    <w:rsid w:val="00BB2BD8"/>
    <w:rsid w:val="00F0170D"/>
    <w:rsid w:val="00F44FAF"/>
    <w:rsid w:val="00F5631E"/>
    <w:rsid w:val="00FB2CFD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95;&#1080;&#1090;&#1077;&#1083;&#1100;&#1089;&#1082;&#1080;&#1081;.&#1089;&#1072;&#1081;&#1090;/&#1061;&#1072;&#1082;&#1091;&#1088;&#1080;&#1085;&#1086;&#1074;&#1072;-&#1057;&#1091;&#1089;&#1072;&#1085;&#1085;&#1072;-&#1052;&#1072;&#1093;&#1072;&#1084;&#1077;&#1090;&#1086;&#1074;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8B4F-B286-4DC9-9F7E-3C65BBD5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Сусанна</cp:lastModifiedBy>
  <cp:revision>6</cp:revision>
  <dcterms:created xsi:type="dcterms:W3CDTF">2016-01-26T08:23:00Z</dcterms:created>
  <dcterms:modified xsi:type="dcterms:W3CDTF">2016-03-24T18:03:00Z</dcterms:modified>
</cp:coreProperties>
</file>