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7D" w:rsidRDefault="00917CFE">
      <w:pPr>
        <w:pStyle w:val="Standard"/>
        <w:shd w:val="clear" w:color="auto" w:fill="FFFFFF"/>
        <w:autoSpaceDE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</w:rPr>
        <w:t>УЧИМСЯ СТРОИТЬ ОТНОШЕНИЯ</w:t>
      </w:r>
    </w:p>
    <w:p w:rsidR="00B26A7D" w:rsidRDefault="00917CFE">
      <w:pPr>
        <w:pStyle w:val="Standard"/>
        <w:shd w:val="clear" w:color="auto" w:fill="FFFFFF"/>
        <w:autoSpaceDE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(урок обществознания в 10 классе)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eastAsia="Times New Roman"/>
          <w:color w:val="000000"/>
          <w:sz w:val="28"/>
          <w:szCs w:val="28"/>
        </w:rPr>
        <w:t>учить умению разрешать конфликт и делать правильный вы</w:t>
      </w:r>
      <w:r>
        <w:rPr>
          <w:rFonts w:eastAsia="Times New Roman"/>
          <w:color w:val="000000"/>
          <w:sz w:val="28"/>
          <w:szCs w:val="28"/>
        </w:rPr>
        <w:softHyphen/>
        <w:t>бор, вести диалог.</w:t>
      </w:r>
    </w:p>
    <w:p w:rsidR="00B26A7D" w:rsidRDefault="00B26A7D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После изучения темы учащиеся должны: </w:t>
      </w:r>
      <w:r>
        <w:rPr>
          <w:rFonts w:eastAsia="Times New Roman"/>
          <w:color w:val="000000"/>
          <w:sz w:val="28"/>
          <w:szCs w:val="28"/>
        </w:rPr>
        <w:t>знать о возникающей у лю</w:t>
      </w:r>
      <w:r>
        <w:rPr>
          <w:rFonts w:eastAsia="Times New Roman"/>
          <w:color w:val="000000"/>
          <w:sz w:val="28"/>
          <w:szCs w:val="28"/>
        </w:rPr>
        <w:softHyphen/>
        <w:t>дей необходимости договариваться между собой, осознавать последствия нарушения социальных норм; научиться моделировать ситуации, участво</w:t>
      </w:r>
      <w:r>
        <w:rPr>
          <w:rFonts w:eastAsia="Times New Roman"/>
          <w:color w:val="000000"/>
          <w:sz w:val="28"/>
          <w:szCs w:val="28"/>
        </w:rPr>
        <w:softHyphen/>
        <w:t>вать и принимать индивидуальные и коллективные решения, делать выбор и конкретной ситуации, уч</w:t>
      </w:r>
      <w:r>
        <w:rPr>
          <w:rFonts w:eastAsia="Times New Roman"/>
          <w:color w:val="000000"/>
          <w:sz w:val="28"/>
          <w:szCs w:val="28"/>
        </w:rPr>
        <w:t>аствовать в дискуссии; приобрести практиче</w:t>
      </w:r>
      <w:r>
        <w:rPr>
          <w:rFonts w:eastAsia="Times New Roman"/>
          <w:color w:val="000000"/>
          <w:sz w:val="28"/>
          <w:szCs w:val="28"/>
        </w:rPr>
        <w:softHyphen/>
        <w:t>ские умения для плавной интеграции в реально существующее общество.</w:t>
      </w:r>
    </w:p>
    <w:p w:rsidR="00B26A7D" w:rsidRDefault="00B26A7D">
      <w:pPr>
        <w:pStyle w:val="Standard"/>
        <w:shd w:val="clear" w:color="auto" w:fill="FFFFFF"/>
        <w:autoSpaceDE w:val="0"/>
        <w:rPr>
          <w:sz w:val="28"/>
          <w:szCs w:val="28"/>
        </w:rPr>
      </w:pPr>
    </w:p>
    <w:p w:rsidR="00B26A7D" w:rsidRDefault="00B26A7D">
      <w:pPr>
        <w:pStyle w:val="Standard"/>
        <w:shd w:val="clear" w:color="auto" w:fill="FFFFFF"/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Тип урока: </w:t>
      </w:r>
      <w:r>
        <w:rPr>
          <w:rFonts w:eastAsia="Times New Roman" w:cs="Arial"/>
          <w:color w:val="000000"/>
          <w:sz w:val="28"/>
          <w:szCs w:val="28"/>
        </w:rPr>
        <w:t>урок-практикум.</w:t>
      </w:r>
    </w:p>
    <w:p w:rsidR="00B26A7D" w:rsidRDefault="00B26A7D">
      <w:pPr>
        <w:pStyle w:val="Standard"/>
        <w:shd w:val="clear" w:color="auto" w:fill="FFFFFF"/>
        <w:autoSpaceDE w:val="0"/>
        <w:rPr>
          <w:rFonts w:eastAsia="Times New Roman" w:cs="Arial"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Эпиграф:</w:t>
      </w:r>
      <w:r>
        <w:rPr>
          <w:rFonts w:ascii="Arial" w:eastAsia="Times New Roman" w:hAnsi="Arial"/>
          <w:color w:val="000000"/>
          <w:sz w:val="28"/>
          <w:szCs w:val="28"/>
        </w:rPr>
        <w:t xml:space="preserve">                                                     </w:t>
      </w:r>
      <w:r>
        <w:rPr>
          <w:rFonts w:eastAsia="Times New Roman"/>
          <w:color w:val="000000"/>
          <w:sz w:val="28"/>
          <w:szCs w:val="28"/>
        </w:rPr>
        <w:t>Худой мир лучше доброй ссоры</w:t>
      </w:r>
    </w:p>
    <w:p w:rsidR="00B26A7D" w:rsidRDefault="00917CFE">
      <w:pPr>
        <w:pStyle w:val="Standard"/>
        <w:shd w:val="clear" w:color="auto" w:fill="FFFFFF"/>
        <w:autoSpaceDE w:val="0"/>
        <w:jc w:val="right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Пословица.</w:t>
      </w:r>
    </w:p>
    <w:p w:rsidR="00B26A7D" w:rsidRDefault="00917CFE">
      <w:pPr>
        <w:pStyle w:val="Standard"/>
        <w:shd w:val="clear" w:color="auto" w:fill="FFFFFF"/>
        <w:autoSpaceDE w:val="0"/>
        <w:jc w:val="center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b/>
          <w:bCs/>
          <w:color w:val="000000"/>
          <w:sz w:val="30"/>
          <w:szCs w:val="30"/>
        </w:rPr>
        <w:t>Ход урока</w:t>
      </w:r>
    </w:p>
    <w:p w:rsidR="00B26A7D" w:rsidRDefault="00917CFE">
      <w:pPr>
        <w:pStyle w:val="Standard"/>
        <w:shd w:val="clear" w:color="auto" w:fill="FFFFFF"/>
        <w:autoSpaceDE w:val="0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I.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Постановка проблемы.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Чтение стихотворения.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МОЦАРТ И САЛЬЕРИ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руке у Моцарта сужается бокал,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 узкое лицо Сальери,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Вино отравлено. Об этом Моцарт знал,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Но думал об иной потере.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Вино отравлено. Чего же Моцарт ждал,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На узкое лицо не глядя?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слезах </w:t>
      </w:r>
      <w:r>
        <w:rPr>
          <w:rFonts w:eastAsia="Times New Roman"/>
          <w:color w:val="000000"/>
          <w:sz w:val="28"/>
          <w:szCs w:val="28"/>
        </w:rPr>
        <w:t>раскаянья и вдребезги бокал,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Сальери бросится в объятья?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Вино отравлено. Печаль — и ничего,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Распахнутые в звезды двери.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Взгляд не Сальери прячет от него,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 Моцарт прячет от Сальери.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Вино отравлено. А Моцарт медлил, ждал,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 не пронзила горькая услада</w:t>
      </w:r>
      <w:r>
        <w:rPr>
          <w:rFonts w:eastAsia="Times New Roman"/>
          <w:color w:val="000000"/>
          <w:sz w:val="28"/>
          <w:szCs w:val="28"/>
        </w:rPr>
        <w:t>,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Раскаянья рыдающий хорал,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Тогда тем более выпить надо.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Все кончено! Неотвратим финал!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Теперь спешил он скорбный час приблизить.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Чуть запрокинувшись, он осушил бокал.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Чтобы собрата взглядом не унизить.</w:t>
      </w:r>
    </w:p>
    <w:p w:rsidR="00B26A7D" w:rsidRDefault="00917CFE">
      <w:pPr>
        <w:pStyle w:val="Standard"/>
        <w:shd w:val="clear" w:color="auto" w:fill="FFFFFF"/>
        <w:autoSpaceDE w:val="0"/>
        <w:jc w:val="right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Фазиль Искандер</w:t>
      </w:r>
    </w:p>
    <w:p w:rsidR="00B26A7D" w:rsidRDefault="00917CFE">
      <w:pPr>
        <w:pStyle w:val="Standard"/>
        <w:shd w:val="clear" w:color="auto" w:fill="FFFFFF"/>
        <w:autoSpaceDE w:val="0"/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Постановка проблемной ситуации.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Бывает, что человек начинает мстить тому, кого считает своим обид</w:t>
      </w:r>
      <w:r>
        <w:rPr>
          <w:rFonts w:eastAsia="Times New Roman"/>
          <w:color w:val="000000"/>
          <w:sz w:val="28"/>
          <w:szCs w:val="28"/>
        </w:rPr>
        <w:softHyphen/>
        <w:t>чиком. Ему кажется, что удавшаяся месть поможет восстановить спра</w:t>
      </w:r>
      <w:r>
        <w:rPr>
          <w:rFonts w:eastAsia="Times New Roman"/>
          <w:color w:val="000000"/>
          <w:sz w:val="28"/>
          <w:szCs w:val="28"/>
        </w:rPr>
        <w:softHyphen/>
        <w:t>ведливость и принесет моральное удовлетворение. Является ли месть ре</w:t>
      </w:r>
      <w:r>
        <w:rPr>
          <w:rFonts w:eastAsia="Times New Roman"/>
          <w:color w:val="000000"/>
          <w:sz w:val="28"/>
          <w:szCs w:val="28"/>
        </w:rPr>
        <w:softHyphen/>
        <w:t>шением конфликтной ситуации? Докажите свою позицию.</w:t>
      </w:r>
    </w:p>
    <w:p w:rsidR="00B26A7D" w:rsidRDefault="00B26A7D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Практическая работа.</w:t>
      </w:r>
    </w:p>
    <w:p w:rsidR="00B26A7D" w:rsidRDefault="00917CFE">
      <w:pPr>
        <w:pStyle w:val="Standard"/>
        <w:shd w:val="clear" w:color="auto" w:fill="FFFFFF"/>
        <w:autoSpaceDE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Работа в группах.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1-я группа.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Однажды Михаил рассказал своему другу такую историю: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«В столовой я случайно встретился со своим старым знакомым и сде</w:t>
      </w:r>
      <w:r>
        <w:rPr>
          <w:rFonts w:eastAsia="Times New Roman"/>
          <w:color w:val="000000"/>
          <w:sz w:val="28"/>
          <w:szCs w:val="28"/>
        </w:rPr>
        <w:softHyphen/>
        <w:t xml:space="preserve">лал большую ошибку, спросив, как у него дела. Как будто ожидая этого, он пустился в </w:t>
      </w:r>
      <w:r>
        <w:rPr>
          <w:rFonts w:eastAsia="Times New Roman"/>
          <w:color w:val="000000"/>
          <w:sz w:val="28"/>
          <w:szCs w:val="28"/>
        </w:rPr>
        <w:t>пространное изложение его новейшей философии в отно-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шении загрязнения окружающей среды. Это вызвало у меня такое раздра</w:t>
      </w:r>
      <w:r>
        <w:rPr>
          <w:rFonts w:eastAsia="Times New Roman" w:cs="Arial"/>
          <w:color w:val="000000"/>
          <w:sz w:val="28"/>
          <w:szCs w:val="28"/>
        </w:rPr>
        <w:softHyphen/>
        <w:t>жение, что захотелось просто встать и уйти. В голове мелькали мысли вроде: «Ну и дурак, настоящий невротик, и как он может быть таким т</w:t>
      </w:r>
      <w:r>
        <w:rPr>
          <w:rFonts w:eastAsia="Times New Roman" w:cs="Arial"/>
          <w:color w:val="000000"/>
          <w:sz w:val="28"/>
          <w:szCs w:val="28"/>
        </w:rPr>
        <w:t>вердолобым». Но через минуту я прервал эту мысленную болтовню и подумал: «Ну вот предо мной конфликт».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Подумайте, как Михаилу творчески подойти к решению возникшей проблемы, чтобы избежать конфликта.</w:t>
      </w:r>
    </w:p>
    <w:p w:rsidR="00B26A7D" w:rsidRDefault="00B26A7D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2-я группа.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Составьте памятку: «Как ты должен вести </w:t>
      </w:r>
      <w:r>
        <w:rPr>
          <w:rFonts w:eastAsia="Times New Roman"/>
          <w:color w:val="000000"/>
          <w:sz w:val="28"/>
          <w:szCs w:val="28"/>
        </w:rPr>
        <w:t>себя, чтобы избежать кон</w:t>
      </w:r>
      <w:r>
        <w:rPr>
          <w:rFonts w:eastAsia="Times New Roman"/>
          <w:color w:val="000000"/>
          <w:sz w:val="28"/>
          <w:szCs w:val="28"/>
        </w:rPr>
        <w:softHyphen/>
        <w:t>фликтов с родителями, друзьями».</w:t>
      </w:r>
    </w:p>
    <w:p w:rsidR="00B26A7D" w:rsidRDefault="00B26A7D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3-я группа.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Вот уже несколько дней вы в ссоре со своим лучшим другом. Вам одиноко, грустно. Вы хотите помириться с ним, но не знаете, как это сде</w:t>
      </w:r>
      <w:r>
        <w:rPr>
          <w:rFonts w:eastAsia="Times New Roman"/>
          <w:color w:val="000000"/>
          <w:sz w:val="28"/>
          <w:szCs w:val="28"/>
        </w:rPr>
        <w:softHyphen/>
        <w:t>лать. Ваш одноклассник посоветовал написать другу п</w:t>
      </w:r>
      <w:r>
        <w:rPr>
          <w:rFonts w:eastAsia="Times New Roman"/>
          <w:color w:val="000000"/>
          <w:sz w:val="28"/>
          <w:szCs w:val="28"/>
        </w:rPr>
        <w:t>исьмо. С какими словами вы обратитесь к другу, чтобы он понял вашу искренность и же</w:t>
      </w:r>
      <w:r>
        <w:rPr>
          <w:rFonts w:eastAsia="Times New Roman"/>
          <w:color w:val="000000"/>
          <w:sz w:val="28"/>
          <w:szCs w:val="28"/>
        </w:rPr>
        <w:softHyphen/>
        <w:t>лание помириться?</w:t>
      </w:r>
    </w:p>
    <w:p w:rsidR="00B26A7D" w:rsidRDefault="00B26A7D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4-я группа.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 одного из ваших одноклассников не складываются отношения в коллективе. Его часто обижают, смеются над его скромностью, застенчи</w:t>
      </w:r>
      <w:r>
        <w:rPr>
          <w:rFonts w:eastAsia="Times New Roman"/>
          <w:color w:val="000000"/>
          <w:sz w:val="28"/>
          <w:szCs w:val="28"/>
        </w:rPr>
        <w:softHyphen/>
        <w:t>востью. Вам</w:t>
      </w:r>
      <w:r>
        <w:rPr>
          <w:rFonts w:eastAsia="Times New Roman"/>
          <w:color w:val="000000"/>
          <w:sz w:val="28"/>
          <w:szCs w:val="28"/>
        </w:rPr>
        <w:t xml:space="preserve"> хочется помочь ему. Какими будут ваши действия?</w:t>
      </w:r>
    </w:p>
    <w:p w:rsidR="00B26A7D" w:rsidRDefault="00B26A7D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5-я группа.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приведенной ниже таблице вам необходимо привести в соответст</w:t>
      </w:r>
      <w:r>
        <w:rPr>
          <w:rFonts w:eastAsia="Times New Roman"/>
          <w:color w:val="000000"/>
          <w:sz w:val="28"/>
          <w:szCs w:val="28"/>
        </w:rPr>
        <w:softHyphen/>
        <w:t>вие правый и левый столбцы.</w:t>
      </w:r>
    </w:p>
    <w:tbl>
      <w:tblPr>
        <w:tblW w:w="6422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5078"/>
      </w:tblGrid>
      <w:tr w:rsidR="00B26A7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Формы организованного протеста</w:t>
            </w:r>
          </w:p>
        </w:tc>
      </w:tr>
      <w:tr w:rsidR="00B26A7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Открытый пассивный протест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Митинги, демонстрации, забастовки, стачки</w:t>
            </w:r>
          </w:p>
        </w:tc>
      </w:tr>
      <w:tr w:rsidR="00B26A7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Скрытый пассивный протест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Террористическая борьба, создание политической нелегаль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  <w:t>ной партии, подготовка военного переворота</w:t>
            </w:r>
          </w:p>
        </w:tc>
      </w:tr>
      <w:tr w:rsidR="00B26A7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Открытый активный протест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Невыполнение приказов, неподчинение, невыход на работу</w:t>
            </w:r>
          </w:p>
        </w:tc>
      </w:tr>
      <w:tr w:rsidR="00B26A7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Скрытый активный протест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Подстрекательство к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сопротивлению, заговор, расклеивание листовок, работа с прохладцей</w:t>
            </w:r>
          </w:p>
        </w:tc>
      </w:tr>
    </w:tbl>
    <w:p w:rsidR="00B26A7D" w:rsidRDefault="00B26A7D">
      <w:pPr>
        <w:pStyle w:val="Standard"/>
        <w:shd w:val="clear" w:color="auto" w:fill="FFFFFF"/>
        <w:autoSpaceDE w:val="0"/>
        <w:rPr>
          <w:rFonts w:eastAsia="Times New Roman" w:cs="Times New Roman"/>
          <w:i/>
          <w:iCs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6-я группа.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Составьте правила поведения в гостях, в театре и спортивном зале. Сопоставьте их. Определите, что в них общего и каковы различия. Чем )то обусловлено?</w:t>
      </w:r>
    </w:p>
    <w:p w:rsidR="00B26A7D" w:rsidRDefault="00B26A7D">
      <w:pPr>
        <w:pStyle w:val="Standard"/>
        <w:shd w:val="clear" w:color="auto" w:fill="FFFFFF"/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tbl>
      <w:tblPr>
        <w:tblW w:w="6451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131"/>
        <w:gridCol w:w="2170"/>
      </w:tblGrid>
      <w:tr w:rsidR="00B26A7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Правила поведения в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гостях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Правила поведения в театре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Правила поведения в спортивном зале</w:t>
            </w:r>
          </w:p>
        </w:tc>
      </w:tr>
      <w:tr w:rsidR="00B26A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50" w:type="dxa"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B26A7D">
            <w:pPr>
              <w:pStyle w:val="Standard"/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B26A7D">
            <w:pPr>
              <w:pStyle w:val="Standard"/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B26A7D">
            <w:pPr>
              <w:pStyle w:val="Standard"/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</w:tbl>
    <w:p w:rsidR="00B26A7D" w:rsidRDefault="00B26A7D">
      <w:pPr>
        <w:pStyle w:val="Standard"/>
        <w:shd w:val="clear" w:color="auto" w:fill="FFFFFF"/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B26A7D" w:rsidRDefault="00B26A7D">
      <w:pPr>
        <w:pStyle w:val="Standard"/>
        <w:shd w:val="clear" w:color="auto" w:fill="FFFFFF"/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Дополнительное задание 5-й группе.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Решите проблему: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 римского историка Т. Ливия до нас дошел рассказ о том, что в го</w:t>
      </w:r>
      <w:r>
        <w:rPr>
          <w:rFonts w:eastAsia="Times New Roman"/>
          <w:color w:val="000000"/>
          <w:sz w:val="28"/>
          <w:szCs w:val="28"/>
        </w:rPr>
        <w:softHyphen/>
        <w:t xml:space="preserve">роде Капуе однажды начался бунт. Народ был недоволен </w:t>
      </w:r>
      <w:r>
        <w:rPr>
          <w:rFonts w:eastAsia="Times New Roman"/>
          <w:color w:val="000000"/>
          <w:sz w:val="28"/>
          <w:szCs w:val="28"/>
        </w:rPr>
        <w:t>городским сове</w:t>
      </w:r>
      <w:r>
        <w:rPr>
          <w:rFonts w:eastAsia="Times New Roman"/>
          <w:color w:val="000000"/>
          <w:sz w:val="28"/>
          <w:szCs w:val="28"/>
        </w:rPr>
        <w:softHyphen/>
        <w:t>том, который представлял аристократию. Только один аристократ Маго добровольно вступил в переговоры с простым народом (плебсом). Он це</w:t>
      </w:r>
      <w:r>
        <w:rPr>
          <w:rFonts w:eastAsia="Times New Roman"/>
          <w:color w:val="000000"/>
          <w:sz w:val="28"/>
          <w:szCs w:val="28"/>
        </w:rPr>
        <w:softHyphen/>
        <w:t>ликом согласился с тем, что городской совет - сборище преступников, которых справедливо было бы казнить пу</w:t>
      </w:r>
      <w:r>
        <w:rPr>
          <w:rFonts w:eastAsia="Times New Roman"/>
          <w:color w:val="000000"/>
          <w:sz w:val="28"/>
          <w:szCs w:val="28"/>
        </w:rPr>
        <w:t>блично. «Только, - сказал Ма</w:t>
      </w:r>
      <w:r>
        <w:rPr>
          <w:rFonts w:eastAsia="Times New Roman"/>
          <w:color w:val="000000"/>
          <w:sz w:val="28"/>
          <w:szCs w:val="28"/>
        </w:rPr>
        <w:softHyphen/>
        <w:t>го, - мы не должны приступать к казни, пока не выберем новый городской совет». Старый совет был заперт в ратуше, а на площади народное собра</w:t>
      </w:r>
      <w:r>
        <w:rPr>
          <w:rFonts w:eastAsia="Times New Roman"/>
          <w:color w:val="000000"/>
          <w:sz w:val="28"/>
          <w:szCs w:val="28"/>
        </w:rPr>
        <w:softHyphen/>
        <w:t>ние принялось выбирать новых членов совета. Стали поступать предло</w:t>
      </w:r>
      <w:r>
        <w:rPr>
          <w:rFonts w:eastAsia="Times New Roman"/>
          <w:color w:val="000000"/>
          <w:sz w:val="28"/>
          <w:szCs w:val="28"/>
        </w:rPr>
        <w:softHyphen/>
        <w:t>жения. Но при перво</w:t>
      </w:r>
      <w:r>
        <w:rPr>
          <w:rFonts w:eastAsia="Times New Roman"/>
          <w:color w:val="000000"/>
          <w:sz w:val="28"/>
          <w:szCs w:val="28"/>
        </w:rPr>
        <w:t>м имени закричали, что он подлый обманщик; при втором появилось утверждение о том, что он морально развращенная личность. Не намного лучше было с третьим и следующими. Через какое-то время Маго взял слово на этом выборном собрании и предложил: раз оказалос</w:t>
      </w:r>
      <w:r>
        <w:rPr>
          <w:rFonts w:eastAsia="Times New Roman"/>
          <w:color w:val="000000"/>
          <w:sz w:val="28"/>
          <w:szCs w:val="28"/>
        </w:rPr>
        <w:t>ь невозможным найти новых и лучших членов в совет, надо пойти и выпустить старых и позволить им возобновить работу. Это пред</w:t>
      </w:r>
      <w:r>
        <w:rPr>
          <w:rFonts w:eastAsia="Times New Roman"/>
          <w:color w:val="000000"/>
          <w:sz w:val="28"/>
          <w:szCs w:val="28"/>
        </w:rPr>
        <w:softHyphen/>
        <w:t>ложение было принято подавляющим большинством.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Вопрос: Какой тип конфликта представлен в данном сюжете? Оп</w:t>
      </w:r>
      <w:r>
        <w:rPr>
          <w:rFonts w:eastAsia="Times New Roman"/>
          <w:color w:val="000000"/>
          <w:sz w:val="28"/>
          <w:szCs w:val="28"/>
        </w:rPr>
        <w:softHyphen/>
        <w:t xml:space="preserve">ределите роль и позицию </w:t>
      </w:r>
      <w:r>
        <w:rPr>
          <w:rFonts w:eastAsia="Times New Roman"/>
          <w:color w:val="000000"/>
          <w:sz w:val="28"/>
          <w:szCs w:val="28"/>
        </w:rPr>
        <w:t>в этой ситуации аристократа Маго.</w:t>
      </w:r>
    </w:p>
    <w:p w:rsidR="00B26A7D" w:rsidRDefault="00B26A7D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III.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Контрольный тест («Познай себя»).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Выберите правильные, на ваш взгляд, ответы.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  Являются ли постоянные споры с друзьями проявлением свободы вашего выбора?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 Да, являются;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 нет, не являются;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в)  все зависит от </w:t>
      </w:r>
      <w:r>
        <w:rPr>
          <w:rFonts w:eastAsia="Times New Roman"/>
          <w:color w:val="000000"/>
          <w:sz w:val="28"/>
          <w:szCs w:val="28"/>
        </w:rPr>
        <w:t>культуры человека, страны, где он живет и за</w:t>
      </w:r>
      <w:r>
        <w:rPr>
          <w:rFonts w:eastAsia="Times New Roman"/>
          <w:color w:val="000000"/>
          <w:sz w:val="28"/>
          <w:szCs w:val="28"/>
        </w:rPr>
        <w:softHyphen/>
        <w:t>конодательства.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 Дети имеют право свободно делать свой выбор: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 во всех сферах жизни и деятельности;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 только в среде своих друзей;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в) только в семье.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 Почему человек должен следовать общепринятым </w:t>
      </w:r>
      <w:r>
        <w:rPr>
          <w:rFonts w:eastAsia="Times New Roman" w:cs="Times New Roman"/>
          <w:color w:val="000000"/>
          <w:sz w:val="28"/>
          <w:szCs w:val="28"/>
        </w:rPr>
        <w:t>правилам?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 Потому что так принято в обществе;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 потому что это совпадает с его желаниями;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в) потому что так получается.</w:t>
      </w:r>
    </w:p>
    <w:p w:rsidR="00B26A7D" w:rsidRDefault="00B26A7D">
      <w:pPr>
        <w:pStyle w:val="Standard"/>
        <w:shd w:val="clear" w:color="auto" w:fill="FFFFFF"/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ascii="Arial" w:eastAsia="Times New Roman" w:hAnsi="Arial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 Когда люди договариваются друг с другом, то они: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 ссорятся;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 отстаивают свои позиции;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в) вырабатывают правила.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 Почему чело</w:t>
      </w:r>
      <w:r>
        <w:rPr>
          <w:rFonts w:eastAsia="Times New Roman" w:cs="Times New Roman"/>
          <w:color w:val="000000"/>
          <w:sz w:val="28"/>
          <w:szCs w:val="28"/>
        </w:rPr>
        <w:t>век не соблюдает правил?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 Жить по правилам не интересно;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 он плохо воспитан, у него низкий уровень культуры;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в) считает, что соблюдение правил - это проявление слабости.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 Каковы причины конфликтов?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 Грубость;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 слабохарактерность;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в) эгоизм;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г) до</w:t>
      </w:r>
      <w:r>
        <w:rPr>
          <w:rFonts w:eastAsia="Times New Roman"/>
          <w:color w:val="000000"/>
          <w:sz w:val="28"/>
          <w:szCs w:val="28"/>
        </w:rPr>
        <w:t>брота;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д) ответственность;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е) различие взглядов.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 Может ли быть конфликт без насилия?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 Да;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 нет;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в) всегда.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8"/>
          <w:szCs w:val="28"/>
        </w:rPr>
        <w:t>8.  К какому понятию относится определение «состо</w:t>
      </w:r>
      <w:r>
        <w:rPr>
          <w:rFonts w:eastAsia="Times New Roman" w:cs="Times New Roman"/>
          <w:color w:val="000000"/>
          <w:sz w:val="20"/>
          <w:szCs w:val="20"/>
        </w:rPr>
        <w:t xml:space="preserve">яние взаимной вражды, серьезная </w:t>
      </w:r>
      <w:r>
        <w:rPr>
          <w:rFonts w:eastAsia="Times New Roman" w:cs="Times New Roman"/>
          <w:color w:val="000000"/>
          <w:sz w:val="28"/>
          <w:szCs w:val="28"/>
        </w:rPr>
        <w:t>размолвка»?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 Конфликт;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 ссора;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в) противоречие.</w:t>
      </w:r>
    </w:p>
    <w:p w:rsidR="00B26A7D" w:rsidRDefault="00B26A7D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Ключ к </w:t>
      </w:r>
      <w:r>
        <w:rPr>
          <w:rFonts w:eastAsia="Times New Roman"/>
          <w:color w:val="000000"/>
          <w:sz w:val="28"/>
          <w:szCs w:val="28"/>
        </w:rPr>
        <w:t>тесту: 16, 2а, За, 4в, 5в, 6а, в, е, 76, 86. Соотнесите правильно понятия и их толкования.</w:t>
      </w:r>
    </w:p>
    <w:p w:rsidR="00B26A7D" w:rsidRDefault="00B26A7D">
      <w:pPr>
        <w:pStyle w:val="Standard"/>
        <w:shd w:val="clear" w:color="auto" w:fill="FFFFFF"/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B26A7D" w:rsidRDefault="00B26A7D">
      <w:pPr>
        <w:pStyle w:val="Standard"/>
        <w:shd w:val="clear" w:color="auto" w:fill="FFFFFF"/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tbl>
      <w:tblPr>
        <w:tblW w:w="6461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5011"/>
      </w:tblGrid>
      <w:tr w:rsidR="00B26A7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Понятия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Их толкование</w:t>
            </w:r>
          </w:p>
        </w:tc>
      </w:tr>
      <w:tr w:rsidR="00B26A7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1. Правило</w:t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а) взаимное согласие, договоренность. Договор, устанавли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  <w:t>вающий какие-нибудь условия, взаимоотношения, права и обязанности сторон</w:t>
            </w:r>
          </w:p>
        </w:tc>
      </w:tr>
      <w:tr w:rsidR="00B26A7D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2. Ответствен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б) применение физической силы для принуждения человека к чему-либо, нарушение личной неприкосновенности, угроза применения силы. Принудительное воздействие на кого-нибудь. Притеснение, беззаконие</w:t>
            </w:r>
          </w:p>
        </w:tc>
      </w:tr>
      <w:tr w:rsidR="00B26A7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3. Конфликт</w:t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в) необходимость,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обязанность отдавать кому-нибудь отчет в своих действиях, поступках</w:t>
            </w:r>
          </w:p>
        </w:tc>
      </w:tr>
      <w:tr w:rsidR="00B26A7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4. Насилие</w:t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г) столкновение, предельное обострение противоречий, си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  <w:t>туация, когда одна сторона противостоит другой</w:t>
            </w:r>
          </w:p>
        </w:tc>
      </w:tr>
      <w:tr w:rsidR="00B26A7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5. Соглашение</w:t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A7D" w:rsidRDefault="00917CFE">
            <w:pPr>
              <w:pStyle w:val="Standard"/>
              <w:shd w:val="clear" w:color="auto" w:fill="FFFFFF"/>
              <w:autoSpaceDE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д) это положение, отражающее закономерность и устанавли</w:t>
            </w:r>
            <w:r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>
              <w:rPr>
                <w:rFonts w:eastAsia="Times New Roman"/>
                <w:color w:val="000000"/>
                <w:sz w:val="28"/>
                <w:szCs w:val="28"/>
              </w:rPr>
              <w:t>вающее что-либо, норма поведения</w:t>
            </w:r>
          </w:p>
        </w:tc>
      </w:tr>
    </w:tbl>
    <w:p w:rsidR="00B26A7D" w:rsidRDefault="00917CFE">
      <w:pPr>
        <w:pStyle w:val="Standard"/>
        <w:shd w:val="clear" w:color="auto" w:fill="FFFFFF"/>
        <w:autoSpaceDE w:val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Ответ : 1д, 2в, 3г, 4б, 5а.</w:t>
      </w:r>
    </w:p>
    <w:p w:rsidR="00B26A7D" w:rsidRDefault="00B26A7D">
      <w:pPr>
        <w:pStyle w:val="Standard"/>
        <w:shd w:val="clear" w:color="auto" w:fill="FFFFFF"/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B26A7D" w:rsidRDefault="00B26A7D">
      <w:pPr>
        <w:pStyle w:val="Standard"/>
        <w:shd w:val="clear" w:color="auto" w:fill="FFFFFF"/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eastAsia="Arial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IV.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Итог урока.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«Худой мир лучше доброй ссоры» - гласит народная мудрость. Объясните свое отношение к данной мысли.</w:t>
      </w:r>
    </w:p>
    <w:p w:rsidR="00B26A7D" w:rsidRDefault="00B26A7D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Домашнее задание: </w:t>
      </w:r>
      <w:r>
        <w:rPr>
          <w:rFonts w:eastAsia="Times New Roman"/>
          <w:color w:val="000000"/>
          <w:sz w:val="28"/>
          <w:szCs w:val="28"/>
        </w:rPr>
        <w:t>по желанию - напишите сочинение-рассуждение, выразив свое</w:t>
      </w:r>
      <w:r>
        <w:rPr>
          <w:rFonts w:eastAsia="Times New Roman"/>
          <w:color w:val="000000"/>
          <w:sz w:val="28"/>
          <w:szCs w:val="28"/>
        </w:rPr>
        <w:t xml:space="preserve"> отношение к одному из предложенных суждений: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  «Не иметь врага не в нашей власти, но не ненавидеть его мы вла</w:t>
      </w:r>
      <w:r>
        <w:rPr>
          <w:rFonts w:eastAsia="Times New Roman" w:cs="Times New Roman"/>
          <w:color w:val="000000"/>
          <w:sz w:val="28"/>
          <w:szCs w:val="28"/>
        </w:rPr>
        <w:softHyphen/>
        <w:t>стны».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 «Уступает тот, кто умнее».</w:t>
      </w:r>
    </w:p>
    <w:p w:rsidR="00B26A7D" w:rsidRDefault="00917CFE">
      <w:pPr>
        <w:pStyle w:val="Standard"/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  «Для каждого вредны две вещи: молчать, когда время говорить, и говорить, когда время молчать» 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(К. Тепн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ервайн).</w:t>
      </w:r>
    </w:p>
    <w:sectPr w:rsidR="00B26A7D">
      <w:pgSz w:w="11906" w:h="16838"/>
      <w:pgMar w:top="850" w:right="850" w:bottom="850" w:left="85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FE" w:rsidRDefault="00917CFE">
      <w:r>
        <w:separator/>
      </w:r>
    </w:p>
  </w:endnote>
  <w:endnote w:type="continuationSeparator" w:id="0">
    <w:p w:rsidR="00917CFE" w:rsidRDefault="0091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FE" w:rsidRDefault="00917CFE">
      <w:r>
        <w:rPr>
          <w:color w:val="000000"/>
        </w:rPr>
        <w:separator/>
      </w:r>
    </w:p>
  </w:footnote>
  <w:footnote w:type="continuationSeparator" w:id="0">
    <w:p w:rsidR="00917CFE" w:rsidRDefault="0091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6A7D"/>
    <w:rsid w:val="0034675C"/>
    <w:rsid w:val="00917CFE"/>
    <w:rsid w:val="00B2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2007-11-25T15:41:00Z</cp:lastPrinted>
  <dcterms:created xsi:type="dcterms:W3CDTF">2014-08-15T12:01:00Z</dcterms:created>
  <dcterms:modified xsi:type="dcterms:W3CDTF">2014-08-15T12:01:00Z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