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E" w:rsidRDefault="002D51F8" w:rsidP="00E9576E">
      <w:pPr>
        <w:spacing w:line="100" w:lineRule="atLeast"/>
        <w:jc w:val="center"/>
        <w:rPr>
          <w:rFonts w:cs="Arial CYR"/>
          <w:b/>
          <w:bCs/>
          <w:sz w:val="28"/>
          <w:szCs w:val="28"/>
        </w:rPr>
      </w:pPr>
      <w:bookmarkStart w:id="0" w:name="_GoBack"/>
      <w:r>
        <w:rPr>
          <w:rFonts w:cs="Arial CYR"/>
          <w:b/>
          <w:bCs/>
          <w:sz w:val="28"/>
          <w:szCs w:val="28"/>
        </w:rPr>
        <w:t>Конспект урока для 11 класса</w:t>
      </w:r>
      <w:r w:rsidR="00E9576E">
        <w:rPr>
          <w:rFonts w:cs="Arial CYR"/>
          <w:b/>
          <w:bCs/>
          <w:sz w:val="28"/>
          <w:szCs w:val="28"/>
        </w:rPr>
        <w:t xml:space="preserve"> «Социально-экономическ</w:t>
      </w:r>
      <w:r>
        <w:rPr>
          <w:rFonts w:cs="Arial CYR"/>
          <w:b/>
          <w:bCs/>
          <w:sz w:val="28"/>
          <w:szCs w:val="28"/>
        </w:rPr>
        <w:t>ое развитие современной России»</w:t>
      </w:r>
    </w:p>
    <w:bookmarkEnd w:id="0"/>
    <w:p w:rsidR="00E9576E" w:rsidRDefault="00E9576E" w:rsidP="00E9576E">
      <w:pPr>
        <w:spacing w:line="100" w:lineRule="atLeast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Учитель высшей категории МБОУ «СОШ №16» г. Энгельса</w:t>
      </w:r>
    </w:p>
    <w:p w:rsidR="00E9576E" w:rsidRDefault="00E9576E" w:rsidP="00E9576E">
      <w:pPr>
        <w:spacing w:line="100" w:lineRule="atLeast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Коноваленко О. Н.</w:t>
      </w: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  <w:r>
        <w:rPr>
          <w:rFonts w:cs="Arial CYR"/>
          <w:noProof/>
          <w:sz w:val="28"/>
          <w:szCs w:val="28"/>
          <w:lang w:eastAsia="ru-RU"/>
        </w:rPr>
        <w:drawing>
          <wp:inline distT="0" distB="0" distL="0" distR="0" wp14:anchorId="42D42988" wp14:editId="604A0E43">
            <wp:extent cx="5934075" cy="2514600"/>
            <wp:effectExtent l="0" t="0" r="9525" b="0"/>
            <wp:docPr id="1" name="Рисунок 1" descr="C:\Users\Arhi\Pictures\20131029_110549_16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\Pictures\20131029_110549_16об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 CYR"/>
          <w:sz w:val="28"/>
          <w:szCs w:val="28"/>
        </w:rPr>
        <w:t>Тип урока: повторительно-обобщающий.</w:t>
      </w: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Форма урока: конференция.</w:t>
      </w: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Цель урока: показать  итоги социально-экономического развития России на современном этапе.</w:t>
      </w: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Задачи урока: </w:t>
      </w: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1) </w:t>
      </w:r>
      <w:proofErr w:type="gramStart"/>
      <w:r>
        <w:rPr>
          <w:rFonts w:cs="Arial CYR"/>
          <w:sz w:val="28"/>
          <w:szCs w:val="28"/>
        </w:rPr>
        <w:t>образовательная</w:t>
      </w:r>
      <w:proofErr w:type="gramEnd"/>
      <w:r>
        <w:rPr>
          <w:rFonts w:cs="Arial CYR"/>
          <w:sz w:val="28"/>
          <w:szCs w:val="28"/>
        </w:rPr>
        <w:t xml:space="preserve"> – раскрыть причины кризиса советского общества рубежа 80-90-х г.;</w:t>
      </w: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2)  </w:t>
      </w:r>
      <w:proofErr w:type="gramStart"/>
      <w:r>
        <w:rPr>
          <w:rFonts w:cs="Arial CYR"/>
          <w:sz w:val="28"/>
          <w:szCs w:val="28"/>
        </w:rPr>
        <w:t>развивающая</w:t>
      </w:r>
      <w:proofErr w:type="gramEnd"/>
      <w:r>
        <w:rPr>
          <w:rFonts w:cs="Arial CYR"/>
          <w:sz w:val="28"/>
          <w:szCs w:val="28"/>
        </w:rPr>
        <w:t xml:space="preserve"> – определить главные задачи дальнейшей модернизации экономики;</w:t>
      </w:r>
    </w:p>
    <w:p w:rsidR="00E9576E" w:rsidRDefault="00E9576E" w:rsidP="00E9576E">
      <w:pPr>
        <w:spacing w:line="100" w:lineRule="atLeast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3) </w:t>
      </w:r>
      <w:proofErr w:type="gramStart"/>
      <w:r>
        <w:rPr>
          <w:rFonts w:cs="Arial CYR"/>
          <w:sz w:val="28"/>
          <w:szCs w:val="28"/>
        </w:rPr>
        <w:t>воспитательная</w:t>
      </w:r>
      <w:proofErr w:type="gramEnd"/>
      <w:r>
        <w:rPr>
          <w:rFonts w:cs="Arial CYR"/>
          <w:sz w:val="28"/>
          <w:szCs w:val="28"/>
        </w:rPr>
        <w:t xml:space="preserve"> – прививать умение отстаивать собственную гражданскую позицию.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Оборудование урока: на доске вопросы для обсуждения, правила ведения дискуссии, графики с показателями уровня развития экономики России на современном этапе.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                                                    </w:t>
      </w:r>
    </w:p>
    <w:p w:rsidR="00E9576E" w:rsidRDefault="00E9576E" w:rsidP="00E9576E">
      <w:pPr>
        <w:jc w:val="both"/>
        <w:rPr>
          <w:rFonts w:cs="Arial CYR"/>
          <w:i/>
          <w:iCs/>
          <w:sz w:val="28"/>
          <w:szCs w:val="28"/>
        </w:rPr>
      </w:pPr>
      <w:r>
        <w:rPr>
          <w:rFonts w:cs="Arial CYR"/>
          <w:sz w:val="28"/>
          <w:szCs w:val="28"/>
        </w:rPr>
        <w:t xml:space="preserve">    </w:t>
      </w:r>
      <w:r>
        <w:rPr>
          <w:rFonts w:cs="Arial CYR"/>
          <w:i/>
          <w:iCs/>
          <w:sz w:val="28"/>
          <w:szCs w:val="28"/>
        </w:rPr>
        <w:t>План-конспект урока.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t>1.Доклады учеников на тему</w:t>
      </w:r>
      <w:r>
        <w:rPr>
          <w:rFonts w:cs="Arial CYR"/>
          <w:sz w:val="28"/>
          <w:szCs w:val="28"/>
        </w:rPr>
        <w:t xml:space="preserve">: «Экономика России. Подъём или спад?» </w:t>
      </w:r>
    </w:p>
    <w:p w:rsidR="00E9576E" w:rsidRDefault="00E9576E" w:rsidP="00E9576E">
      <w:pPr>
        <w:jc w:val="both"/>
        <w:rPr>
          <w:rFonts w:cs="Arial CYR"/>
          <w:i/>
          <w:iCs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t xml:space="preserve">2.Вопросы учителя для обсуждения: 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1) Каковы причины кризиса, постигшего советское общество в 90-е годы?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2) Какие меры были предприняты правительством, чтобы остановить кризис?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t>3. Доклады учеников на тему:</w:t>
      </w:r>
      <w:r>
        <w:rPr>
          <w:rFonts w:cs="Arial CYR"/>
          <w:sz w:val="28"/>
          <w:szCs w:val="28"/>
        </w:rPr>
        <w:t xml:space="preserve"> «Современный уровень жизни населения России».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t>4. Проблемное задание</w:t>
      </w:r>
      <w:r>
        <w:rPr>
          <w:rFonts w:cs="Arial CYR"/>
          <w:sz w:val="28"/>
          <w:szCs w:val="28"/>
        </w:rPr>
        <w:t>. По данным проведённого социологами исследования, «нищие» и «бедные» в нашей стране составляют примерно пятую часть всего населения. Какие категории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Населения образуют эти группы? Чем на ваш взгляд им может и должно помочь государство?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lastRenderedPageBreak/>
        <w:t>5.Доклады учеников на тему:</w:t>
      </w:r>
      <w:r>
        <w:rPr>
          <w:rFonts w:cs="Arial CYR"/>
          <w:sz w:val="28"/>
          <w:szCs w:val="28"/>
        </w:rPr>
        <w:t xml:space="preserve"> «Экономика и политика. Взаимосвязь и разные стороны жизни».</w:t>
      </w:r>
    </w:p>
    <w:p w:rsidR="00E9576E" w:rsidRDefault="00E9576E" w:rsidP="00E9576E">
      <w:pPr>
        <w:jc w:val="both"/>
        <w:rPr>
          <w:rFonts w:cs="Arial CYR"/>
          <w:i/>
          <w:iCs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t>6.Вопросы учителя для обсуждения: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1) Какие заметные изменения произошли в экономике России с 1992 года?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2) В чём состоят негативные стороны современной экономики?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t>7. Проблемное задание.</w:t>
      </w:r>
      <w:r>
        <w:rPr>
          <w:rFonts w:cs="Arial CYR"/>
          <w:sz w:val="28"/>
          <w:szCs w:val="28"/>
        </w:rPr>
        <w:t xml:space="preserve"> «Существуют следующие показатели экономической безопасности государств: 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а) темпы роста экономики: от 0 до 10% в год,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б) оптимальные темпы, от3 до 10% - норма, отрицательные показатели свидетельствуют о кризисе, а показатель, превышающий 10% - о «перегреве» экономики,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в) темпы инфляции: до 4% в год – норма, до 20% - допустимые темпы, более 20% - гиперинфляция, при которой регулирование экономики затруднено (если темпы инфляции превышают 50%, ситуация практически выходит из-под контроля);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г) уровень безработицы не должен превышать 10% от количества рабочих, занятых в производстве, в  противном случае усиливается социальная напряжённость;</w:t>
      </w:r>
    </w:p>
    <w:p w:rsidR="00E9576E" w:rsidRDefault="00E9576E" w:rsidP="00E9576E">
      <w:pPr>
        <w:jc w:val="both"/>
        <w:rPr>
          <w:rFonts w:cs="Arial CYR"/>
          <w:sz w:val="28"/>
          <w:szCs w:val="28"/>
          <w:vertAlign w:val="superscript"/>
        </w:rPr>
      </w:pPr>
      <w:r>
        <w:rPr>
          <w:rFonts w:cs="Arial CYR"/>
          <w:sz w:val="28"/>
          <w:szCs w:val="28"/>
        </w:rPr>
        <w:t>д) задолженность по внешним займам должна составлять не более 25% от поступлений от экспорта продукции, иначе государство считается ненадёжным партнёром».</w:t>
      </w:r>
      <w:r>
        <w:rPr>
          <w:rFonts w:cs="Arial CYR"/>
          <w:sz w:val="28"/>
          <w:szCs w:val="28"/>
          <w:vertAlign w:val="superscript"/>
        </w:rPr>
        <w:t>1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Вопросы учителя для обсуждения:</w:t>
      </w:r>
    </w:p>
    <w:p w:rsidR="00E9576E" w:rsidRDefault="00E9576E" w:rsidP="00E9576E">
      <w:pPr>
        <w:numPr>
          <w:ilvl w:val="0"/>
          <w:numId w:val="1"/>
        </w:numPr>
        <w:tabs>
          <w:tab w:val="left" w:pos="600"/>
        </w:tabs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Оправдано ли существование подобных критериев.</w:t>
      </w:r>
    </w:p>
    <w:p w:rsidR="00E9576E" w:rsidRDefault="00E9576E" w:rsidP="00E9576E">
      <w:pPr>
        <w:numPr>
          <w:ilvl w:val="0"/>
          <w:numId w:val="1"/>
        </w:numPr>
        <w:tabs>
          <w:tab w:val="left" w:pos="600"/>
        </w:tabs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Почему ранее они не фиксировались?</w:t>
      </w:r>
    </w:p>
    <w:p w:rsidR="00E9576E" w:rsidRDefault="00E9576E" w:rsidP="00E9576E">
      <w:pPr>
        <w:numPr>
          <w:ilvl w:val="0"/>
          <w:numId w:val="1"/>
        </w:numPr>
        <w:tabs>
          <w:tab w:val="left" w:pos="600"/>
        </w:tabs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Как бы вы охарактеризовали современную ситуацию в России с учётом этих параметров?</w:t>
      </w:r>
    </w:p>
    <w:p w:rsidR="00E9576E" w:rsidRDefault="00E9576E" w:rsidP="00E9576E">
      <w:pPr>
        <w:numPr>
          <w:ilvl w:val="0"/>
          <w:numId w:val="1"/>
        </w:numPr>
        <w:tabs>
          <w:tab w:val="left" w:pos="600"/>
        </w:tabs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Что бы вы предложили для обеспечения экономической безопасности России?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i/>
          <w:iCs/>
          <w:sz w:val="28"/>
          <w:szCs w:val="28"/>
        </w:rPr>
        <w:t>8.Учитель обобщает материал</w:t>
      </w:r>
      <w:r>
        <w:rPr>
          <w:rFonts w:cs="Arial CYR"/>
          <w:sz w:val="28"/>
          <w:szCs w:val="28"/>
        </w:rPr>
        <w:t>, подводит итог урока, выставляет оценки.</w:t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  <w:r>
        <w:rPr>
          <w:rFonts w:cs="Arial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57A428" wp14:editId="6F4170CA">
            <wp:simplePos x="0" y="0"/>
            <wp:positionH relativeFrom="column">
              <wp:posOffset>-309245</wp:posOffset>
            </wp:positionH>
            <wp:positionV relativeFrom="paragraph">
              <wp:posOffset>178435</wp:posOffset>
            </wp:positionV>
            <wp:extent cx="6032500" cy="3372485"/>
            <wp:effectExtent l="0" t="0" r="6350" b="0"/>
            <wp:wrapThrough wrapText="bothSides">
              <wp:wrapPolygon edited="0">
                <wp:start x="0" y="0"/>
                <wp:lineTo x="0" y="21474"/>
                <wp:lineTo x="21555" y="21474"/>
                <wp:lineTo x="21555" y="0"/>
                <wp:lineTo x="0" y="0"/>
              </wp:wrapPolygon>
            </wp:wrapThrough>
            <wp:docPr id="4" name="Рисунок 4" descr="G:\Школа 16\20131029_1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кола 16\20131029_110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</w:p>
    <w:p w:rsidR="00E9576E" w:rsidRDefault="00E9576E" w:rsidP="00E9576E">
      <w:pPr>
        <w:jc w:val="both"/>
        <w:rPr>
          <w:rFonts w:cs="Arial CYR"/>
          <w:sz w:val="28"/>
          <w:szCs w:val="28"/>
        </w:rPr>
      </w:pPr>
    </w:p>
    <w:p w:rsidR="005E179D" w:rsidRDefault="005E179D"/>
    <w:sectPr w:rsidR="005E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08"/>
    <w:rsid w:val="002D51F8"/>
    <w:rsid w:val="005E179D"/>
    <w:rsid w:val="008A3587"/>
    <w:rsid w:val="00B16D08"/>
    <w:rsid w:val="00E9576E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dc:description/>
  <cp:lastModifiedBy>Пользователь</cp:lastModifiedBy>
  <cp:revision>4</cp:revision>
  <dcterms:created xsi:type="dcterms:W3CDTF">2014-01-17T20:48:00Z</dcterms:created>
  <dcterms:modified xsi:type="dcterms:W3CDTF">2014-12-13T10:24:00Z</dcterms:modified>
</cp:coreProperties>
</file>