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9" w:rsidRPr="004148B5" w:rsidRDefault="00384F08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Блохина Ирина Павловна – преподаватель обществознания</w:t>
      </w:r>
    </w:p>
    <w:p w:rsidR="00384F08" w:rsidRPr="004148B5" w:rsidRDefault="00384F08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ГБОУ СПО СО «Красноуфимский аграрный колледж»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629BF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>Нормативная модель преподавания</w:t>
      </w:r>
      <w:r w:rsidR="002A580B" w:rsidRPr="004148B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208A" w:rsidRPr="004148B5" w:rsidRDefault="00E75D2F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В Концепции гражданского образования указывается, что «содержание обществоведческого образования должно включать те знания, способы деятельности, ценностные ориентации, образцы поведения, без которых </w:t>
      </w:r>
      <w:r w:rsidRPr="004148B5">
        <w:rPr>
          <w:rFonts w:ascii="Times New Roman" w:hAnsi="Times New Roman"/>
          <w:bCs/>
          <w:sz w:val="28"/>
          <w:szCs w:val="28"/>
        </w:rPr>
        <w:t xml:space="preserve">невозможно соответствующее критериям гражданской культуры выполнение типичных социальных ролей в современном обществе» </w:t>
      </w:r>
    </w:p>
    <w:p w:rsidR="002A580B" w:rsidRPr="004148B5" w:rsidRDefault="002A580B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372pt" o:ole="">
            <v:imagedata r:id="rId7" o:title=""/>
          </v:shape>
          <o:OLEObject Type="Embed" ProgID="PowerPoint.Slide.12" ShapeID="_x0000_i1025" DrawAspect="Content" ObjectID="_1426281830" r:id="rId8"/>
        </w:object>
      </w:r>
    </w:p>
    <w:p w:rsidR="00892CCC" w:rsidRPr="004148B5" w:rsidRDefault="00892CCC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5D1" w:rsidRPr="004148B5" w:rsidRDefault="002875D1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5D1" w:rsidRPr="004148B5" w:rsidRDefault="002875D1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5D1" w:rsidRPr="004148B5" w:rsidRDefault="002875D1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B39" w:rsidRPr="004148B5" w:rsidRDefault="00150A6D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4148B5">
        <w:rPr>
          <w:rFonts w:ascii="Times New Roman" w:hAnsi="Times New Roman"/>
          <w:sz w:val="28"/>
          <w:szCs w:val="28"/>
        </w:rPr>
        <w:t xml:space="preserve">МНОГООБРАЗИЕ МИРА ОБЩЕНИЯ И ВЗАИМОДЕЙСТВИЯ </w:t>
      </w:r>
    </w:p>
    <w:p w:rsidR="002A580B" w:rsidRPr="004148B5" w:rsidRDefault="002A580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b/>
          <w:sz w:val="28"/>
          <w:szCs w:val="28"/>
        </w:rPr>
        <w:t>ЦЕЛИ:</w:t>
      </w:r>
      <w:r w:rsidRPr="004148B5">
        <w:rPr>
          <w:rFonts w:ascii="Times New Roman" w:hAnsi="Times New Roman"/>
          <w:sz w:val="28"/>
          <w:szCs w:val="28"/>
        </w:rPr>
        <w:t xml:space="preserve">       ПРИОБЩЕНИЕ К ПРОБЛЕМЕ ВЗАИМООТНОШЕНИЙ ЛЮДЕЙ В ОБЩЕСТВЕ; СТАНОВЛЕНИЕ ЛИЧНОСТНЫХ ПОЗИЦИЙ, ЦЕННОСТНЫХ ОРИЕНТИРОВ, УБЕЖДЕНИЙ.</w:t>
      </w: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b/>
          <w:sz w:val="28"/>
          <w:szCs w:val="28"/>
        </w:rPr>
        <w:t xml:space="preserve">ЗАДАЧИ:   </w:t>
      </w:r>
      <w:r w:rsidR="00B328F6" w:rsidRPr="004148B5">
        <w:rPr>
          <w:rFonts w:ascii="Times New Roman" w:hAnsi="Times New Roman"/>
          <w:sz w:val="28"/>
          <w:szCs w:val="28"/>
        </w:rPr>
        <w:t>СОЗДАТЬ УСЛОВИЯ</w:t>
      </w:r>
      <w:r w:rsidRPr="004148B5">
        <w:rPr>
          <w:rFonts w:ascii="Times New Roman" w:hAnsi="Times New Roman"/>
          <w:sz w:val="28"/>
          <w:szCs w:val="28"/>
        </w:rPr>
        <w:t xml:space="preserve"> ДЛЯ ФОРМИРОВАНИЯ ГУМАННИСТИЧЕСКИХ,  </w:t>
      </w:r>
      <w:proofErr w:type="gramStart"/>
      <w:r w:rsidRPr="004148B5">
        <w:rPr>
          <w:rFonts w:ascii="Times New Roman" w:hAnsi="Times New Roman"/>
          <w:sz w:val="28"/>
          <w:szCs w:val="28"/>
        </w:rPr>
        <w:t>НРАВСТВЕННЫХ</w:t>
      </w:r>
      <w:proofErr w:type="gramEnd"/>
      <w:r w:rsidRPr="004148B5">
        <w:rPr>
          <w:rFonts w:ascii="Times New Roman" w:hAnsi="Times New Roman"/>
          <w:sz w:val="28"/>
          <w:szCs w:val="28"/>
        </w:rPr>
        <w:t xml:space="preserve"> ОРИЕТИРОВ, ТОЛЕРАНТНОСТИ;</w:t>
      </w: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СОВЕРШЕНСТВОВАТЬ НАВЫКИ РАБОТЫ В ГРУППЕ, УЧАСТИЕ В ДИСКУССИИ;</w:t>
      </w: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УГЛУБЛЯТЬ ЗНАНИЯ О МЕЖЛИЧНОСТНЫХ ОТНОШЕНИЯХ.</w:t>
      </w:r>
    </w:p>
    <w:p w:rsidR="006202AB" w:rsidRPr="004148B5" w:rsidRDefault="006202AB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 xml:space="preserve">К предполагаемым результатам изучения данной темы следует отнести: </w:t>
      </w:r>
    </w:p>
    <w:p w:rsidR="00DC4B39" w:rsidRPr="004148B5" w:rsidRDefault="00DC4B39" w:rsidP="00414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Формирование представления о следующих явлениях: </w:t>
      </w: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В чём состоит многообразие мира общения</w:t>
      </w:r>
      <w:r w:rsidR="00B328F6" w:rsidRPr="004148B5">
        <w:rPr>
          <w:rFonts w:ascii="Times New Roman" w:hAnsi="Times New Roman"/>
          <w:sz w:val="28"/>
          <w:szCs w:val="28"/>
        </w:rPr>
        <w:t xml:space="preserve"> и взаимодействия</w:t>
      </w:r>
      <w:r w:rsidRPr="004148B5">
        <w:rPr>
          <w:rFonts w:ascii="Times New Roman" w:hAnsi="Times New Roman"/>
          <w:sz w:val="28"/>
          <w:szCs w:val="28"/>
        </w:rPr>
        <w:t>?</w:t>
      </w: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Какие законы лежат в основе общения</w:t>
      </w:r>
      <w:r w:rsidR="00B328F6" w:rsidRPr="004148B5">
        <w:rPr>
          <w:rFonts w:ascii="Times New Roman" w:hAnsi="Times New Roman"/>
          <w:sz w:val="28"/>
          <w:szCs w:val="28"/>
        </w:rPr>
        <w:t xml:space="preserve"> и взаимодействия</w:t>
      </w:r>
      <w:r w:rsidRPr="004148B5">
        <w:rPr>
          <w:rFonts w:ascii="Times New Roman" w:hAnsi="Times New Roman"/>
          <w:sz w:val="28"/>
          <w:szCs w:val="28"/>
        </w:rPr>
        <w:t>?</w:t>
      </w: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Как соотносится этот мир с окружающей действительностью и внутренним миром человека?</w:t>
      </w: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Какое значение имеет общение </w:t>
      </w:r>
      <w:r w:rsidR="00B328F6" w:rsidRPr="004148B5">
        <w:rPr>
          <w:rFonts w:ascii="Times New Roman" w:hAnsi="Times New Roman"/>
          <w:sz w:val="28"/>
          <w:szCs w:val="28"/>
        </w:rPr>
        <w:t xml:space="preserve">и взаимодействие </w:t>
      </w:r>
      <w:r w:rsidRPr="004148B5">
        <w:rPr>
          <w:rFonts w:ascii="Times New Roman" w:hAnsi="Times New Roman"/>
          <w:sz w:val="28"/>
          <w:szCs w:val="28"/>
        </w:rPr>
        <w:t>для развития общества?</w:t>
      </w:r>
    </w:p>
    <w:p w:rsidR="00DC4B39" w:rsidRPr="004148B5" w:rsidRDefault="00DC4B39" w:rsidP="004148B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Каковы законы гармоничного общения</w:t>
      </w:r>
      <w:r w:rsidR="00B328F6" w:rsidRPr="004148B5">
        <w:rPr>
          <w:rFonts w:ascii="Times New Roman" w:hAnsi="Times New Roman"/>
          <w:sz w:val="28"/>
          <w:szCs w:val="28"/>
        </w:rPr>
        <w:t xml:space="preserve"> и взаимодействия</w:t>
      </w:r>
      <w:r w:rsidRPr="004148B5">
        <w:rPr>
          <w:rFonts w:ascii="Times New Roman" w:hAnsi="Times New Roman"/>
          <w:sz w:val="28"/>
          <w:szCs w:val="28"/>
        </w:rPr>
        <w:t>?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Формирование умений и навыков практического применения психологических знаний (самопознания, </w:t>
      </w:r>
      <w:proofErr w:type="spellStart"/>
      <w:r w:rsidRPr="004148B5">
        <w:rPr>
          <w:rFonts w:ascii="Times New Roman" w:hAnsi="Times New Roman"/>
          <w:sz w:val="28"/>
          <w:szCs w:val="28"/>
        </w:rPr>
        <w:t>самодиагностирования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, выполнения ряда социальных ролей и пр.).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Воспитание необходимых для жизни в современном социуме качеств личности.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6202AB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- указанные термины и понятия: общение; </w:t>
      </w:r>
      <w:r w:rsidR="006202AB" w:rsidRPr="004148B5">
        <w:rPr>
          <w:rFonts w:ascii="Times New Roman" w:hAnsi="Times New Roman"/>
          <w:sz w:val="28"/>
          <w:szCs w:val="28"/>
        </w:rPr>
        <w:t xml:space="preserve">взаимодействие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lastRenderedPageBreak/>
        <w:t xml:space="preserve">- взаимодействовать в социуме;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- диагностировать и анализировать ситуацию;  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148B5">
        <w:rPr>
          <w:rFonts w:ascii="Times New Roman" w:hAnsi="Times New Roman"/>
          <w:sz w:val="28"/>
          <w:szCs w:val="28"/>
          <w:u w:val="single"/>
        </w:rPr>
        <w:t>Общеучебные</w:t>
      </w:r>
      <w:proofErr w:type="spellEnd"/>
      <w:r w:rsidRPr="004148B5">
        <w:rPr>
          <w:rFonts w:ascii="Times New Roman" w:hAnsi="Times New Roman"/>
          <w:sz w:val="28"/>
          <w:szCs w:val="28"/>
          <w:u w:val="single"/>
        </w:rPr>
        <w:t xml:space="preserve"> умения и навыки: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психологический анализ ситуации;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рефлексия.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 xml:space="preserve">Тип урока: </w:t>
      </w:r>
      <w:r w:rsidR="00DB2CAC" w:rsidRPr="004148B5">
        <w:rPr>
          <w:rFonts w:ascii="Times New Roman" w:hAnsi="Times New Roman"/>
          <w:sz w:val="28"/>
          <w:szCs w:val="28"/>
        </w:rPr>
        <w:t>комбинированный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>Обеспеченность занятия: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Мультимедийная установка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Презентация по теме: «Многообразие мира общения и взаимодействия»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Учебник: Обществознание А. Г. Важенин. Издательство: Академия. Серия: Среднее профессиональное образование 2011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Раздаточный материал: Схема «социальная общность», </w:t>
      </w:r>
      <w:proofErr w:type="spellStart"/>
      <w:r w:rsidR="00DB2CAC" w:rsidRPr="004148B5">
        <w:rPr>
          <w:rFonts w:ascii="Times New Roman" w:hAnsi="Times New Roman"/>
          <w:sz w:val="28"/>
          <w:szCs w:val="28"/>
        </w:rPr>
        <w:t>ПОПС-формула</w:t>
      </w:r>
      <w:proofErr w:type="spellEnd"/>
      <w:r w:rsidR="00DB2CAC" w:rsidRPr="004148B5">
        <w:rPr>
          <w:rFonts w:ascii="Times New Roman" w:hAnsi="Times New Roman"/>
          <w:sz w:val="28"/>
          <w:szCs w:val="28"/>
        </w:rPr>
        <w:t xml:space="preserve">, схема – правила составления </w:t>
      </w:r>
      <w:proofErr w:type="spellStart"/>
      <w:r w:rsidR="00DB2CAC" w:rsidRPr="004148B5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DB2CAC" w:rsidRPr="004148B5">
        <w:rPr>
          <w:rFonts w:ascii="Times New Roman" w:hAnsi="Times New Roman"/>
          <w:sz w:val="28"/>
          <w:szCs w:val="28"/>
        </w:rPr>
        <w:t>, иллюстрированные журналы, фломастеры, ножницы, клей.</w:t>
      </w:r>
    </w:p>
    <w:p w:rsidR="00DB2CAC" w:rsidRPr="004148B5" w:rsidRDefault="00DB2CAC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>Междисциплинарная связь:</w:t>
      </w:r>
    </w:p>
    <w:p w:rsidR="00DC4B39" w:rsidRPr="004148B5" w:rsidRDefault="00DC4B39" w:rsidP="004148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Право</w:t>
      </w:r>
    </w:p>
    <w:p w:rsidR="00DC4B39" w:rsidRPr="004148B5" w:rsidRDefault="00DC4B39" w:rsidP="004148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Этика</w:t>
      </w:r>
    </w:p>
    <w:p w:rsidR="00DC4B39" w:rsidRPr="004148B5" w:rsidRDefault="00DC4B39" w:rsidP="004148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Культура речи</w:t>
      </w:r>
    </w:p>
    <w:p w:rsidR="00DC4B39" w:rsidRPr="004148B5" w:rsidRDefault="00DC4B39" w:rsidP="004148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Психология</w:t>
      </w:r>
    </w:p>
    <w:p w:rsidR="00B328F6" w:rsidRPr="004148B5" w:rsidRDefault="00DC4B39" w:rsidP="004148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Русский язык 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8B5"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DC4B39" w:rsidRPr="004148B5" w:rsidRDefault="00DC4B39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472"/>
        <w:gridCol w:w="1753"/>
        <w:gridCol w:w="2651"/>
      </w:tblGrid>
      <w:tr w:rsidR="00DC4B39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48B5">
              <w:rPr>
                <w:rFonts w:ascii="Times New Roman" w:hAnsi="Times New Roman"/>
                <w:sz w:val="28"/>
                <w:szCs w:val="28"/>
                <w:u w:val="single"/>
              </w:rPr>
              <w:t>Элементы занятия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48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Учебные вопросы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48B5">
              <w:rPr>
                <w:rFonts w:ascii="Times New Roman" w:hAnsi="Times New Roman"/>
                <w:sz w:val="28"/>
                <w:szCs w:val="28"/>
                <w:u w:val="single"/>
              </w:rPr>
              <w:t>Доза времени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48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Методы работы </w:t>
            </w:r>
          </w:p>
        </w:tc>
      </w:tr>
      <w:tr w:rsidR="00DC4B39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>Рапорт дежурного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Заполнение журнала 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>2 минуты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DC4B39" w:rsidRPr="004148B5" w:rsidTr="00B328F6">
        <w:trPr>
          <w:trHeight w:val="305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 Заполнить пропуски в схеме «Социальная общность»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8  мину</w:t>
            </w:r>
            <w:r w:rsidR="00B328F6" w:rsidRPr="004148B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Самостоятельная, </w:t>
            </w:r>
            <w:r w:rsidR="00B328F6" w:rsidRPr="004148B5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>работа студентов;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Взаимопроверка с наглядно – демонстрационным методом </w:t>
            </w:r>
          </w:p>
        </w:tc>
      </w:tr>
      <w:tr w:rsidR="00DC4B39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Подготовка к активному усвоению материала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6" w:rsidRPr="004148B5" w:rsidRDefault="00B328F6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Сообщение темы урока, цитат;</w:t>
            </w:r>
          </w:p>
          <w:p w:rsidR="00B328F6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 Выразить свое мнение по теме урока с применением 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ПОПС - формулы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39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Интерактивный метод;</w:t>
            </w:r>
          </w:p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Групповая работа;</w:t>
            </w:r>
          </w:p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Рассказ - объяснение</w:t>
            </w:r>
          </w:p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02C9D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D" w:rsidRPr="004148B5" w:rsidRDefault="00B328F6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Изложение нового материала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328F6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Ц</w:t>
            </w:r>
            <w:r w:rsidR="00B02C9D" w:rsidRPr="004148B5">
              <w:rPr>
                <w:rFonts w:ascii="Times New Roman" w:hAnsi="Times New Roman"/>
                <w:sz w:val="28"/>
                <w:szCs w:val="28"/>
              </w:rPr>
              <w:t xml:space="preserve">ели, задачи, </w:t>
            </w:r>
            <w:proofErr w:type="spellStart"/>
            <w:r w:rsidR="00B02C9D" w:rsidRPr="004148B5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="00B02C9D" w:rsidRPr="004148B5">
              <w:rPr>
                <w:rFonts w:ascii="Times New Roman" w:hAnsi="Times New Roman"/>
                <w:sz w:val="28"/>
                <w:szCs w:val="28"/>
              </w:rPr>
              <w:t xml:space="preserve"> связь, связь темы с профессиональной деятельностью, мотивация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Монолог преподавателя </w:t>
            </w:r>
          </w:p>
        </w:tc>
      </w:tr>
      <w:tr w:rsidR="00B02C9D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Мультимедийная презентация по теме: «Многообразие мира общения и взаимодействия»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B02C9D" w:rsidRPr="004148B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Наглядно – демонстрационный</w:t>
            </w:r>
            <w:r w:rsidR="00B02C9D" w:rsidRPr="004148B5">
              <w:rPr>
                <w:rFonts w:ascii="Times New Roman" w:hAnsi="Times New Roman"/>
                <w:sz w:val="28"/>
                <w:szCs w:val="28"/>
              </w:rPr>
              <w:t xml:space="preserve"> ме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>тод</w:t>
            </w:r>
            <w:r w:rsidR="00B02C9D" w:rsidRPr="004148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беседа-диспут </w:t>
            </w:r>
            <w:r w:rsidR="00150A6D" w:rsidRPr="004148B5">
              <w:rPr>
                <w:rFonts w:ascii="Times New Roman" w:hAnsi="Times New Roman"/>
                <w:sz w:val="28"/>
                <w:szCs w:val="28"/>
                <w:u w:val="single"/>
              </w:rPr>
              <w:t>ПРЕПОДАВАТЕЛЯ И СТУДЕНТА</w:t>
            </w:r>
            <w:r w:rsidR="00B328F6" w:rsidRPr="004148B5">
              <w:rPr>
                <w:rFonts w:ascii="Times New Roman" w:hAnsi="Times New Roman"/>
                <w:sz w:val="28"/>
                <w:szCs w:val="28"/>
              </w:rPr>
              <w:t xml:space="preserve"> (бинарная связь)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C9D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D" w:rsidRPr="004148B5" w:rsidRDefault="00B02C9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Составление коллажа по теме урока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9D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Групповая работа;</w:t>
            </w:r>
          </w:p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Наглядно – демонстрационный метод;</w:t>
            </w:r>
          </w:p>
          <w:p w:rsidR="00B06113" w:rsidRPr="004148B5" w:rsidRDefault="00B328F6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коллажа</w:t>
            </w:r>
            <w:r w:rsidR="00B06113" w:rsidRPr="004148B5">
              <w:rPr>
                <w:rFonts w:ascii="Times New Roman" w:hAnsi="Times New Roman"/>
                <w:sz w:val="28"/>
                <w:szCs w:val="28"/>
              </w:rPr>
              <w:t xml:space="preserve"> студен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>тами</w:t>
            </w:r>
            <w:r w:rsidR="00B06113" w:rsidRPr="004148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113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13" w:rsidRPr="004148B5" w:rsidRDefault="00B328F6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Итоги урока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Оценить деятельность каждого студента в группе, обосновать поставленную оценку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7  минут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</w:p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</w:tr>
      <w:tr w:rsidR="00B06113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Составление синквейна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(резерв)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3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="00B328F6" w:rsidRPr="004148B5">
              <w:rPr>
                <w:rFonts w:ascii="Times New Roman" w:hAnsi="Times New Roman"/>
                <w:sz w:val="28"/>
                <w:szCs w:val="28"/>
              </w:rPr>
              <w:t xml:space="preserve">, выборочный анализ 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4B39" w:rsidRPr="004148B5" w:rsidTr="00DC4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13" w:rsidRPr="004148B5" w:rsidRDefault="00150A6D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>Выучить основные определения к уроку (</w:t>
            </w:r>
            <w:proofErr w:type="gramStart"/>
            <w:r w:rsidRPr="004148B5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4148B5">
              <w:rPr>
                <w:rFonts w:ascii="Times New Roman" w:hAnsi="Times New Roman"/>
                <w:sz w:val="28"/>
                <w:szCs w:val="28"/>
              </w:rPr>
              <w:t>. конспект)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B06113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DC4B39" w:rsidRPr="004148B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Pr="004148B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B39" w:rsidRPr="004148B5" w:rsidRDefault="00DC4B39" w:rsidP="0041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8B5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</w:p>
        </w:tc>
      </w:tr>
    </w:tbl>
    <w:p w:rsidR="002875D1" w:rsidRPr="004148B5" w:rsidRDefault="002875D1" w:rsidP="004148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1.  Александрова, З.Е. Словарь синонимов русского языка / З.Е. Александрова. – М.: Русский язык, 1969.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148B5">
        <w:rPr>
          <w:rFonts w:ascii="Times New Roman" w:hAnsi="Times New Roman"/>
          <w:sz w:val="28"/>
          <w:szCs w:val="28"/>
        </w:rPr>
        <w:t>Буева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, Л.П. Человек: деятельность и общение / Л.П. </w:t>
      </w:r>
      <w:proofErr w:type="spellStart"/>
      <w:r w:rsidRPr="004148B5">
        <w:rPr>
          <w:rFonts w:ascii="Times New Roman" w:hAnsi="Times New Roman"/>
          <w:sz w:val="28"/>
          <w:szCs w:val="28"/>
        </w:rPr>
        <w:t>Буева</w:t>
      </w:r>
      <w:proofErr w:type="spellEnd"/>
      <w:r w:rsidRPr="004148B5">
        <w:rPr>
          <w:rFonts w:ascii="Times New Roman" w:hAnsi="Times New Roman"/>
          <w:sz w:val="28"/>
          <w:szCs w:val="28"/>
        </w:rPr>
        <w:t>. – М., 1978.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3. Каган, М.С. Мир общения / М.С. Каган. – М., 1988.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4. Каган, М.С. Человеческая деятельность / М.С. Каган. – М., 1974. – С. 82.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5. Леонтьев, А.А. Деятельность и общение / А.А. Леонтьев // Вопросы философии. – 1979. – № 1.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6.  Леонтьев, А.А. Общение как объект психологического исследования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// Методологические проблемы социальной психологии / А.А. Леонтьев.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– М., 1975. – С. 123.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7. Локк Д. Опыт о человеческом разуме. Книга вторая / Д. Локк // </w:t>
      </w:r>
      <w:proofErr w:type="spellStart"/>
      <w:r w:rsidRPr="004148B5">
        <w:rPr>
          <w:rFonts w:ascii="Times New Roman" w:hAnsi="Times New Roman"/>
          <w:sz w:val="28"/>
          <w:szCs w:val="28"/>
        </w:rPr>
        <w:t>Избр</w:t>
      </w:r>
      <w:proofErr w:type="spellEnd"/>
      <w:r w:rsidRPr="004148B5">
        <w:rPr>
          <w:rFonts w:ascii="Times New Roman" w:hAnsi="Times New Roman"/>
          <w:sz w:val="28"/>
          <w:szCs w:val="28"/>
        </w:rPr>
        <w:t>. философ</w:t>
      </w:r>
      <w:proofErr w:type="gramStart"/>
      <w:r w:rsidRPr="004148B5">
        <w:rPr>
          <w:rFonts w:ascii="Times New Roman" w:hAnsi="Times New Roman"/>
          <w:sz w:val="28"/>
          <w:szCs w:val="28"/>
        </w:rPr>
        <w:t>.</w:t>
      </w:r>
      <w:proofErr w:type="gramEnd"/>
      <w:r w:rsidRPr="004148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B5">
        <w:rPr>
          <w:rFonts w:ascii="Times New Roman" w:hAnsi="Times New Roman"/>
          <w:sz w:val="28"/>
          <w:szCs w:val="28"/>
        </w:rPr>
        <w:t>п</w:t>
      </w:r>
      <w:proofErr w:type="gramEnd"/>
      <w:r w:rsidRPr="004148B5">
        <w:rPr>
          <w:rFonts w:ascii="Times New Roman" w:hAnsi="Times New Roman"/>
          <w:sz w:val="28"/>
          <w:szCs w:val="28"/>
        </w:rPr>
        <w:t>роизв.: В 2 т. – М.: Мысль, 1960. – Т. 1. – С. 358.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8.  Ломов, Б.Ф. Категории общения и деятельности в психологии / Б.Ф. Ломов // Вопросы философии. – 1979. – № 8. – С. 37–38, 45.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lastRenderedPageBreak/>
        <w:t xml:space="preserve">9.  Ломов, Б.Ф. Общение как проблема общей психологии / Б.Ф. Ломов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// Методологические проблемы социальной психологии; Под ред. Е.В. </w:t>
      </w:r>
      <w:proofErr w:type="spellStart"/>
      <w:r w:rsidRPr="004148B5">
        <w:rPr>
          <w:rFonts w:ascii="Times New Roman" w:hAnsi="Times New Roman"/>
          <w:sz w:val="28"/>
          <w:szCs w:val="28"/>
        </w:rPr>
        <w:t>Шороховой</w:t>
      </w:r>
      <w:proofErr w:type="spellEnd"/>
      <w:r w:rsidRPr="004148B5">
        <w:rPr>
          <w:rFonts w:ascii="Times New Roman" w:hAnsi="Times New Roman"/>
          <w:sz w:val="28"/>
          <w:szCs w:val="28"/>
        </w:rPr>
        <w:t>. – М., 1975. – С. 127.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10.  Ломов, Б.Ф. Общение и социальная регуляция поведения индивида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/ Б.Ф. Ломов // Психологические проблемы социальной регуляции поведения; Под ред. Е.В. </w:t>
      </w:r>
      <w:proofErr w:type="spellStart"/>
      <w:r w:rsidRPr="004148B5">
        <w:rPr>
          <w:rFonts w:ascii="Times New Roman" w:hAnsi="Times New Roman"/>
          <w:sz w:val="28"/>
          <w:szCs w:val="28"/>
        </w:rPr>
        <w:t>Шороховой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. – М., 1976. – С. 77–78.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11.  Маркс, К. Тезисы о Фейербахе // К. Маркс, Ф. Энгельс. Соч. Т. 3. С.3.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12.  Мясищев, В.Н. Психология отношений / В.Н. Мясищев. – М.: Воронеж, 1995. – С. 169.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13. Обществознание: учебник для 10 </w:t>
      </w:r>
      <w:proofErr w:type="spellStart"/>
      <w:r w:rsidRPr="004148B5">
        <w:rPr>
          <w:rFonts w:ascii="Times New Roman" w:hAnsi="Times New Roman"/>
          <w:sz w:val="28"/>
          <w:szCs w:val="28"/>
        </w:rPr>
        <w:t>кл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. общеобразовательных учреждений: профильный уровень / Л.Н.Боголюбов, А.Ю. </w:t>
      </w:r>
      <w:proofErr w:type="spellStart"/>
      <w:r w:rsidRPr="004148B5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, А.Т. </w:t>
      </w:r>
      <w:proofErr w:type="spellStart"/>
      <w:r w:rsidRPr="004148B5">
        <w:rPr>
          <w:rFonts w:ascii="Times New Roman" w:hAnsi="Times New Roman"/>
          <w:sz w:val="28"/>
          <w:szCs w:val="28"/>
        </w:rPr>
        <w:t>Кинкулькин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 и др.; под ред. Л.Н. Боголюбова – М.: Просвещение, 2008.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>14. Обществознание: Практикум. 10 класс: пособие для общеобразовательных учреждений: профильный уровень / Л.Н.Боголюбов, Ю.И. Аверьянов, Н.И. Городецкая и др.; под ред. Л.Н. Боголюбова – М.: Просвещение, 2008.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15.  </w:t>
      </w:r>
      <w:proofErr w:type="spellStart"/>
      <w:r w:rsidRPr="004148B5">
        <w:rPr>
          <w:rFonts w:ascii="Times New Roman" w:hAnsi="Times New Roman"/>
          <w:sz w:val="28"/>
          <w:szCs w:val="28"/>
        </w:rPr>
        <w:t>Парыгин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, Б.Д. Основы социально-психологической теории / Б.Д. </w:t>
      </w:r>
      <w:proofErr w:type="spellStart"/>
      <w:r w:rsidRPr="004148B5">
        <w:rPr>
          <w:rFonts w:ascii="Times New Roman" w:hAnsi="Times New Roman"/>
          <w:sz w:val="28"/>
          <w:szCs w:val="28"/>
        </w:rPr>
        <w:t>Парыгин</w:t>
      </w:r>
      <w:proofErr w:type="spellEnd"/>
      <w:r w:rsidRPr="004148B5">
        <w:rPr>
          <w:rFonts w:ascii="Times New Roman" w:hAnsi="Times New Roman"/>
          <w:sz w:val="28"/>
          <w:szCs w:val="28"/>
        </w:rPr>
        <w:t>. – М., 1971.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16.  </w:t>
      </w:r>
      <w:proofErr w:type="spellStart"/>
      <w:r w:rsidRPr="004148B5">
        <w:rPr>
          <w:rFonts w:ascii="Times New Roman" w:hAnsi="Times New Roman"/>
          <w:sz w:val="28"/>
          <w:szCs w:val="28"/>
        </w:rPr>
        <w:t>Парыгин</w:t>
      </w:r>
      <w:proofErr w:type="spellEnd"/>
      <w:r w:rsidRPr="004148B5">
        <w:rPr>
          <w:rFonts w:ascii="Times New Roman" w:hAnsi="Times New Roman"/>
          <w:sz w:val="28"/>
          <w:szCs w:val="28"/>
        </w:rPr>
        <w:t>, Б.Д. Анатомия общения: Учеб</w:t>
      </w:r>
      <w:proofErr w:type="gramStart"/>
      <w:r w:rsidRPr="004148B5">
        <w:rPr>
          <w:rFonts w:ascii="Times New Roman" w:hAnsi="Times New Roman"/>
          <w:sz w:val="28"/>
          <w:szCs w:val="28"/>
        </w:rPr>
        <w:t>.</w:t>
      </w:r>
      <w:proofErr w:type="gramEnd"/>
      <w:r w:rsidRPr="004148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B5">
        <w:rPr>
          <w:rFonts w:ascii="Times New Roman" w:hAnsi="Times New Roman"/>
          <w:sz w:val="28"/>
          <w:szCs w:val="28"/>
        </w:rPr>
        <w:t>п</w:t>
      </w:r>
      <w:proofErr w:type="gramEnd"/>
      <w:r w:rsidRPr="004148B5">
        <w:rPr>
          <w:rFonts w:ascii="Times New Roman" w:hAnsi="Times New Roman"/>
          <w:sz w:val="28"/>
          <w:szCs w:val="28"/>
        </w:rPr>
        <w:t xml:space="preserve">особие / Б.Д. </w:t>
      </w:r>
      <w:proofErr w:type="spellStart"/>
      <w:r w:rsidRPr="004148B5">
        <w:rPr>
          <w:rFonts w:ascii="Times New Roman" w:hAnsi="Times New Roman"/>
          <w:sz w:val="28"/>
          <w:szCs w:val="28"/>
        </w:rPr>
        <w:t>Парыгин</w:t>
      </w:r>
      <w:proofErr w:type="spellEnd"/>
      <w:r w:rsidRPr="004148B5">
        <w:rPr>
          <w:rFonts w:ascii="Times New Roman" w:hAnsi="Times New Roman"/>
          <w:sz w:val="28"/>
          <w:szCs w:val="28"/>
        </w:rPr>
        <w:t xml:space="preserve">. 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4148B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148B5">
        <w:rPr>
          <w:rFonts w:ascii="Times New Roman" w:hAnsi="Times New Roman"/>
          <w:sz w:val="28"/>
          <w:szCs w:val="28"/>
        </w:rPr>
        <w:t>Изд-во Михайлова В.А., 1999.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B5">
        <w:rPr>
          <w:rFonts w:ascii="Times New Roman" w:hAnsi="Times New Roman"/>
          <w:sz w:val="28"/>
          <w:szCs w:val="28"/>
        </w:rPr>
        <w:t xml:space="preserve">17 .  Фейербах, Л. Основные положения философии будущего / Л. Фейербах // </w:t>
      </w:r>
      <w:proofErr w:type="spellStart"/>
      <w:r w:rsidRPr="004148B5">
        <w:rPr>
          <w:rFonts w:ascii="Times New Roman" w:hAnsi="Times New Roman"/>
          <w:sz w:val="28"/>
          <w:szCs w:val="28"/>
        </w:rPr>
        <w:t>Избр</w:t>
      </w:r>
      <w:proofErr w:type="spellEnd"/>
      <w:r w:rsidRPr="004148B5">
        <w:rPr>
          <w:rFonts w:ascii="Times New Roman" w:hAnsi="Times New Roman"/>
          <w:sz w:val="28"/>
          <w:szCs w:val="28"/>
        </w:rPr>
        <w:t>. филос. произв. – М.: Мысль, 1955. – Т. 1. – С. 203.</w:t>
      </w: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B5" w:rsidRPr="004148B5" w:rsidRDefault="004148B5" w:rsidP="00414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48B5" w:rsidRPr="004148B5" w:rsidSect="00892C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CC" w:rsidRDefault="00892CCC" w:rsidP="00892CCC">
      <w:pPr>
        <w:spacing w:after="0" w:line="240" w:lineRule="auto"/>
      </w:pPr>
      <w:r>
        <w:separator/>
      </w:r>
    </w:p>
  </w:endnote>
  <w:endnote w:type="continuationSeparator" w:id="1">
    <w:p w:rsidR="00892CCC" w:rsidRDefault="00892CCC" w:rsidP="008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CC" w:rsidRDefault="00892CCC" w:rsidP="00892CCC">
      <w:pPr>
        <w:spacing w:after="0" w:line="240" w:lineRule="auto"/>
      </w:pPr>
      <w:r>
        <w:separator/>
      </w:r>
    </w:p>
  </w:footnote>
  <w:footnote w:type="continuationSeparator" w:id="1">
    <w:p w:rsidR="00892CCC" w:rsidRDefault="00892CCC" w:rsidP="0089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60B"/>
    <w:multiLevelType w:val="hybridMultilevel"/>
    <w:tmpl w:val="A9189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16455"/>
    <w:multiLevelType w:val="hybridMultilevel"/>
    <w:tmpl w:val="580ADC74"/>
    <w:lvl w:ilvl="0" w:tplc="148CA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5F18"/>
    <w:multiLevelType w:val="hybridMultilevel"/>
    <w:tmpl w:val="CC28C480"/>
    <w:lvl w:ilvl="0" w:tplc="E38C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01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9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45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46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A8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44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AC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8E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B3E9C"/>
    <w:multiLevelType w:val="hybridMultilevel"/>
    <w:tmpl w:val="16AAC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B39"/>
    <w:rsid w:val="000D3B8D"/>
    <w:rsid w:val="00150A6D"/>
    <w:rsid w:val="001A77EA"/>
    <w:rsid w:val="002875D1"/>
    <w:rsid w:val="002A580B"/>
    <w:rsid w:val="00384F08"/>
    <w:rsid w:val="004148B5"/>
    <w:rsid w:val="0058672B"/>
    <w:rsid w:val="006202AB"/>
    <w:rsid w:val="00810C16"/>
    <w:rsid w:val="00892CCC"/>
    <w:rsid w:val="00B02C9D"/>
    <w:rsid w:val="00B06113"/>
    <w:rsid w:val="00B2208A"/>
    <w:rsid w:val="00B328F6"/>
    <w:rsid w:val="00D34D81"/>
    <w:rsid w:val="00D43CB6"/>
    <w:rsid w:val="00D629BF"/>
    <w:rsid w:val="00DB2CAC"/>
    <w:rsid w:val="00DC4B39"/>
    <w:rsid w:val="00E7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B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C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CC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84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3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1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2012-12-19T08:28:00Z</cp:lastPrinted>
  <dcterms:created xsi:type="dcterms:W3CDTF">2012-12-10T19:19:00Z</dcterms:created>
  <dcterms:modified xsi:type="dcterms:W3CDTF">2013-03-31T19:37:00Z</dcterms:modified>
</cp:coreProperties>
</file>