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91" w:rsidRDefault="00C647FB">
      <w:pPr>
        <w:pStyle w:val="a3"/>
        <w:rPr>
          <w:b/>
          <w:bCs/>
        </w:rPr>
      </w:pPr>
      <w:r>
        <w:br/>
      </w:r>
      <w:r>
        <w:br/>
        <w:t>План</w:t>
      </w:r>
      <w:r>
        <w:br/>
        <w:t xml:space="preserve">Введение </w:t>
      </w:r>
      <w:r>
        <w:br/>
      </w:r>
      <w:r>
        <w:rPr>
          <w:b/>
          <w:bCs/>
        </w:rPr>
        <w:t>1 Описание</w:t>
      </w:r>
      <w:r>
        <w:br/>
      </w:r>
      <w:r>
        <w:rPr>
          <w:b/>
          <w:bCs/>
        </w:rPr>
        <w:t>2 Распространение</w:t>
      </w:r>
      <w:r>
        <w:br/>
      </w:r>
      <w:r>
        <w:rPr>
          <w:b/>
          <w:bCs/>
        </w:rPr>
        <w:t>3 Поведение</w:t>
      </w:r>
      <w:r>
        <w:br/>
      </w:r>
      <w:r>
        <w:rPr>
          <w:b/>
          <w:bCs/>
        </w:rPr>
        <w:t>4 Питание</w:t>
      </w:r>
      <w:r>
        <w:br/>
      </w:r>
      <w:r>
        <w:rPr>
          <w:b/>
          <w:bCs/>
        </w:rPr>
        <w:t>5 Воспроизводство</w:t>
      </w:r>
      <w:r>
        <w:br/>
      </w:r>
      <w:r>
        <w:rPr>
          <w:b/>
          <w:bCs/>
        </w:rPr>
        <w:t>Список литературы</w:t>
      </w:r>
    </w:p>
    <w:p w:rsidR="00247791" w:rsidRDefault="00C647FB">
      <w:pPr>
        <w:pStyle w:val="21"/>
        <w:pageBreakBefore/>
        <w:numPr>
          <w:ilvl w:val="0"/>
          <w:numId w:val="0"/>
        </w:numPr>
      </w:pPr>
      <w:r>
        <w:t>Введение</w:t>
      </w:r>
    </w:p>
    <w:p w:rsidR="00247791" w:rsidRDefault="00C647FB">
      <w:pPr>
        <w:pStyle w:val="a3"/>
      </w:pPr>
      <w:r>
        <w:t>Американская змеешейка</w:t>
      </w:r>
      <w:r>
        <w:rPr>
          <w:position w:val="10"/>
        </w:rPr>
        <w:t>[1]</w:t>
      </w:r>
      <w:r>
        <w:t xml:space="preserve"> (лат. </w:t>
      </w:r>
      <w:r>
        <w:rPr>
          <w:i/>
          <w:iCs/>
        </w:rPr>
        <w:t>Anhinga anhinga</w:t>
      </w:r>
      <w:r>
        <w:t>) — вид птиц рода змеешеек семейства пеликанообразных, обитающая в Северной, Центральной и Южной Америке, а также на Кубе.</w:t>
      </w:r>
    </w:p>
    <w:p w:rsidR="00247791" w:rsidRDefault="00C647FB">
      <w:pPr>
        <w:pStyle w:val="21"/>
        <w:pageBreakBefore/>
        <w:numPr>
          <w:ilvl w:val="0"/>
          <w:numId w:val="0"/>
        </w:numPr>
      </w:pPr>
      <w:r>
        <w:t>1. Описание</w:t>
      </w:r>
    </w:p>
    <w:p w:rsidR="00247791" w:rsidRDefault="00C647FB">
      <w:pPr>
        <w:pStyle w:val="a3"/>
      </w:pPr>
      <w:r>
        <w:t>Длина тела в среднем составляет 85 см, вес 1,350 г, размах крыльев 117 см, длина клюва 81 мм. Голова маленькая и выглядит просто продолжением длинной змеевидной шеи. На шее 8-ой и 9-ый позвонки образуют петлеобразное устройство, которое позволяет быстро выбрасывать голову при ловле добычи. Клюв длинный, острый и слегка зазубренный по краям. Крылья широкие, позволяющие парить в воздухе. Лапы перепончатые для удобства плавания, но их строение более приспособлено для передвижения по берегу и сидения на кустарниках и деревьях. Хвост длинный, используется при полёте, торможении и балансировке. В воздухе хвост напоминает хвост индейки. В целом строение тела напоминает строение баклана, а голова и шея похожи на цаплю.</w:t>
      </w:r>
    </w:p>
    <w:p w:rsidR="00247791" w:rsidRDefault="00C647FB">
      <w:pPr>
        <w:pStyle w:val="a3"/>
        <w:rPr>
          <w:position w:val="10"/>
        </w:rPr>
      </w:pPr>
      <w:r>
        <w:t xml:space="preserve">Окраска американских змеешеек обладает диморфными признаками, то есть самки отличаются от самцов. У самцов оперение в целом серо-чёрное, на задней части спины и внешней стороне крыльев видны отдельные серебристого цвета перья, а на концах крыльев белые перья. У самцов также имеется чёрный гребешок. У самок окраска менее яркая — коричневая со светло-коричневой головой и шеей. Птенцы змеешейки окрашены в монотонный коричневый цвет. Линька всего оперения происходит одновременно. В отличие от других водоплавающих птиц, у змеешейки перья полностью промокают приконтакте с водой, что позволяет ей лучше нырять. Это свойство, однако, уменьшает плавучесть, быстро снижает температуру тела и мешает летать. </w:t>
      </w:r>
      <w:r>
        <w:rPr>
          <w:position w:val="10"/>
        </w:rPr>
        <w:t>[2][3][4][5]</w:t>
      </w:r>
    </w:p>
    <w:p w:rsidR="00247791" w:rsidRDefault="00C647FB">
      <w:pPr>
        <w:pStyle w:val="21"/>
        <w:pageBreakBefore/>
        <w:numPr>
          <w:ilvl w:val="0"/>
          <w:numId w:val="0"/>
        </w:numPr>
      </w:pPr>
      <w:r>
        <w:t>2. Распространение</w:t>
      </w:r>
    </w:p>
    <w:p w:rsidR="00247791" w:rsidRDefault="00C647FB">
      <w:pPr>
        <w:pStyle w:val="a3"/>
        <w:rPr>
          <w:position w:val="10"/>
        </w:rPr>
      </w:pPr>
      <w:r>
        <w:t>Американская змеешейка обитает в Северной (США к югу от штата Северная Каролина, Мексика) и Центральной Америке, Панаме и Кубе. Особи, замеченные в более северных районах США, прилетают туда в марте-апреле и остаются до октября, затем возвращаются в Мексику и южные штаты. В Южной Америке вид обитает от Колумбии до Эквадора, на юг до Аргентины. Живёт в пресных либо солоноватых водоёмах, возле которых имеются заросли кустарников или деревьев: озёрах, реках, болотах, лиманах, лагунах и бухтах.</w:t>
      </w:r>
      <w:r>
        <w:rPr>
          <w:position w:val="10"/>
        </w:rPr>
        <w:t>[2][6][7]</w:t>
      </w:r>
    </w:p>
    <w:p w:rsidR="00247791" w:rsidRDefault="00C647FB">
      <w:pPr>
        <w:pStyle w:val="21"/>
        <w:pageBreakBefore/>
        <w:numPr>
          <w:ilvl w:val="0"/>
          <w:numId w:val="0"/>
        </w:numPr>
      </w:pPr>
      <w:r>
        <w:t>3. Поведение</w:t>
      </w:r>
    </w:p>
    <w:p w:rsidR="00247791" w:rsidRDefault="00C647FB">
      <w:pPr>
        <w:pStyle w:val="a3"/>
      </w:pPr>
      <w:r>
        <w:t>Американские змеешейки взлетают либо с разбега по воде, либо прыгая с высоты деревьев или кустарников. Садяться на воду, обычно скользя по поверхности или сползая с берега. Во время движения по воде снаружи видна только их голова и шея, что внешне напоминает движение змеи. Находясь в воде, большую часть времени охотится за рыбой, в остальное время сидит на ветках деревьев. Часто вылезает из воды и сразу забирается на высокую ветку, чтобы обсохнуть в солнечных лучах. Также для обсушки часто расправляет крылья подобно бакланам и грифам-индейкам (Cathartes aura). В воде быстро теряет тепло тела ввиду быстрой намокаемости тела.</w:t>
      </w:r>
    </w:p>
    <w:p w:rsidR="00247791" w:rsidRDefault="00C647FB">
      <w:pPr>
        <w:pStyle w:val="a3"/>
        <w:rPr>
          <w:position w:val="10"/>
        </w:rPr>
      </w:pPr>
      <w:r>
        <w:t xml:space="preserve">Предпочитает жить по отдельности, но иногда встречается среди цапель, бакланов, ибисов или аистов. Хотя гнездится в небольших группах, во время гнездения придерживается своей территории. Обычно тихая птица, иногда в полёте либо возле гнезда издаёт щелчки, стрекотание или карканье. </w:t>
      </w:r>
      <w:r>
        <w:rPr>
          <w:position w:val="10"/>
        </w:rPr>
        <w:t>[8][2][3]</w:t>
      </w:r>
    </w:p>
    <w:p w:rsidR="00247791" w:rsidRDefault="00C647FB">
      <w:pPr>
        <w:pStyle w:val="21"/>
        <w:pageBreakBefore/>
        <w:numPr>
          <w:ilvl w:val="0"/>
          <w:numId w:val="0"/>
        </w:numPr>
      </w:pPr>
      <w:r>
        <w:t>4. Питание</w:t>
      </w:r>
    </w:p>
    <w:p w:rsidR="00247791" w:rsidRDefault="00C647FB">
      <w:pPr>
        <w:pStyle w:val="a3"/>
        <w:rPr>
          <w:position w:val="10"/>
        </w:rPr>
      </w:pPr>
      <w:r>
        <w:t xml:space="preserve">В основном охотится на рыбу (окуневые, центрарховые (Centrarchidae), карпозубые (Cyprinodontidae)), но иногда употребляет в пищу водных беспозвоночных и насекомых. Хотя американская змеешейка не считается быстро плавающей птицей, она довольно удачно охотится благодаря своей длинной и быстрой шее и острому клюву. Она подкарауливает медленно плывущую жертву и быстрым движением прокалывает её своим острым клювом, затем выплывает на поверхность, подбрасывает в воздухе и глотает. </w:t>
      </w:r>
      <w:r>
        <w:rPr>
          <w:position w:val="10"/>
        </w:rPr>
        <w:t>[4]</w:t>
      </w:r>
    </w:p>
    <w:p w:rsidR="00247791" w:rsidRDefault="00C647FB">
      <w:pPr>
        <w:pStyle w:val="21"/>
        <w:pageBreakBefore/>
        <w:numPr>
          <w:ilvl w:val="0"/>
          <w:numId w:val="0"/>
        </w:numPr>
      </w:pPr>
      <w:r>
        <w:t>5. Воспроизводство</w:t>
      </w:r>
    </w:p>
    <w:p w:rsidR="00247791" w:rsidRDefault="00C647FB">
      <w:pPr>
        <w:pStyle w:val="a3"/>
      </w:pPr>
      <w:r>
        <w:t>Половая зрелость у американской змеешейки наступает приблизительно в 2 года. В тропическом и субтропическом поясе брачный сезон длится круглогодично либо зависит от сезона дождей, в более умеренных широтах он зависит от времени года. Американские змеешейки моногамны (живут парами) и могут использовать одно и то же гнездо несколько лет подряд. Самец начинает ухаживать за самкой, взлетая и паря в небе, затем обозначает место будущего гнезда веточками. После этого он всем своим видом начинает привлекать самку. После того, как пара сформировалась, самец начинает добывать материал для гнезда, а самка строит гнездо на ветках дерева либо кустарника поблизости от воды.</w:t>
      </w:r>
    </w:p>
    <w:p w:rsidR="00247791" w:rsidRDefault="00C647FB">
      <w:pPr>
        <w:pStyle w:val="a3"/>
      </w:pPr>
      <w:r>
        <w:t>Самка откладывает по одному яйцу раз в один-три дня. Всего в кладке образуется от 2 до 6 яиц, в среднем 4 яйца. Яйца слегка зеленоватые или синеватые, иногда с коричневыми пятнышками. Период инкубации длится 25-30 дней. Обычно самцы тщательно охраняют гнездо от посетителей и могут даже вступить в драку. Если другой самец приближается к гнезду, отец широко расправляет крылья и щёлкает клювом. Если опасность не исчезает, он начинает клевать пришельца в голову и шею. Самки менее агрессивны, но также защищают гнездо при необходимости.</w:t>
      </w:r>
    </w:p>
    <w:p w:rsidR="00247791" w:rsidRDefault="00C647FB">
      <w:pPr>
        <w:pStyle w:val="a3"/>
        <w:rPr>
          <w:position w:val="10"/>
        </w:rPr>
      </w:pPr>
      <w:r>
        <w:t xml:space="preserve">Только что вылупившиеся птенцы беспомощны и у них отсутствует оперенье. В начале родители кормят своих птенцов отрыгнутыми кусочками частично переваренной рыбы и капают им воду. Как только подрастают, птенцы сами залезают родителям в клюв в поисках еды. Птенцы остаются в гнезде примерно в течение трёх недель, но в случае опасности могут и ранее спрыгнуть в воду, а затем снова забраться в гнездо. По истечении трёх недель они в состоянии выбраться из гнезда на ветку, а через шесть недель у них появляется оперение. Однако ещё в течение нескольких недель они остаются с родителями. </w:t>
      </w:r>
      <w:r>
        <w:rPr>
          <w:position w:val="10"/>
        </w:rPr>
        <w:t>[8][2]</w:t>
      </w:r>
    </w:p>
    <w:p w:rsidR="00247791" w:rsidRDefault="00C647FB">
      <w:pPr>
        <w:pStyle w:val="21"/>
        <w:pageBreakBefore/>
        <w:numPr>
          <w:ilvl w:val="0"/>
          <w:numId w:val="0"/>
        </w:numPr>
      </w:pPr>
      <w:r>
        <w:t>Список литературы:</w:t>
      </w:r>
    </w:p>
    <w:p w:rsidR="00247791" w:rsidRDefault="00C647FB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Бёме Р. Л., Флинт В. Е.</w:t>
      </w:r>
      <w:r>
        <w:t xml:space="preserve"> Пятиязычный словарь названий животных. Птицы. Латинский, русский, английский, немецкий, французский. / под общей редакцией акад. В. Е. Соколова. — М.: Рус. яз., «РУССО», 1994. — С. 22. — 2030 экз. — ISBN 5-200-00643-0</w:t>
      </w:r>
    </w:p>
    <w:p w:rsidR="00247791" w:rsidRDefault="00C647FB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del Hoyo, J., A. Elliot, J. Sargatal. 1992. Handbook of the Birds of the World. Vol. 1, Ostrich to Ducks.. Barcelona: Lynx Edicions.</w:t>
      </w:r>
    </w:p>
    <w:p w:rsidR="00247791" w:rsidRDefault="00C647FB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Hennemann, W. 1982. Energetics and spread-winged behavior of anhingas in Florida. Condor, 84(1): 91-96.</w:t>
      </w:r>
    </w:p>
    <w:p w:rsidR="00247791" w:rsidRDefault="00C647FB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Owre, O. 1967. Adaptations for locomotion and feeding in the Anhinga and the Double-crested Cormorant. Ornithological Monographs, 6: 138—276.</w:t>
      </w:r>
    </w:p>
    <w:p w:rsidR="00247791" w:rsidRDefault="00C647FB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Scott, S. 1983. Field Guide to the Birds of North America. Washington D.C.: National Geographic Society.</w:t>
      </w:r>
    </w:p>
    <w:p w:rsidR="00247791" w:rsidRDefault="00C647FB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Hennemann, W. 1985. Energetics behavior and the zoogeography of *Anhinga anhinga* and double-crested cormorants *Phalacrocorax auritus*. Ornis Scand., 16(4): 319—323.</w:t>
      </w:r>
    </w:p>
    <w:p w:rsidR="00247791" w:rsidRDefault="00C647FB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Isenring, R. 1997. By the Wayside. Passenger Pigeon, 59(4): 347—358</w:t>
      </w:r>
    </w:p>
    <w:p w:rsidR="00247791" w:rsidRDefault="00C647FB">
      <w:pPr>
        <w:pStyle w:val="a3"/>
        <w:numPr>
          <w:ilvl w:val="0"/>
          <w:numId w:val="1"/>
        </w:numPr>
        <w:tabs>
          <w:tab w:val="left" w:pos="707"/>
        </w:tabs>
      </w:pPr>
      <w:r>
        <w:t>Burger, J., L. Miller, D. Hahn. 1978. Behavior and Sex Roles of Nesting Anhingas at San Blas, Mexico. Wilson Bull., 90(3): 359—375.</w:t>
      </w:r>
    </w:p>
    <w:p w:rsidR="00247791" w:rsidRDefault="00C647FB">
      <w:pPr>
        <w:pStyle w:val="a3"/>
        <w:spacing w:after="0"/>
      </w:pPr>
      <w:r>
        <w:t>Источник: http://ru.wikipedia.org/wiki/Американская_змеешейка</w:t>
      </w:r>
      <w:bookmarkStart w:id="0" w:name="_GoBack"/>
      <w:bookmarkEnd w:id="0"/>
    </w:p>
    <w:sectPr w:rsidR="00247791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Nimbus Sans L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FB"/>
    <w:rsid w:val="00247791"/>
    <w:rsid w:val="00BC08FE"/>
    <w:rsid w:val="00C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1732-9068-4E35-B327-33489391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color w:val="00000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EndnoteSymbol">
    <w:name w:val="End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FootnoteSymbol">
    <w:name w:val="Foot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Internetlink">
    <w:name w:val="Internet link"/>
    <w:rPr>
      <w:rFonts w:ascii="Liberation Serif" w:eastAsia="DejaVu Sans" w:hAnsi="Liberation Serif" w:cs="Liberation Serif"/>
      <w:color w:val="000080"/>
      <w:sz w:val="24"/>
      <w:szCs w:val="24"/>
      <w:u w:val="single"/>
      <w:lang w:val="en-US"/>
    </w:rPr>
  </w:style>
  <w:style w:type="character" w:customStyle="1" w:styleId="NumberingSymbols">
    <w:name w:val="Numbering Symbols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a3">
    <w:name w:val="Body Text"/>
    <w:basedOn w:val="a"/>
    <w:semiHidden/>
    <w:pPr>
      <w:spacing w:after="283"/>
    </w:pPr>
  </w:style>
  <w:style w:type="paragraph" w:styleId="a4">
    <w:name w:val="List"/>
    <w:basedOn w:val="a3"/>
    <w:semiHidden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orizontalLine">
    <w:name w:val="Horizontal Line"/>
    <w:basedOn w:val="a"/>
    <w:next w:val="a3"/>
    <w:pPr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0">
    <w:name w:val="Обратный адрес 21"/>
    <w:basedOn w:val="a"/>
    <w:rPr>
      <w:i/>
      <w:iCs/>
    </w:rPr>
  </w:style>
  <w:style w:type="paragraph" w:customStyle="1" w:styleId="TableContents">
    <w:name w:val="Table Contents"/>
    <w:basedOn w:val="a3"/>
  </w:style>
  <w:style w:type="paragraph" w:customStyle="1" w:styleId="10">
    <w:name w:val="Нижний колонтитул1"/>
    <w:basedOn w:val="a"/>
    <w:pPr>
      <w:tabs>
        <w:tab w:val="center" w:pos="4818"/>
        <w:tab w:val="right" w:pos="9637"/>
      </w:tabs>
    </w:pPr>
  </w:style>
  <w:style w:type="paragraph" w:customStyle="1" w:styleId="12">
    <w:name w:val="Верхний колонтитул1"/>
    <w:basedOn w:val="a"/>
    <w:pPr>
      <w:tabs>
        <w:tab w:val="center" w:pos="4818"/>
        <w:tab w:val="right" w:pos="9637"/>
      </w:tabs>
    </w:pPr>
  </w:style>
  <w:style w:type="paragraph" w:customStyle="1" w:styleId="11">
    <w:name w:val="Заголовок 11"/>
    <w:basedOn w:val="Heading"/>
    <w:next w:val="a3"/>
    <w:pPr>
      <w:numPr>
        <w:numId w:val="2"/>
      </w:numPr>
      <w:outlineLvl w:val="0"/>
    </w:pPr>
    <w:rPr>
      <w:rFonts w:ascii="Thorndale" w:hAnsi="Thorndale" w:cs="Thorndale"/>
      <w:b/>
      <w:bCs/>
      <w:sz w:val="48"/>
      <w:szCs w:val="48"/>
    </w:rPr>
  </w:style>
  <w:style w:type="paragraph" w:customStyle="1" w:styleId="2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1">
    <w:name w:val="Заголовок 21"/>
    <w:basedOn w:val="Heading"/>
    <w:next w:val="a3"/>
    <w:pPr>
      <w:numPr>
        <w:ilvl w:val="1"/>
        <w:numId w:val="2"/>
      </w:numPr>
      <w:outlineLvl w:val="1"/>
    </w:pPr>
    <w:rPr>
      <w:rFonts w:ascii="Liberation Serif" w:eastAsia="DejaVu Sans" w:hAnsi="Liberation Serif" w:cs="Liberation Serif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2014-04-07T16:01:00Z</dcterms:created>
  <dcterms:modified xsi:type="dcterms:W3CDTF">2014-04-07T16:01:00Z</dcterms:modified>
</cp:coreProperties>
</file>