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1C" w:rsidRPr="00EC1FB1" w:rsidRDefault="001C5A1C" w:rsidP="001C5A1C">
      <w:pPr>
        <w:spacing w:before="120"/>
        <w:jc w:val="center"/>
        <w:rPr>
          <w:b/>
          <w:bCs/>
          <w:sz w:val="32"/>
          <w:szCs w:val="32"/>
        </w:rPr>
      </w:pPr>
      <w:r w:rsidRPr="00EC1FB1">
        <w:rPr>
          <w:b/>
          <w:bCs/>
          <w:sz w:val="32"/>
          <w:szCs w:val="32"/>
        </w:rPr>
        <w:t>Вологда</w:t>
      </w:r>
    </w:p>
    <w:p w:rsidR="001C5A1C" w:rsidRDefault="001C5A1C" w:rsidP="001C5A1C">
      <w:pPr>
        <w:spacing w:before="120"/>
        <w:ind w:firstLine="567"/>
        <w:jc w:val="both"/>
      </w:pPr>
      <w:r w:rsidRPr="00EC1E9C">
        <w:t>Вологда, впервые упоминаемая в письменных источниках под 1147 годом, - один из старейших русских городов, расположенный на живописных берегах небольшой спокойной реки с одноименным названием. Основана Вологда новгородцами на пути волока, соединявшего бассейны рек Сухона и Шексна.</w:t>
      </w:r>
    </w:p>
    <w:p w:rsidR="001C5A1C" w:rsidRDefault="001C5A1C" w:rsidP="001C5A1C">
      <w:pPr>
        <w:spacing w:before="120"/>
        <w:ind w:firstLine="567"/>
        <w:jc w:val="both"/>
      </w:pPr>
      <w:r w:rsidRPr="00EC1E9C">
        <w:t>Население: 292 800 человек (2002). Мужчин: 44,7%. Женщин: 55,3%.</w:t>
      </w:r>
    </w:p>
    <w:p w:rsidR="001C5A1C" w:rsidRDefault="001C5A1C" w:rsidP="001C5A1C">
      <w:pPr>
        <w:spacing w:before="120"/>
        <w:ind w:firstLine="567"/>
        <w:jc w:val="both"/>
      </w:pPr>
      <w:r w:rsidRPr="00EC1E9C">
        <w:t xml:space="preserve">По мнению специалистов на сегодняшний день Вологда - один из наиболее сохранившихся старинных городов страны, национальное достояние русского народа. Сохранность Вологды придает ей статус исторического города федерального значения. Он входит в число 116 российских городов, обладающих особо ценным историческим наследием и в число 42 городов России, архитектурный облик которых взят под особый контроль федеральных органов власти. </w:t>
      </w:r>
    </w:p>
    <w:p w:rsidR="001C5A1C" w:rsidRDefault="001C5A1C" w:rsidP="001C5A1C">
      <w:pPr>
        <w:spacing w:before="120"/>
        <w:ind w:firstLine="567"/>
        <w:jc w:val="both"/>
      </w:pPr>
      <w:r w:rsidRPr="00EC1E9C">
        <w:t>Территориальное положение Вологды достаточно выгодное: через город проходят транспортные магистрали, соединяющие Центральную Россию с северными и восточными районами.</w:t>
      </w:r>
    </w:p>
    <w:p w:rsidR="001C5A1C" w:rsidRDefault="001C5A1C" w:rsidP="001C5A1C">
      <w:pPr>
        <w:spacing w:before="120"/>
        <w:ind w:firstLine="567"/>
        <w:jc w:val="both"/>
      </w:pPr>
      <w:r w:rsidRPr="00EC1E9C">
        <w:t>Транспортная сеть включает аэропорт, железнодорожный узел, разветвленную автомобильную сеть, речной транспорт.</w:t>
      </w:r>
    </w:p>
    <w:p w:rsidR="001C5A1C" w:rsidRDefault="001C5A1C" w:rsidP="001C5A1C">
      <w:pPr>
        <w:spacing w:before="120"/>
        <w:ind w:firstLine="567"/>
        <w:jc w:val="both"/>
      </w:pPr>
      <w:r w:rsidRPr="00EC1E9C">
        <w:t xml:space="preserve">В современной Вологде: заводы - подшипниковый, оптико-механический, деревообрабатывающих станков, ("Северный коммунар"), станкостроительный, приборостроительный, электротехнических машин, "Мясомолмаш" и др.; предприятия пищевой и легкой промышленности. </w:t>
      </w:r>
    </w:p>
    <w:p w:rsidR="001C5A1C" w:rsidRDefault="001C5A1C" w:rsidP="001C5A1C">
      <w:pPr>
        <w:spacing w:before="120"/>
        <w:ind w:firstLine="567"/>
        <w:jc w:val="both"/>
      </w:pPr>
      <w:r w:rsidRPr="00EC1E9C">
        <w:t xml:space="preserve">Вологда - известный центр кружевоплетения. К 1893 г. кружевным промыслом занимались 4 тыс. мастеров, в 1912 - 40 тыс. В 1930 создан Вологодский союз кружевниц. Вологодские кружева отмечены золотой медалью на выставке в Париже в 1937, золотой медалью в Брюсселе в 1958. </w:t>
      </w:r>
    </w:p>
    <w:p w:rsidR="001C5A1C" w:rsidRDefault="001C5A1C" w:rsidP="001C5A1C">
      <w:pPr>
        <w:spacing w:before="120"/>
        <w:ind w:firstLine="567"/>
        <w:jc w:val="both"/>
      </w:pPr>
      <w:r w:rsidRPr="00EC1E9C">
        <w:t xml:space="preserve">Институты: педагогический, политехнический, молочный. В Вологде расположены три профессиональных государственных театра: драматический театр, театр для детей и молодежи, кукольный театр (многие спектакли которого идут на финском языке). Дом-музей Петра I (открыт в 1885), неоднократно бывавшего в Вологде. Литературный музей поэта К.Н. Батюшкова (уроженец Вологды). </w:t>
      </w:r>
    </w:p>
    <w:p w:rsidR="001C5A1C" w:rsidRDefault="001C5A1C" w:rsidP="001C5A1C">
      <w:pPr>
        <w:spacing w:before="120"/>
        <w:ind w:firstLine="567"/>
        <w:jc w:val="both"/>
      </w:pPr>
      <w:r w:rsidRPr="00EC1E9C">
        <w:t xml:space="preserve">Вологда и её окрестности - родина многих писателей, среди которых В.Т. Шаламов, В.И. Белов, В.Ф. Тендряков. В Вологде похоронен поэт Н.М, Рубцов. </w:t>
      </w:r>
    </w:p>
    <w:p w:rsidR="001C5A1C" w:rsidRDefault="001C5A1C" w:rsidP="001C5A1C">
      <w:pPr>
        <w:spacing w:before="120"/>
        <w:ind w:firstLine="567"/>
        <w:jc w:val="both"/>
      </w:pPr>
      <w:r w:rsidRPr="00EC1E9C">
        <w:t>С 1991 года Вологда - место проведения Российского театрального фестиваля "Голоса России". Спектакли фестиваля идут под открытым небом в исторических ансамблях Вологодского Кремля.</w:t>
      </w:r>
    </w:p>
    <w:p w:rsidR="001C5A1C" w:rsidRDefault="001C5A1C" w:rsidP="001C5A1C">
      <w:pPr>
        <w:spacing w:before="120"/>
        <w:ind w:firstLine="567"/>
        <w:jc w:val="both"/>
      </w:pPr>
      <w:r w:rsidRPr="00EC1E9C">
        <w:t>Нельзя не упомянуть детский музыкальный театр, юные актеры которого не раз добивались призов на престижных конкурсах.</w:t>
      </w:r>
    </w:p>
    <w:p w:rsidR="001C5A1C" w:rsidRDefault="001C5A1C" w:rsidP="001C5A1C">
      <w:pPr>
        <w:spacing w:before="120"/>
        <w:ind w:firstLine="567"/>
        <w:jc w:val="both"/>
      </w:pPr>
      <w:r w:rsidRPr="00EC1E9C">
        <w:t xml:space="preserve">Кроме того, в городе имеется Дворец культуры и спорта "Спектр", народная студия балета, городская хоровая капелла, камерный оркестр, детские художественные коллективы. </w:t>
      </w:r>
    </w:p>
    <w:p w:rsidR="001C5A1C" w:rsidRDefault="001C5A1C" w:rsidP="001C5A1C">
      <w:pPr>
        <w:spacing w:before="120"/>
        <w:ind w:firstLine="567"/>
        <w:jc w:val="both"/>
      </w:pPr>
      <w:r w:rsidRPr="00EC1E9C">
        <w:t>Широко известны ансамбли памятников Спасо-Прилуцкого монастыря, Вологодского Кремля. Символом города стал Софийский Собор с его гигантской колокольней, знаменитой легендами и боем старинных курантов, по которым второе столетие Вологда проверяет точное время</w:t>
      </w:r>
    </w:p>
    <w:p w:rsidR="001C5A1C" w:rsidRDefault="001C5A1C" w:rsidP="001C5A1C">
      <w:pPr>
        <w:spacing w:before="120"/>
        <w:ind w:firstLine="567"/>
        <w:jc w:val="both"/>
      </w:pPr>
      <w:r w:rsidRPr="00EC1E9C">
        <w:t>Территория Вологодской области включает в себя 28 муниципальных образований.</w:t>
      </w:r>
    </w:p>
    <w:p w:rsidR="001C5A1C" w:rsidRDefault="001C5A1C" w:rsidP="001C5A1C">
      <w:pPr>
        <w:spacing w:before="120"/>
        <w:ind w:firstLine="567"/>
        <w:jc w:val="both"/>
      </w:pPr>
      <w:r w:rsidRPr="00EC1E9C">
        <w:t xml:space="preserve">Города областного подчинения: Вологда, Великий Устюг, Сокол, Череповец. </w:t>
      </w:r>
    </w:p>
    <w:p w:rsidR="001C5A1C" w:rsidRDefault="001C5A1C" w:rsidP="001C5A1C">
      <w:pPr>
        <w:spacing w:before="120"/>
        <w:ind w:firstLine="567"/>
        <w:jc w:val="both"/>
      </w:pPr>
      <w:r w:rsidRPr="00EC1E9C">
        <w:t xml:space="preserve">Поселения районного значения (административные центры) - 24. </w:t>
      </w:r>
    </w:p>
    <w:p w:rsidR="001C5A1C" w:rsidRPr="00EC1E9C" w:rsidRDefault="001C5A1C" w:rsidP="001C5A1C">
      <w:pPr>
        <w:spacing w:before="120"/>
        <w:ind w:firstLine="567"/>
        <w:jc w:val="both"/>
      </w:pPr>
      <w:r w:rsidRPr="00EC1E9C">
        <w:t>Поселки и сельсоветы - 384.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A1C"/>
    <w:rsid w:val="00002B5A"/>
    <w:rsid w:val="00032B92"/>
    <w:rsid w:val="001C5A1C"/>
    <w:rsid w:val="002E7C11"/>
    <w:rsid w:val="00616072"/>
    <w:rsid w:val="00656F9D"/>
    <w:rsid w:val="006A5004"/>
    <w:rsid w:val="00710178"/>
    <w:rsid w:val="008B35EE"/>
    <w:rsid w:val="00905CC1"/>
    <w:rsid w:val="00B42C45"/>
    <w:rsid w:val="00B47B6A"/>
    <w:rsid w:val="00EC1E9C"/>
    <w:rsid w:val="00EC1FB1"/>
    <w:rsid w:val="00F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A4ACE90-D843-4D54-877A-CA13BB06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1C5A1C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Вологда</vt:lpstr>
    </vt:vector>
  </TitlesOfParts>
  <Company>Home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Вологда</dc:title>
  <dc:subject/>
  <dc:creator>User</dc:creator>
  <cp:keywords/>
  <dc:description/>
  <cp:lastModifiedBy>admin</cp:lastModifiedBy>
  <cp:revision>2</cp:revision>
  <dcterms:created xsi:type="dcterms:W3CDTF">2014-02-15T06:21:00Z</dcterms:created>
  <dcterms:modified xsi:type="dcterms:W3CDTF">2014-02-15T06:21:00Z</dcterms:modified>
</cp:coreProperties>
</file>