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F56036" w:rsidRDefault="00F56036" w:rsidP="00F56036">
      <w:pPr>
        <w:pStyle w:val="32"/>
        <w:widowControl w:val="0"/>
        <w:spacing w:line="360" w:lineRule="auto"/>
        <w:ind w:firstLine="709"/>
        <w:jc w:val="both"/>
        <w:rPr>
          <w:b w:val="0"/>
          <w:sz w:val="28"/>
        </w:rPr>
      </w:pPr>
    </w:p>
    <w:p w:rsidR="00643F0E" w:rsidRPr="00F56036" w:rsidRDefault="00B621A3" w:rsidP="00F56036">
      <w:pPr>
        <w:pStyle w:val="32"/>
        <w:widowControl w:val="0"/>
        <w:spacing w:line="360" w:lineRule="auto"/>
        <w:ind w:firstLine="709"/>
        <w:rPr>
          <w:b w:val="0"/>
          <w:sz w:val="28"/>
        </w:rPr>
      </w:pPr>
      <w:r w:rsidRPr="00F56036">
        <w:rPr>
          <w:b w:val="0"/>
          <w:sz w:val="28"/>
        </w:rPr>
        <w:t>Автоматизировать процесс установки радиоэлементов на печатную плату (ПП)</w:t>
      </w:r>
    </w:p>
    <w:p w:rsidR="00643F0E" w:rsidRPr="00F56036" w:rsidRDefault="00643F0E" w:rsidP="00F56036">
      <w:pPr>
        <w:widowControl w:val="0"/>
        <w:spacing w:line="360" w:lineRule="auto"/>
        <w:ind w:firstLine="709"/>
        <w:rPr>
          <w:lang w:val="ru-RU"/>
        </w:rPr>
      </w:pPr>
    </w:p>
    <w:p w:rsidR="00F56036" w:rsidRDefault="00F56036">
      <w:pPr>
        <w:jc w:val="left"/>
        <w:rPr>
          <w:lang w:val="ru-RU"/>
        </w:rPr>
      </w:pPr>
      <w:r>
        <w:rPr>
          <w:lang w:val="ru-RU"/>
        </w:rPr>
        <w:br w:type="page"/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Состав задания</w:t>
      </w:r>
    </w:p>
    <w:p w:rsidR="00F56036" w:rsidRDefault="00F56036" w:rsidP="00F56036">
      <w:pPr>
        <w:pStyle w:val="22"/>
        <w:widowControl w:val="0"/>
        <w:spacing w:line="360" w:lineRule="auto"/>
        <w:ind w:firstLine="709"/>
        <w:rPr>
          <w:sz w:val="28"/>
        </w:rPr>
      </w:pPr>
    </w:p>
    <w:p w:rsidR="00643F0E" w:rsidRPr="00F56036" w:rsidRDefault="00B621A3" w:rsidP="00F56036">
      <w:pPr>
        <w:pStyle w:val="22"/>
        <w:widowControl w:val="0"/>
        <w:spacing w:line="360" w:lineRule="auto"/>
        <w:ind w:firstLine="709"/>
        <w:rPr>
          <w:sz w:val="28"/>
        </w:rPr>
      </w:pPr>
      <w:r w:rsidRPr="00F56036">
        <w:rPr>
          <w:sz w:val="28"/>
        </w:rPr>
        <w:t>1.сравнить варианты компоновки установки сборки печатных плат: позиционирует только сборочный манипулятор (М), позиционируют М, ПП и магазин с радиоэлементами. Обосновать выбор предпочтительного варианта по ТЭП (производительность, надёжность, стоимость проекта, удобство обслуживания и ремонта и др.).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2.Разработать циклограмму работы установки сборки ПП и дать ее описание с помощью логических уравнений.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3.Построить имитационную модель установки сборки ПП с использованием сети Петри. Дать первоначальную маркировку сети и представить фрагмент графа достижимости (3..4 шага), составить матрицы входных и выходных инциденций.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4.Разработать программу функционирования модели с учётом следующих ситуаций:</w:t>
      </w:r>
    </w:p>
    <w:p w:rsidR="00643F0E" w:rsidRPr="00F56036" w:rsidRDefault="00B621A3" w:rsidP="00F56036">
      <w:pPr>
        <w:widowControl w:val="0"/>
        <w:numPr>
          <w:ilvl w:val="0"/>
          <w:numId w:val="1"/>
        </w:numPr>
        <w:spacing w:line="360" w:lineRule="auto"/>
        <w:ind w:left="0" w:firstLine="709"/>
        <w:rPr>
          <w:lang w:val="ru-RU"/>
        </w:rPr>
      </w:pPr>
      <w:r w:rsidRPr="00F56036">
        <w:rPr>
          <w:lang w:val="ru-RU"/>
        </w:rPr>
        <w:t>М имеет 1,2,3,4 захвата;</w:t>
      </w:r>
    </w:p>
    <w:p w:rsidR="00643F0E" w:rsidRPr="00F56036" w:rsidRDefault="00B621A3" w:rsidP="00F56036">
      <w:pPr>
        <w:widowControl w:val="0"/>
        <w:numPr>
          <w:ilvl w:val="0"/>
          <w:numId w:val="1"/>
        </w:numPr>
        <w:spacing w:line="360" w:lineRule="auto"/>
        <w:ind w:left="0" w:firstLine="709"/>
        <w:rPr>
          <w:lang w:val="ru-RU"/>
        </w:rPr>
      </w:pPr>
      <w:r w:rsidRPr="00F56036">
        <w:rPr>
          <w:lang w:val="ru-RU"/>
        </w:rPr>
        <w:t xml:space="preserve">М позиционирует по двум координатам </w:t>
      </w:r>
      <w:r w:rsidRPr="00F56036">
        <w:rPr>
          <w:lang w:val="en-US"/>
        </w:rPr>
        <w:t>X</w:t>
      </w:r>
      <w:r w:rsidRPr="00F56036">
        <w:rPr>
          <w:lang w:val="ru-RU"/>
        </w:rPr>
        <w:t xml:space="preserve"> и </w:t>
      </w:r>
      <w:r w:rsidRPr="00F56036">
        <w:rPr>
          <w:lang w:val="en-US"/>
        </w:rPr>
        <w:t>Y</w:t>
      </w:r>
      <w:r w:rsidRPr="00F56036">
        <w:rPr>
          <w:lang w:val="ru-RU"/>
        </w:rPr>
        <w:t>, а ПП и пенальный магазин (ПМ) неподвижны;</w:t>
      </w:r>
    </w:p>
    <w:p w:rsidR="00643F0E" w:rsidRPr="00F56036" w:rsidRDefault="00B621A3" w:rsidP="00F56036">
      <w:pPr>
        <w:widowControl w:val="0"/>
        <w:numPr>
          <w:ilvl w:val="0"/>
          <w:numId w:val="1"/>
        </w:numPr>
        <w:spacing w:line="360" w:lineRule="auto"/>
        <w:ind w:left="0" w:firstLine="709"/>
        <w:rPr>
          <w:lang w:val="ru-RU"/>
        </w:rPr>
      </w:pPr>
      <w:r w:rsidRPr="00F56036">
        <w:rPr>
          <w:lang w:val="ru-RU"/>
        </w:rPr>
        <w:t xml:space="preserve">М позиционирует только по координате </w:t>
      </w:r>
      <w:r w:rsidRPr="00F56036">
        <w:rPr>
          <w:lang w:val="en-US"/>
        </w:rPr>
        <w:t>X</w:t>
      </w:r>
      <w:r w:rsidRPr="00F56036">
        <w:rPr>
          <w:lang w:val="ru-RU"/>
        </w:rPr>
        <w:t xml:space="preserve">, а ПП и ПМ – по координате </w:t>
      </w:r>
      <w:r w:rsidRPr="00F56036">
        <w:rPr>
          <w:lang w:val="en-US"/>
        </w:rPr>
        <w:t>Y</w:t>
      </w:r>
      <w:r w:rsidRPr="00F56036">
        <w:rPr>
          <w:lang w:val="ru-RU"/>
        </w:rPr>
        <w:t>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5.Разработать функциональную схему устройства управления (УУ) по логическим уравнениям (допускается фрагмент схемы). Дать рекомендацию по выбору элементной базы логической части УУ (контактная, бесконтактная, программируемый контроллер).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6.Составить общую структурную схему системы управления (СУ) и обосновать выбор аппаратной или программной реализации алгоритма управления объектом.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7.Составить перечень исполнительных механизмов и обосновать для них выбор подходящего типа привода (электрический, пневматический, гидравлический, комбинированный).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8.Представить схему подачи ПП в позицию сборки и фиксации её.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9.Разработать конструктивную схему захватного устройства для ИМС со штырьковыми выводами.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10.Предложить принцип контроля правильности установки выводов ИМС в отверстия ПП (ИМС с деформированными выводами должна быть отбракована).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Исходные данные.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Начало цикла – подача из накопителя ПП в позицию сборки.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Окончание цикла – выгрузка собранной ПП в накопитель.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Тактовое время установки ИМС на ПП – не более 1,5 секунд.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Масса радиоэлемента – порядка 20..30 г.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Производство серийное.</w:t>
      </w:r>
    </w:p>
    <w:p w:rsidR="00F56036" w:rsidRDefault="00F56036">
      <w:pPr>
        <w:jc w:val="left"/>
        <w:rPr>
          <w:bCs/>
          <w:lang w:val="ru-RU"/>
        </w:rPr>
      </w:pPr>
      <w:r>
        <w:rPr>
          <w:bCs/>
          <w:lang w:val="ru-RU"/>
        </w:rPr>
        <w:br w:type="page"/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bCs/>
          <w:lang w:val="ru-RU"/>
        </w:rPr>
      </w:pPr>
      <w:r w:rsidRPr="00F56036">
        <w:rPr>
          <w:bCs/>
          <w:lang w:val="ru-RU"/>
        </w:rPr>
        <w:t>1.ЦИКЛОГРАММА РАБОТЫ ТРАССЫ</w:t>
      </w:r>
    </w:p>
    <w:p w:rsidR="00F56036" w:rsidRDefault="00F56036" w:rsidP="00F56036">
      <w:pPr>
        <w:widowControl w:val="0"/>
        <w:spacing w:line="360" w:lineRule="auto"/>
        <w:ind w:firstLine="709"/>
        <w:rPr>
          <w:lang w:val="ru-RU"/>
        </w:rPr>
      </w:pPr>
    </w:p>
    <w:p w:rsidR="00643F0E" w:rsidRPr="00F56036" w:rsidRDefault="00CD3145" w:rsidP="00F56036">
      <w:pPr>
        <w:widowControl w:val="0"/>
        <w:spacing w:line="360" w:lineRule="auto"/>
        <w:ind w:firstLine="709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256.5pt">
            <v:imagedata r:id="rId7" o:title=""/>
          </v:shape>
        </w:pic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Рис.1 Циклограмма работы трассы.</w:t>
      </w:r>
    </w:p>
    <w:p w:rsidR="00F56036" w:rsidRDefault="00F56036" w:rsidP="00F56036">
      <w:pPr>
        <w:widowControl w:val="0"/>
        <w:spacing w:line="360" w:lineRule="auto"/>
        <w:ind w:firstLine="709"/>
        <w:rPr>
          <w:szCs w:val="28"/>
          <w:lang w:val="ru-RU"/>
        </w:rPr>
      </w:pP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szCs w:val="28"/>
        </w:rPr>
        <w:t xml:space="preserve">Примечание: время цикла ТЦ – время, необходимое на выпуск одной ПП, т.е. </w:t>
      </w:r>
      <w:r w:rsidRPr="00F56036">
        <w:rPr>
          <w:szCs w:val="28"/>
          <w:lang w:val="ru-RU"/>
        </w:rPr>
        <w:t>периодичность сборки.</w:t>
      </w:r>
    </w:p>
    <w:p w:rsidR="00643F0E" w:rsidRPr="00F56036" w:rsidRDefault="00643F0E" w:rsidP="00F56036">
      <w:pPr>
        <w:widowControl w:val="0"/>
        <w:spacing w:line="360" w:lineRule="auto"/>
        <w:ind w:firstLine="709"/>
        <w:rPr>
          <w:lang w:val="ru-RU"/>
        </w:rPr>
      </w:pPr>
    </w:p>
    <w:p w:rsidR="00643F0E" w:rsidRPr="00F56036" w:rsidRDefault="00B621A3" w:rsidP="00F56036">
      <w:pPr>
        <w:pStyle w:val="5"/>
        <w:keepNext w:val="0"/>
        <w:widowControl w:val="0"/>
        <w:spacing w:line="360" w:lineRule="auto"/>
        <w:ind w:firstLine="709"/>
        <w:jc w:val="both"/>
        <w:rPr>
          <w:u w:val="none"/>
          <w:lang w:val="ru-RU"/>
        </w:rPr>
      </w:pPr>
      <w:r w:rsidRPr="00F56036">
        <w:rPr>
          <w:u w:val="none"/>
        </w:rPr>
        <w:t>Обозначения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Шаб – подача шабером ПП из магазина ПП.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ШД – подача на 1 шаг ленты с резисторами.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Ф – фиксация ПП в позиции сборки.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Выр – вырубка резистора из ленты.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Взят – взятие манипулятором радиоэлемента.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Форм – формовка выводов радиоэлементов.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Поз – позиционирование для установки радиоэлемента.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УРЭ – установка радиоэлемента на ПП.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Подг – общий подгиб выводов радиоэлементов.</w:t>
      </w:r>
    </w:p>
    <w:p w:rsidR="00643F0E" w:rsidRPr="00F56036" w:rsidRDefault="00B621A3" w:rsidP="00F56036">
      <w:pPr>
        <w:pStyle w:val="af1"/>
        <w:widowControl w:val="0"/>
        <w:spacing w:line="360" w:lineRule="auto"/>
        <w:ind w:firstLine="709"/>
        <w:rPr>
          <w:rFonts w:ascii="Times New Roman" w:hAnsi="Times New Roman"/>
          <w:sz w:val="28"/>
          <w:lang w:val="ru-RU"/>
        </w:rPr>
      </w:pPr>
      <w:r w:rsidRPr="00F56036">
        <w:rPr>
          <w:rFonts w:ascii="Times New Roman" w:hAnsi="Times New Roman"/>
          <w:sz w:val="28"/>
          <w:lang w:val="ru-RU"/>
        </w:rPr>
        <w:t>Выгр – выгрузка собранной ПП в накопитель собранных плат.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szCs w:val="28"/>
          <w:lang w:val="ru-RU"/>
        </w:rPr>
      </w:pPr>
      <w:r w:rsidRPr="00F56036">
        <w:rPr>
          <w:szCs w:val="28"/>
        </w:rPr>
        <w:t>СОБЫТИЯ: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1 – ПП подана шабером из магазина.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2 – лента с резисторами отмотана на 1 шаг.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3 – ПП зафиксирована.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4 – резистор вырублен из липкой ленты.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5– радиоэлемент взят захватным устройством манипулятора.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6 – выводы радиоэлемента отформованы.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 xml:space="preserve">7– ПП выставлена в нужную точку по координатам </w:t>
      </w:r>
      <w:r w:rsidRPr="00F56036">
        <w:rPr>
          <w:lang w:val="en-US"/>
        </w:rPr>
        <w:t>X</w:t>
      </w:r>
      <w:r w:rsidRPr="00F56036">
        <w:rPr>
          <w:lang w:val="ru-RU"/>
        </w:rPr>
        <w:t>,</w:t>
      </w:r>
      <w:r w:rsidRPr="00F56036">
        <w:rPr>
          <w:lang w:val="en-US"/>
        </w:rPr>
        <w:t>Y</w:t>
      </w:r>
      <w:r w:rsidRPr="00F56036">
        <w:rPr>
          <w:lang w:val="ru-RU"/>
        </w:rPr>
        <w:t>..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8 –</w:t>
      </w:r>
      <w:r w:rsidR="00F56036">
        <w:rPr>
          <w:lang w:val="ru-RU"/>
        </w:rPr>
        <w:t xml:space="preserve"> </w:t>
      </w:r>
      <w:r w:rsidRPr="00F56036">
        <w:rPr>
          <w:lang w:val="ru-RU"/>
        </w:rPr>
        <w:t>радиоэлемент установлен на ПП.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9 – манипулятор перешёл в позицию выдачи следующего радиоэлемента.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10 – произведён общий подгиб выводов радиоэлементов.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11 – ПП расфиксирована.</w:t>
      </w:r>
    </w:p>
    <w:p w:rsidR="00643F0E" w:rsidRPr="00F56036" w:rsidRDefault="00B621A3" w:rsidP="00F56036">
      <w:pPr>
        <w:widowControl w:val="0"/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12 – ПП выгружена в накопитель собранных плат.</w:t>
      </w:r>
    </w:p>
    <w:p w:rsidR="00643F0E" w:rsidRPr="00F56036" w:rsidRDefault="00643F0E" w:rsidP="00F56036">
      <w:pPr>
        <w:widowControl w:val="0"/>
        <w:spacing w:line="360" w:lineRule="auto"/>
        <w:ind w:firstLine="709"/>
        <w:rPr>
          <w:szCs w:val="32"/>
          <w:lang w:val="ru-RU"/>
        </w:rPr>
      </w:pPr>
    </w:p>
    <w:p w:rsidR="008470B8" w:rsidRDefault="008470B8">
      <w:pPr>
        <w:jc w:val="left"/>
        <w:rPr>
          <w:szCs w:val="32"/>
          <w:lang w:val="ru-RU"/>
        </w:rPr>
      </w:pPr>
      <w:r>
        <w:rPr>
          <w:szCs w:val="32"/>
          <w:lang w:val="ru-RU"/>
        </w:rPr>
        <w:br w:type="page"/>
      </w:r>
    </w:p>
    <w:p w:rsidR="00643F0E" w:rsidRPr="008470B8" w:rsidRDefault="00B621A3" w:rsidP="00F56036">
      <w:pPr>
        <w:widowControl w:val="0"/>
        <w:spacing w:line="360" w:lineRule="auto"/>
        <w:ind w:firstLine="709"/>
        <w:rPr>
          <w:caps/>
          <w:szCs w:val="32"/>
          <w:lang w:val="ru-RU"/>
        </w:rPr>
      </w:pPr>
      <w:r w:rsidRPr="008470B8">
        <w:rPr>
          <w:caps/>
          <w:szCs w:val="32"/>
          <w:lang w:val="ru-RU"/>
        </w:rPr>
        <w:t>2.</w:t>
      </w:r>
      <w:r w:rsidRPr="008470B8">
        <w:rPr>
          <w:caps/>
          <w:szCs w:val="32"/>
        </w:rPr>
        <w:t>Имитационная модель автомата сборки с использованием сети Петри</w:t>
      </w:r>
    </w:p>
    <w:p w:rsidR="00F56036" w:rsidRDefault="00F56036">
      <w:pPr>
        <w:jc w:val="left"/>
        <w:rPr>
          <w:szCs w:val="32"/>
          <w:lang w:val="ru-RU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2"/>
        <w:gridCol w:w="3228"/>
        <w:gridCol w:w="540"/>
        <w:gridCol w:w="2623"/>
      </w:tblGrid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</w:rPr>
              <w:t>Название условия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</w:rPr>
              <w:t>№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</w:rPr>
              <w:t>№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</w:rPr>
              <w:t>Название события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</w:rPr>
              <w:t>Наличие</w:t>
            </w:r>
            <w:r w:rsidR="00F56036" w:rsidRPr="00F56036">
              <w:rPr>
                <w:sz w:val="20"/>
              </w:rPr>
              <w:t xml:space="preserve"> </w:t>
            </w:r>
            <w:r w:rsidRPr="00F56036">
              <w:rPr>
                <w:sz w:val="20"/>
              </w:rPr>
              <w:t>ПП в магазине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P</w:t>
            </w:r>
            <w:r w:rsidRPr="00F56036">
              <w:rPr>
                <w:sz w:val="20"/>
                <w:lang w:val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26" style="position:absolute;left:0;text-align:left;flip:y;z-index:251645952;mso-position-horizontal-relative:text;mso-position-vertical-relative:text" from="-5.4pt,13.3pt" to="157.1pt,39.9pt">
                  <v:stroke endarrow="classic" endarrowwidth="wide" endarrowlength="long"/>
                </v:line>
              </w:pict>
            </w:r>
            <w:r>
              <w:rPr>
                <w:noProof/>
                <w:lang w:val="ru-RU"/>
              </w:rPr>
              <w:pict>
                <v:line id="_x0000_s1027" style="position:absolute;left:0;text-align:left;flip:y;z-index:251644928;mso-position-horizontal-relative:text;mso-position-vertical-relative:text" from="-4.3pt,3.8pt" to="156.65pt,4.1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1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ПП подана шабером на место сборки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Свободно место сборки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P</w:t>
            </w:r>
            <w:r w:rsidRPr="00F56036">
              <w:rPr>
                <w:sz w:val="20"/>
                <w:lang w:val="ru-RU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28" style="position:absolute;left:0;text-align:left;flip:y;z-index:251646976;mso-position-horizontal-relative:text;mso-position-vertical-relative:text" from="-5.4pt,11.6pt" to="156pt,39.15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2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Лента с резисторами смотана на один шаг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Привод подачи ленты резисторов исправен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29" style="position:absolute;left:0;text-align:left;flip:y;z-index:251659264;mso-position-horizontal-relative:text;mso-position-vertical-relative:text" from="12.85pt,10.5pt" to="183.6pt,37.65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3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ПП зафиксирована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Фиксатор работает нормально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0" style="position:absolute;left:0;text-align:left;flip:y;z-index:251658240;mso-position-horizontal-relative:text;mso-position-vertical-relative:text" from="12.85pt,9.9pt" to="183.25pt,45.9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4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Резистор вырублен из ленты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Устройство по вырубке резисторов исправно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1" style="position:absolute;left:0;text-align:left;flip:y;z-index:251657216;mso-position-horizontal-relative:text;mso-position-vertical-relative:text" from="12.85pt,26.5pt" to="184.2pt,98.4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2" style="position:absolute;left:0;text-align:left;flip:y;z-index:251655168;mso-position-horizontal-relative:text;mso-position-vertical-relative:text" from="-6pt,17.3pt" to="160.8pt,53.3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5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Радиоэлемент взят ЗУ манипулятора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 xml:space="preserve">ЗУ манипулятора в позиции выдачи радиоэлемента 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3" style="position:absolute;left:0;text-align:left;flip:y;z-index:251660288;mso-position-horizontal-relative:text;mso-position-vertical-relative:text" from="12.85pt,11.4pt" to="183.6pt,84.15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4" style="position:absolute;left:0;text-align:left;flip:y;z-index:251654144;mso-position-horizontal-relative:text;mso-position-vertical-relative:text" from="-6pt,29.4pt" to="156.65pt,119.4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6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Выводы радиоэлемента отформованы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Радиоэлемент можно брать с помощью манипулятора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5" style="position:absolute;left:0;text-align:left;flip:y;z-index:251656192;mso-position-horizontal-relative:text;mso-position-vertical-relative:text" from="12.85pt,15.65pt" to="189.9pt,150.15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7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ПП выставлена в нужную точку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Наличие ЗУ с радиоэлементом в позиции формовки выводов.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6" style="position:absolute;left:0;text-align:left;flip:y;z-index:251653120;mso-position-horizontal-relative:text;mso-position-vertical-relative:text" from="12.85pt,22.65pt" to="191.15pt,157.65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8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8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Радиоэлемент установлен на ПП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Устройство по формовке выводов исправно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P</w:t>
            </w:r>
            <w:r w:rsidRPr="00F56036">
              <w:rPr>
                <w:sz w:val="20"/>
                <w:lang w:val="ru-RU"/>
              </w:rPr>
              <w:t>9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7" style="position:absolute;left:0;text-align:left;flip:y;z-index:251651072;mso-position-horizontal-relative:text;mso-position-vertical-relative:text" from="-5.4pt,25.75pt" to="165.85pt,178.65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9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pStyle w:val="af1"/>
              <w:widowControl w:val="0"/>
              <w:spacing w:line="360" w:lineRule="auto"/>
              <w:rPr>
                <w:rFonts w:ascii="Times New Roman" w:hAnsi="Times New Roman"/>
                <w:sz w:val="20"/>
                <w:lang w:val="ru-RU"/>
              </w:rPr>
            </w:pPr>
            <w:r w:rsidRPr="00F56036">
              <w:rPr>
                <w:rFonts w:ascii="Times New Roman" w:hAnsi="Times New Roman"/>
                <w:sz w:val="20"/>
                <w:lang w:val="ru-RU"/>
              </w:rPr>
              <w:t>манипулятор перешёл в позицию выдачи следующего радиоэлемента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 xml:space="preserve">ПП позиционирует по координатам </w:t>
            </w:r>
            <w:r w:rsidRPr="00F56036">
              <w:rPr>
                <w:sz w:val="20"/>
                <w:lang w:val="en-US"/>
              </w:rPr>
              <w:t>X</w:t>
            </w:r>
            <w:r w:rsidRPr="00F56036">
              <w:rPr>
                <w:sz w:val="20"/>
                <w:lang w:val="ru-RU"/>
              </w:rPr>
              <w:t>,</w:t>
            </w:r>
            <w:r w:rsidRPr="00F56036">
              <w:rPr>
                <w:sz w:val="20"/>
                <w:lang w:val="en-US"/>
              </w:rPr>
              <w:t>Y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8" style="position:absolute;left:0;text-align:left;flip:y;z-index:251649024;mso-position-horizontal-relative:text;mso-position-vertical-relative:text" from="18.25pt,24.15pt" to="201.85pt,159.35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10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39" style="position:absolute;left:0;text-align:left;flip:y;z-index:251652096;mso-position-horizontal-relative:text;mso-position-vertical-relative:text" from="-6pt,14.85pt" to="165pt,131.85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</w:rPr>
              <w:t>10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pStyle w:val="af1"/>
              <w:widowControl w:val="0"/>
              <w:spacing w:line="360" w:lineRule="auto"/>
              <w:rPr>
                <w:rFonts w:ascii="Times New Roman" w:hAnsi="Times New Roman"/>
                <w:sz w:val="20"/>
                <w:lang w:val="ru-RU"/>
              </w:rPr>
            </w:pPr>
            <w:r w:rsidRPr="00F56036">
              <w:rPr>
                <w:rFonts w:ascii="Times New Roman" w:hAnsi="Times New Roman"/>
                <w:sz w:val="20"/>
                <w:lang w:val="ru-RU"/>
              </w:rPr>
              <w:t>произведён общий подгиб выводов радиоэлементов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Правильное совмещение выводов радиоэлементов и отверстий ПП</w:t>
            </w:r>
          </w:p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40" style="position:absolute;left:0;text-align:left;flip:y;z-index:251650048;mso-position-horizontal-relative:text;mso-position-vertical-relative:text" from="12.85pt,18.15pt" to="192.85pt,144.15pt">
                  <v:stroke endarrow="classic" endarrowwidth="wide" endarrowlength="long"/>
                </v:line>
              </w:pict>
            </w:r>
            <w:r w:rsidR="00B621A3" w:rsidRPr="00F56036">
              <w:rPr>
                <w:sz w:val="20"/>
                <w:lang w:val="en-US"/>
              </w:rPr>
              <w:t>P</w:t>
            </w:r>
            <w:r w:rsidR="00B621A3" w:rsidRPr="00F56036">
              <w:rPr>
                <w:sz w:val="20"/>
                <w:lang w:val="ru-RU"/>
              </w:rPr>
              <w:t>11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11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pStyle w:val="af1"/>
              <w:widowControl w:val="0"/>
              <w:spacing w:line="360" w:lineRule="auto"/>
              <w:rPr>
                <w:rFonts w:ascii="Times New Roman" w:hAnsi="Times New Roman"/>
                <w:sz w:val="20"/>
                <w:lang w:val="ru-RU"/>
              </w:rPr>
            </w:pPr>
            <w:r w:rsidRPr="00F56036">
              <w:rPr>
                <w:rFonts w:ascii="Times New Roman" w:hAnsi="Times New Roman"/>
                <w:sz w:val="20"/>
                <w:lang w:val="ru-RU"/>
              </w:rPr>
              <w:t>ПП расфиксирована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Установлены все радиоэлементы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P</w:t>
            </w:r>
            <w:r w:rsidRPr="00F56036">
              <w:rPr>
                <w:sz w:val="20"/>
                <w:lang w:val="ru-RU"/>
              </w:rPr>
              <w:t>12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CD3145" w:rsidP="00F56036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noProof/>
                <w:lang w:val="ru-RU"/>
              </w:rPr>
              <w:pict>
                <v:line id="_x0000_s1041" style="position:absolute;left:0;text-align:left;flip:y;z-index:251661312;mso-position-horizontal-relative:text;mso-position-vertical-relative:text" from="-6pt,21.15pt" to="156.6pt,137.45pt">
                  <v:stroke endarrow="classic" endarrowwidth="wide" endarrowlength="long"/>
                </v:line>
              </w:pict>
            </w:r>
            <w:r>
              <w:rPr>
                <w:noProof/>
                <w:lang w:val="ru-RU"/>
              </w:rPr>
              <w:pict>
                <v:line id="_x0000_s1042" style="position:absolute;left:0;text-align:left;flip:y;z-index:251648000;mso-position-horizontal-relative:text;mso-position-vertical-relative:text" from="4.8pt,11.45pt" to="156pt,102.25pt">
                  <v:stroke endarrow="classic" endarrowwidth="wide" endarrowlength="long"/>
                </v:line>
              </w:pict>
            </w: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en-US"/>
              </w:rPr>
              <w:t>t</w:t>
            </w:r>
            <w:r w:rsidRPr="00F56036">
              <w:rPr>
                <w:sz w:val="20"/>
                <w:lang w:val="ru-RU"/>
              </w:rPr>
              <w:t>12</w:t>
            </w:r>
          </w:p>
        </w:tc>
        <w:tc>
          <w:tcPr>
            <w:tcW w:w="2623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ПП выгружена в накопитель собранных плат</w:t>
            </w: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Устройство по подгибу выводов исправно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P</w:t>
            </w:r>
            <w:r w:rsidRPr="00F56036">
              <w:rPr>
                <w:sz w:val="20"/>
                <w:lang w:val="ru-RU"/>
              </w:rPr>
              <w:t>13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2623" w:type="dxa"/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Фиксатор работает нормально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</w:rPr>
            </w:pPr>
            <w:r w:rsidRPr="00F56036">
              <w:rPr>
                <w:sz w:val="20"/>
                <w:lang w:val="en-US"/>
              </w:rPr>
              <w:t>P</w:t>
            </w:r>
            <w:r w:rsidRPr="00F56036">
              <w:rPr>
                <w:sz w:val="20"/>
                <w:lang w:val="ru-RU"/>
              </w:rPr>
              <w:t>14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2623" w:type="dxa"/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Исправен выгружающий робот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Р15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2623" w:type="dxa"/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</w:tr>
      <w:tr w:rsidR="00643F0E" w:rsidRPr="00F56036">
        <w:tc>
          <w:tcPr>
            <w:tcW w:w="2628" w:type="dxa"/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Наличие свободного места в накопителе собранных ПП</w:t>
            </w:r>
          </w:p>
        </w:tc>
        <w:tc>
          <w:tcPr>
            <w:tcW w:w="552" w:type="dxa"/>
            <w:tcBorders>
              <w:right w:val="nil"/>
            </w:tcBorders>
          </w:tcPr>
          <w:p w:rsidR="00643F0E" w:rsidRPr="00F56036" w:rsidRDefault="00B621A3" w:rsidP="00F56036">
            <w:pPr>
              <w:widowControl w:val="0"/>
              <w:spacing w:line="360" w:lineRule="auto"/>
              <w:rPr>
                <w:sz w:val="20"/>
                <w:lang w:val="ru-RU"/>
              </w:rPr>
            </w:pPr>
            <w:r w:rsidRPr="00F56036">
              <w:rPr>
                <w:sz w:val="20"/>
                <w:lang w:val="ru-RU"/>
              </w:rPr>
              <w:t>Р16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2623" w:type="dxa"/>
          </w:tcPr>
          <w:p w:rsidR="00643F0E" w:rsidRPr="00F56036" w:rsidRDefault="00643F0E" w:rsidP="00F56036">
            <w:pPr>
              <w:widowControl w:val="0"/>
              <w:spacing w:line="360" w:lineRule="auto"/>
              <w:rPr>
                <w:sz w:val="20"/>
              </w:rPr>
            </w:pPr>
          </w:p>
        </w:tc>
      </w:tr>
    </w:tbl>
    <w:p w:rsidR="00643F0E" w:rsidRDefault="00B621A3" w:rsidP="00F56036">
      <w:pPr>
        <w:widowControl w:val="0"/>
        <w:spacing w:line="360" w:lineRule="auto"/>
        <w:ind w:firstLine="709"/>
        <w:rPr>
          <w:szCs w:val="28"/>
          <w:lang w:val="ru-RU"/>
        </w:rPr>
      </w:pPr>
      <w:r w:rsidRPr="00F56036">
        <w:rPr>
          <w:szCs w:val="28"/>
        </w:rPr>
        <w:t>Табл. 1 Таблица условий и событий</w:t>
      </w:r>
    </w:p>
    <w:p w:rsidR="00F56036" w:rsidRDefault="00F56036">
      <w:pPr>
        <w:jc w:val="left"/>
        <w:rPr>
          <w:lang w:val="ru-RU"/>
        </w:rPr>
      </w:pPr>
    </w:p>
    <w:p w:rsidR="00643F0E" w:rsidRPr="00F56036" w:rsidRDefault="00CD3145" w:rsidP="00F56036">
      <w:pPr>
        <w:widowControl w:val="0"/>
        <w:spacing w:line="360" w:lineRule="auto"/>
        <w:ind w:firstLine="709"/>
        <w:rPr>
          <w:lang w:val="ru-RU"/>
        </w:rPr>
      </w:pPr>
      <w:r>
        <w:rPr>
          <w:noProof/>
          <w:lang w:val="ru-RU"/>
        </w:rPr>
        <w:pict>
          <v:shape id="Рисунок 2" o:spid="_x0000_i1026" type="#_x0000_t75" alt="Описание: петриP.bmp" style="width:428.25pt;height:612pt;visibility:visible">
            <v:imagedata r:id="rId8" o:title="петриP"/>
          </v:shape>
        </w:pict>
      </w:r>
    </w:p>
    <w:p w:rsidR="00643F0E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Рис.2 Сеть Петри.</w:t>
      </w:r>
    </w:p>
    <w:p w:rsidR="00F56036" w:rsidRDefault="00F56036">
      <w:pPr>
        <w:jc w:val="left"/>
        <w:rPr>
          <w:lang w:val="ru-RU"/>
        </w:rPr>
      </w:pPr>
      <w:r>
        <w:rPr>
          <w:lang w:val="ru-RU"/>
        </w:rPr>
        <w:br w:type="page"/>
      </w:r>
    </w:p>
    <w:p w:rsidR="00643F0E" w:rsidRPr="00F56036" w:rsidRDefault="00CD3145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>
        <w:rPr>
          <w:noProof/>
          <w:lang w:val="ru-RU"/>
        </w:rPr>
        <w:pict>
          <v:line id="_x0000_s1043" style="position:absolute;left:0;text-align:left;flip:x y;z-index:251662336" from="54pt,418.55pt" to="125.85pt,454.55pt" strokeweight="1.25pt">
            <v:stroke endarrow="classic" endarrowlength="long"/>
          </v:line>
        </w:pict>
      </w:r>
      <w:r>
        <w:rPr>
          <w:noProof/>
          <w:lang w:val="ru-RU"/>
        </w:rPr>
        <w:pict>
          <v:shape id="Рисунок 3" o:spid="_x0000_i1027" type="#_x0000_t75" alt="Описание: Петри с конф.bmp" style="width:398.25pt;height:626.25pt;visibility:visible">
            <v:imagedata r:id="rId9" o:title="Петри с конф"/>
          </v:shape>
        </w:pic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>Рис. 3 Сеть Петри с конфликтными ситуациями.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 xml:space="preserve">13 – манипулятор выставил радиоэлемент по координате </w:t>
      </w:r>
      <w:r w:rsidRPr="00F56036">
        <w:rPr>
          <w:lang w:val="en-US"/>
        </w:rPr>
        <w:t>X</w:t>
      </w:r>
      <w:r w:rsidRPr="00F56036">
        <w:rPr>
          <w:lang w:val="ru-RU"/>
        </w:rPr>
        <w:t>.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 xml:space="preserve">14 – ПП выставлена по координате </w:t>
      </w:r>
      <w:r w:rsidRPr="00F56036">
        <w:rPr>
          <w:lang w:val="en-US"/>
        </w:rPr>
        <w:t>Y</w:t>
      </w:r>
      <w:r w:rsidRPr="00F56036">
        <w:rPr>
          <w:lang w:val="ru-RU"/>
        </w:rPr>
        <w:t>.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>15 – манипулятор взял 3 радиоэлемента.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t</w:t>
      </w:r>
      <w:r w:rsidRPr="00F56036">
        <w:rPr>
          <w:lang w:val="ru-RU"/>
        </w:rPr>
        <w:t xml:space="preserve">16 – манипулятор выставил радиоэлемент по координатам </w:t>
      </w:r>
      <w:r w:rsidRPr="00F56036">
        <w:rPr>
          <w:lang w:val="en-US"/>
        </w:rPr>
        <w:t>XY</w:t>
      </w:r>
      <w:r w:rsidRPr="00F56036">
        <w:rPr>
          <w:lang w:val="ru-RU"/>
        </w:rPr>
        <w:t>.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ru-RU"/>
        </w:rPr>
        <w:t xml:space="preserve">Р16 – ПП позиционирует по координате </w:t>
      </w:r>
      <w:r w:rsidRPr="00F56036">
        <w:rPr>
          <w:lang w:val="en-US"/>
        </w:rPr>
        <w:t>Y</w:t>
      </w:r>
      <w:r w:rsidRPr="00F56036">
        <w:rPr>
          <w:lang w:val="ru-RU"/>
        </w:rPr>
        <w:t>.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</w:p>
    <w:p w:rsidR="00643F0E" w:rsidRPr="00F56036" w:rsidRDefault="008470B8" w:rsidP="00F56036">
      <w:pPr>
        <w:widowControl w:val="0"/>
        <w:tabs>
          <w:tab w:val="left" w:pos="3765"/>
        </w:tabs>
        <w:spacing w:line="360" w:lineRule="auto"/>
        <w:ind w:firstLine="709"/>
        <w:rPr>
          <w:bCs/>
          <w:lang w:val="ru-RU"/>
        </w:rPr>
      </w:pPr>
      <w:r>
        <w:rPr>
          <w:bCs/>
          <w:lang w:val="ru-RU"/>
        </w:rPr>
        <w:t>3.ГРАФ ДОСТИЖИМОСТИ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</w:p>
    <w:p w:rsidR="008470B8" w:rsidRDefault="008470B8" w:rsidP="008470B8">
      <w:pPr>
        <w:tabs>
          <w:tab w:val="left" w:pos="3765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>1110 0000 1000 1001 0</w:t>
      </w:r>
    </w:p>
    <w:p w:rsidR="008470B8" w:rsidRPr="00FC379E" w:rsidRDefault="00CD3145" w:rsidP="008470B8">
      <w:pPr>
        <w:tabs>
          <w:tab w:val="left" w:pos="3765"/>
        </w:tabs>
        <w:jc w:val="left"/>
        <w:rPr>
          <w:sz w:val="24"/>
          <w:lang w:val="ru-RU"/>
        </w:rPr>
      </w:pPr>
      <w:r>
        <w:rPr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in;margin-top:7.15pt;width:18pt;height:63pt;rotation:2529681fd;z-index:251664384" adj="12734,6889"/>
        </w:pict>
      </w:r>
      <w:r>
        <w:rPr>
          <w:noProof/>
          <w:lang w:val="ru-RU"/>
        </w:rPr>
        <w:pict>
          <v:shape id="_x0000_s1045" type="#_x0000_t67" style="position:absolute;margin-left:305.1pt;margin-top:4.5pt;width:18pt;height:63pt;rotation:-2346493fd;z-index:251663360" adj="12734,6889"/>
        </w:pict>
      </w:r>
      <w:r w:rsidR="008470B8" w:rsidRPr="00FC379E">
        <w:rPr>
          <w:sz w:val="24"/>
          <w:lang w:val="ru-RU"/>
        </w:rPr>
        <w:t xml:space="preserve">                        </w:t>
      </w:r>
    </w:p>
    <w:p w:rsidR="008470B8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</w:p>
    <w:p w:rsidR="008470B8" w:rsidRPr="00FC379E" w:rsidRDefault="008470B8" w:rsidP="008470B8">
      <w:pPr>
        <w:tabs>
          <w:tab w:val="left" w:pos="3765"/>
        </w:tabs>
        <w:jc w:val="left"/>
        <w:rPr>
          <w:sz w:val="40"/>
          <w:lang w:val="ru-RU"/>
        </w:rPr>
      </w:pPr>
      <w:r>
        <w:rPr>
          <w:sz w:val="24"/>
          <w:lang w:val="ru-RU"/>
        </w:rPr>
        <w:t xml:space="preserve">                                      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 xml:space="preserve">1                                     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>2</w:t>
      </w:r>
    </w:p>
    <w:p w:rsidR="008470B8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</w:p>
    <w:p w:rsidR="008470B8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</w:p>
    <w:p w:rsidR="008470B8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0011 0000 1000 1001 0                                                           1100 1000 1000 1001 0</w:t>
      </w:r>
    </w:p>
    <w:p w:rsidR="008470B8" w:rsidRDefault="00CD3145" w:rsidP="008470B8">
      <w:pPr>
        <w:tabs>
          <w:tab w:val="left" w:pos="3765"/>
        </w:tabs>
        <w:jc w:val="left"/>
        <w:rPr>
          <w:sz w:val="24"/>
          <w:lang w:val="ru-RU"/>
        </w:rPr>
      </w:pPr>
      <w:r>
        <w:rPr>
          <w:noProof/>
          <w:lang w:val="ru-RU"/>
        </w:rPr>
        <w:pict>
          <v:shape id="_x0000_s1046" type="#_x0000_t67" style="position:absolute;margin-left:369pt;margin-top:5.15pt;width:18pt;height:36pt;z-index:251666432" adj="12180,6360"/>
        </w:pict>
      </w:r>
      <w:r>
        <w:rPr>
          <w:noProof/>
          <w:lang w:val="ru-RU"/>
        </w:rPr>
        <w:pict>
          <v:shape id="_x0000_s1047" type="#_x0000_t67" style="position:absolute;margin-left:90pt;margin-top:5.15pt;width:18pt;height:36pt;z-index:251665408" adj="12180,6360"/>
        </w:pic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40"/>
          <w:lang w:val="ru-RU"/>
        </w:rPr>
      </w:pPr>
      <w:r w:rsidRPr="00FC379E">
        <w:rPr>
          <w:sz w:val="24"/>
          <w:lang w:val="ru-RU"/>
        </w:rPr>
        <w:t xml:space="preserve">                     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 xml:space="preserve">3                                                          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>4</w: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</w:p>
    <w:p w:rsidR="008470B8" w:rsidRPr="00FC379E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  <w:r w:rsidRPr="00FC379E">
        <w:rPr>
          <w:sz w:val="24"/>
          <w:lang w:val="ru-RU"/>
        </w:rPr>
        <w:t xml:space="preserve">          0010 0100 1000 1001 0                                                            1100 0010 1000 1001 0</w:t>
      </w:r>
    </w:p>
    <w:p w:rsidR="008470B8" w:rsidRPr="00FC379E" w:rsidRDefault="00CD3145" w:rsidP="008470B8">
      <w:pPr>
        <w:tabs>
          <w:tab w:val="left" w:pos="3765"/>
        </w:tabs>
        <w:jc w:val="left"/>
        <w:rPr>
          <w:sz w:val="24"/>
          <w:lang w:val="ru-RU"/>
        </w:rPr>
      </w:pPr>
      <w:r>
        <w:rPr>
          <w:noProof/>
          <w:lang w:val="ru-RU"/>
        </w:rPr>
        <w:pict>
          <v:shape id="_x0000_s1048" type="#_x0000_t67" style="position:absolute;margin-left:368.7pt;margin-top:3.7pt;width:18pt;height:90pt;rotation:-80807fd;z-index:251668480" adj="12734,6889"/>
        </w:pict>
      </w:r>
      <w:r>
        <w:rPr>
          <w:noProof/>
          <w:lang w:val="ru-RU"/>
        </w:rPr>
        <w:pict>
          <v:shape id="_x0000_s1049" type="#_x0000_t67" style="position:absolute;margin-left:63pt;margin-top:3.75pt;width:18pt;height:81pt;z-index:251669504" adj="12180,6360"/>
        </w:pic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40"/>
          <w:lang w:val="ru-RU"/>
        </w:rPr>
      </w:pPr>
      <w:r w:rsidRPr="00FC379E">
        <w:rPr>
          <w:sz w:val="24"/>
          <w:lang w:val="ru-RU"/>
        </w:rPr>
        <w:t xml:space="preserve">         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>15</w:t>
      </w:r>
      <w:r w:rsidRPr="00FC379E">
        <w:rPr>
          <w:sz w:val="24"/>
          <w:lang w:val="ru-RU"/>
        </w:rPr>
        <w:t xml:space="preserve">                                                </w:t>
      </w:r>
    </w:p>
    <w:p w:rsidR="008470B8" w:rsidRPr="00FC379E" w:rsidRDefault="00CD3145" w:rsidP="008470B8">
      <w:pPr>
        <w:tabs>
          <w:tab w:val="left" w:pos="3765"/>
        </w:tabs>
        <w:jc w:val="left"/>
        <w:rPr>
          <w:sz w:val="24"/>
          <w:lang w:val="ru-RU"/>
        </w:rPr>
      </w:pPr>
      <w:r>
        <w:rPr>
          <w:noProof/>
          <w:lang w:val="ru-RU"/>
        </w:rPr>
        <w:pict>
          <v:shape id="_x0000_s1050" type="#_x0000_t67" style="position:absolute;margin-left:3in;margin-top:-96.05pt;width:18pt;height:3in;rotation:4573011fd;z-index:251670528" adj="12734,6889"/>
        </w:pict>
      </w:r>
      <w:r>
        <w:rPr>
          <w:noProof/>
          <w:lang w:val="ru-RU"/>
        </w:rPr>
        <w:pict>
          <v:shape id="_x0000_s1051" type="#_x0000_t67" style="position:absolute;margin-left:212.8pt;margin-top:-65.85pt;width:24.4pt;height:162pt;rotation:-3749960fd;z-index:251667456" adj="12734,6889"/>
        </w:pict>
      </w:r>
      <w:r w:rsidR="008470B8" w:rsidRPr="00FC379E">
        <w:rPr>
          <w:sz w:val="24"/>
          <w:lang w:val="ru-RU"/>
        </w:rPr>
        <w:t xml:space="preserve">          </w: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40"/>
          <w:lang w:val="ru-RU"/>
        </w:rPr>
      </w:pPr>
      <w:r w:rsidRPr="00FC379E">
        <w:rPr>
          <w:sz w:val="24"/>
          <w:lang w:val="ru-RU"/>
        </w:rPr>
        <w:t xml:space="preserve">                          </w:t>
      </w:r>
      <w:r w:rsidRPr="00FC379E">
        <w:rPr>
          <w:sz w:val="40"/>
          <w:lang w:val="ru-RU"/>
        </w:rPr>
        <w:t xml:space="preserve">  </w:t>
      </w:r>
      <w:r w:rsidRPr="00FC379E">
        <w:rPr>
          <w:sz w:val="24"/>
          <w:lang w:val="ru-RU"/>
        </w:rPr>
        <w:t xml:space="preserve">     </w:t>
      </w:r>
      <w:r w:rsidRPr="00FC379E">
        <w:rPr>
          <w:sz w:val="40"/>
          <w:lang w:val="ru-RU"/>
        </w:rPr>
        <w:t xml:space="preserve">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 xml:space="preserve">15                                                 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>5</w: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40"/>
          <w:lang w:val="ru-RU"/>
        </w:rPr>
      </w:pPr>
      <w:r w:rsidRPr="00FC379E">
        <w:rPr>
          <w:sz w:val="24"/>
          <w:lang w:val="ru-RU"/>
        </w:rPr>
        <w:t xml:space="preserve">                                                                                                 </w:t>
      </w:r>
      <w:r w:rsidRPr="00FC379E">
        <w:rPr>
          <w:sz w:val="40"/>
          <w:lang w:val="ru-RU"/>
        </w:rPr>
        <w:t xml:space="preserve"> </w:t>
      </w:r>
      <w:r>
        <w:rPr>
          <w:sz w:val="40"/>
          <w:lang w:val="en-US"/>
        </w:rPr>
        <w:t>t</w:t>
      </w:r>
      <w:r w:rsidRPr="00FC379E">
        <w:rPr>
          <w:sz w:val="40"/>
          <w:lang w:val="ru-RU"/>
        </w:rPr>
        <w:t>5</w: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  <w:r w:rsidRPr="00FC379E">
        <w:rPr>
          <w:sz w:val="24"/>
          <w:lang w:val="ru-RU"/>
        </w:rPr>
        <w:t xml:space="preserve">0010 0001 1000 1001 0             </w:t>
      </w:r>
      <w:r w:rsidRPr="00FC379E">
        <w:rPr>
          <w:sz w:val="40"/>
          <w:lang w:val="ru-RU"/>
        </w:rPr>
        <w:t xml:space="preserve">          </w:t>
      </w:r>
      <w:r w:rsidRPr="00FC379E">
        <w:rPr>
          <w:sz w:val="24"/>
          <w:lang w:val="ru-RU"/>
        </w:rPr>
        <w:t xml:space="preserve">                                          0000 0000 1100 1001 0</w:t>
      </w:r>
    </w:p>
    <w:p w:rsidR="008470B8" w:rsidRPr="00FC379E" w:rsidRDefault="008470B8" w:rsidP="008470B8">
      <w:pPr>
        <w:tabs>
          <w:tab w:val="left" w:pos="3765"/>
        </w:tabs>
        <w:jc w:val="left"/>
        <w:rPr>
          <w:sz w:val="24"/>
          <w:lang w:val="ru-RU"/>
        </w:rPr>
      </w:pPr>
      <w:r w:rsidRPr="00FC379E">
        <w:rPr>
          <w:sz w:val="24"/>
          <w:lang w:val="ru-RU"/>
        </w:rPr>
        <w:t xml:space="preserve">                                                        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</w:p>
    <w:p w:rsidR="00643F0E" w:rsidRPr="00F56036" w:rsidRDefault="00B621A3" w:rsidP="00F56036">
      <w:pPr>
        <w:widowControl w:val="0"/>
        <w:tabs>
          <w:tab w:val="left" w:pos="6660"/>
        </w:tabs>
        <w:spacing w:line="360" w:lineRule="auto"/>
        <w:ind w:firstLine="709"/>
        <w:rPr>
          <w:lang w:val="ru-RU"/>
        </w:rPr>
      </w:pPr>
      <w:r w:rsidRPr="00F56036">
        <w:t>МАТРИЦА ВХОДНЫХ ИНЦИДЕНЦИЙ (</w:t>
      </w:r>
      <w:r w:rsidRPr="00F56036">
        <w:rPr>
          <w:lang w:val="en-US"/>
        </w:rPr>
        <w:t>F</w:t>
      </w:r>
      <w:r w:rsidRPr="00F5603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556"/>
        <w:gridCol w:w="557"/>
        <w:gridCol w:w="557"/>
        <w:gridCol w:w="400"/>
        <w:gridCol w:w="425"/>
        <w:gridCol w:w="425"/>
        <w:gridCol w:w="557"/>
        <w:gridCol w:w="557"/>
        <w:gridCol w:w="557"/>
        <w:gridCol w:w="561"/>
        <w:gridCol w:w="603"/>
        <w:gridCol w:w="561"/>
        <w:gridCol w:w="561"/>
        <w:gridCol w:w="561"/>
        <w:gridCol w:w="561"/>
        <w:gridCol w:w="561"/>
      </w:tblGrid>
      <w:tr w:rsidR="00643F0E" w:rsidRPr="008470B8" w:rsidTr="008470B8">
        <w:tc>
          <w:tcPr>
            <w:tcW w:w="590" w:type="dxa"/>
          </w:tcPr>
          <w:p w:rsidR="00643F0E" w:rsidRPr="008470B8" w:rsidRDefault="00643F0E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</w:rPr>
            </w:pP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t2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t3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t4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t5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t6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t7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t8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t9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t12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t13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t14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t15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t16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Р2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Р3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Р4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Р5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Р6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Р7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Р8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Р9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Р10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Р11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Р12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643F0E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Р13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Р14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Р15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Р16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  <w:tr w:rsidR="00643F0E" w:rsidRPr="008470B8" w:rsidTr="008470B8">
        <w:tc>
          <w:tcPr>
            <w:tcW w:w="59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Р17</w:t>
            </w:r>
          </w:p>
        </w:tc>
        <w:tc>
          <w:tcPr>
            <w:tcW w:w="55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0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57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603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1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  <w:tc>
          <w:tcPr>
            <w:tcW w:w="561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0</w:t>
            </w:r>
          </w:p>
        </w:tc>
      </w:tr>
    </w:tbl>
    <w:p w:rsidR="008470B8" w:rsidRDefault="008470B8" w:rsidP="00F56036">
      <w:pPr>
        <w:widowControl w:val="0"/>
        <w:tabs>
          <w:tab w:val="left" w:pos="6660"/>
        </w:tabs>
        <w:spacing w:line="360" w:lineRule="auto"/>
        <w:ind w:firstLine="709"/>
        <w:rPr>
          <w:lang w:val="ru-RU"/>
        </w:rPr>
      </w:pPr>
    </w:p>
    <w:p w:rsidR="00643F0E" w:rsidRPr="00F56036" w:rsidRDefault="00B621A3" w:rsidP="00F56036">
      <w:pPr>
        <w:widowControl w:val="0"/>
        <w:tabs>
          <w:tab w:val="left" w:pos="6660"/>
        </w:tabs>
        <w:spacing w:line="360" w:lineRule="auto"/>
        <w:ind w:firstLine="709"/>
        <w:rPr>
          <w:lang w:val="ru-RU"/>
        </w:rPr>
      </w:pPr>
      <w:r w:rsidRPr="00F56036">
        <w:t>МАТРИЦА ВЫХОДНЫХ ИНЦИДЕНЦИЙ (Н)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425"/>
        <w:gridCol w:w="426"/>
        <w:gridCol w:w="425"/>
        <w:gridCol w:w="425"/>
        <w:gridCol w:w="425"/>
        <w:gridCol w:w="426"/>
        <w:gridCol w:w="42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43F0E" w:rsidRPr="008470B8" w:rsidTr="008470B8">
        <w:tc>
          <w:tcPr>
            <w:tcW w:w="568" w:type="dxa"/>
          </w:tcPr>
          <w:p w:rsidR="00643F0E" w:rsidRPr="008470B8" w:rsidRDefault="00643F0E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Р2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Р3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Р4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Р5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Р6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Р7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Р8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Р9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Р12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Р13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Р14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Р15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Р16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Р17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en-US"/>
              </w:rPr>
              <w:t>t</w:t>
            </w: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t2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t3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t4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t5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t6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t7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t8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t9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t12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t13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t14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t15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  <w:tr w:rsidR="00643F0E" w:rsidRPr="008470B8" w:rsidTr="008470B8">
        <w:tc>
          <w:tcPr>
            <w:tcW w:w="568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en-US"/>
              </w:rPr>
            </w:pPr>
            <w:r w:rsidRPr="008470B8">
              <w:rPr>
                <w:sz w:val="20"/>
                <w:lang w:val="en-US"/>
              </w:rPr>
              <w:t>t16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1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  <w:tc>
          <w:tcPr>
            <w:tcW w:w="540" w:type="dxa"/>
          </w:tcPr>
          <w:p w:rsidR="00643F0E" w:rsidRPr="008470B8" w:rsidRDefault="00B621A3" w:rsidP="00F56036">
            <w:pPr>
              <w:widowControl w:val="0"/>
              <w:tabs>
                <w:tab w:val="left" w:pos="3765"/>
              </w:tabs>
              <w:spacing w:line="360" w:lineRule="auto"/>
              <w:rPr>
                <w:sz w:val="20"/>
                <w:lang w:val="ru-RU"/>
              </w:rPr>
            </w:pPr>
            <w:r w:rsidRPr="008470B8">
              <w:rPr>
                <w:sz w:val="20"/>
                <w:lang w:val="ru-RU"/>
              </w:rPr>
              <w:t>0</w:t>
            </w:r>
          </w:p>
        </w:tc>
      </w:tr>
    </w:tbl>
    <w:p w:rsidR="008470B8" w:rsidRDefault="008470B8" w:rsidP="00F56036">
      <w:pPr>
        <w:widowControl w:val="0"/>
        <w:tabs>
          <w:tab w:val="left" w:pos="3765"/>
        </w:tabs>
        <w:spacing w:line="360" w:lineRule="auto"/>
        <w:ind w:firstLine="709"/>
        <w:rPr>
          <w:bCs/>
          <w:lang w:val="ru-RU"/>
        </w:rPr>
      </w:pPr>
    </w:p>
    <w:p w:rsidR="00643F0E" w:rsidRPr="008470B8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bCs/>
          <w:caps/>
          <w:lang w:val="ru-RU"/>
        </w:rPr>
      </w:pPr>
      <w:r w:rsidRPr="008470B8">
        <w:rPr>
          <w:bCs/>
          <w:caps/>
          <w:lang w:val="ru-RU"/>
        </w:rPr>
        <w:t>4.</w:t>
      </w:r>
      <w:r w:rsidRPr="008470B8">
        <w:rPr>
          <w:caps/>
          <w:szCs w:val="32"/>
        </w:rPr>
        <w:t xml:space="preserve"> Программа функционирования модели (</w:t>
      </w:r>
      <w:r w:rsidRPr="008470B8">
        <w:rPr>
          <w:caps/>
          <w:szCs w:val="32"/>
          <w:lang w:val="en-US"/>
        </w:rPr>
        <w:t>Visual</w:t>
      </w:r>
      <w:r w:rsidRPr="008470B8">
        <w:rPr>
          <w:caps/>
          <w:szCs w:val="32"/>
        </w:rPr>
        <w:t xml:space="preserve"> </w:t>
      </w:r>
      <w:r w:rsidRPr="008470B8">
        <w:rPr>
          <w:caps/>
          <w:szCs w:val="32"/>
          <w:lang w:val="en-US"/>
        </w:rPr>
        <w:t>Basic</w:t>
      </w:r>
      <w:r w:rsidRPr="008470B8">
        <w:rPr>
          <w:caps/>
          <w:szCs w:val="32"/>
        </w:rPr>
        <w:t xml:space="preserve"> 6.0)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EXIT_Click()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ishodnoe_2_Click()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MR.Top = 1680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3480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imc.Top = 2040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MIMC.Top = 1560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imc2.Left = 6360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MIMC2.Left = 6360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MIMC2.Top = 1800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5520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VYGR.Left = 7755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gotov.Visible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POZPP_MAN.Visible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ZY_3.Visible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Line46.Visible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Line47.Visible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NR.Left = 3720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NIMC.Top = 1080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NIMC2.Left = 6240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ISHODNOE_3_Click()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R.Top = 1440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R.Left = 6000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MR.Left = 6000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MR.Top = 1080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3480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2520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imc.Left = 5760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MIMC.Left = 5760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MIMC.Top = 1680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2700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imc2.Left = 6520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MIMC2.Left = 6520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MIMC2.Top = 1800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5520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VYGR.Left = 7755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gotov.Visible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POZPP_MAN.Visible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ZY_3.Visible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Line46.Visible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Line47.Visible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NR.Left = 6000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NR.Top = 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NIMC.Left = 5600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NIMC.Top = 1300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NIMC2.Left = 6540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9C7AF8" w:rsidRDefault="00652520" w:rsidP="00F56036">
      <w:pPr>
        <w:widowControl w:val="0"/>
        <w:tabs>
          <w:tab w:val="left" w:pos="3765"/>
        </w:tabs>
        <w:spacing w:line="360" w:lineRule="auto"/>
        <w:ind w:firstLine="709"/>
        <w:rPr>
          <w:color w:val="FFFFFF"/>
          <w:lang w:val="en-US"/>
        </w:rPr>
      </w:pPr>
      <w:r w:rsidRPr="009C7AF8">
        <w:rPr>
          <w:color w:val="FFFFFF"/>
          <w:lang w:val="en-US"/>
        </w:rPr>
        <w:t>печатный плата трасса циклограмма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ishodnoe_4_Click()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MR.Top = 1680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3480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2520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imc.Top = 2040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MIMC.Top = 1560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2700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imc2.Left = 5880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MIMC2.Left = 5880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MIMC2.Top = 1800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5520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VYGR.Left = 7755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gotov.Visible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POZPP_MAN.Visible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ZY_3.Visible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Line46.Visible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Line47.Visible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NR.Left = 3720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NIMC.Top = 1080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NIMC2.Left = 5800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start_2_Click()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POZPP_MAN.Visible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START_4_Click()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MAN.Visible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START3_Click()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ZY_3.Visible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ishodnoe_1_Click()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MR.Top = 1680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3480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2520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imc.Top = 2040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MIMC.Top = 1560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2700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imc2.Left = 6360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MIMC2.Left = 6360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MIMC2.Top = 1800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5520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VYGR.Left = 7755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gotov.Visible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POZPP_MAN.Visible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ZY_3.Visible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MAN.Visible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Line46.Visible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Line47.Visible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NR.Left = 3720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NR.Top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NIMC.Top = 1080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NIMC2.Left = 6240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NIMC2.Top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start_1_Click()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POZPP.Visible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TimerPIMC2_4_Timer()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pimc2.Top + 100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pimc2.Left + 100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pimc2.Top &gt;= 4000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4000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pimc2.Left &gt;= 8000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imc2.Left = 5880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imc2.Top = 2160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5520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Timerpimc2_obr_Timer()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pimc2.Left - 350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pimc2.Left &lt;= 5520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5520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pimc2.Top - 350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pimc2.Top &lt; 3000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Timerpimc2_obr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Timerpimc2_Timer()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pimc2.Top + 100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pimc2.Left = pimc2.Left + 100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pimc2.Top &gt;= 4000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pimc2.Top = 4000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pimc2.Left &gt;= 8000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TimerPOZIMC_Timer()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imc.Left = imc.Left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R.Left = 3840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imc.Left &gt;= 5250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5000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TimerPOZIMC2_Timer()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imc2.Left = imc2.Left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imc.Left = 4800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imc2.Left &gt;= 6360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5000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TimerPOZR_Timer()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R.Left = R.Left - 30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R.Left &lt;= 3500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TimerPP_2_Timer()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pp.Left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pp.Left &gt;= 2600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TimerPP_3_Timer()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pp.Left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pp.Left &gt;= 2600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TimerPP_4_Timer()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pp.Left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pp.Left &gt;= 2600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TimerPPZ_4.Enabled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pp.Left - 50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pp.Left &lt;= 1320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pp.Left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pp.Left &gt;= 2600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TimerPPZ_2_Timer()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PPZ.Left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PPZ.Left &gt; 3480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3480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TimerPPZ_3_Timer()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PPZ.Left + 100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PPZ.Left &gt;= 5520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2600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TimerPP_3.Enabled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imc2.Visible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TimerPPZ_4_Timer()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PPZ.Left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PPZ.Left &gt;= 3000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TimerPPz_OBR_Timer()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PPZ.Left - 30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PPZ.Top = PPZ.Top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PPZ.Top &gt; 3000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PPZ.Left &lt; 2640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TimerPPZ_Timer()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PPZ.Left = PPZ.Left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PPZ.Left &gt; 3000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PPZ.Top = PPZ.Top - 30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PPZ.Left &gt; 3530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Timershiber_2_OBR_Timer()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- 50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&lt;= 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TimerSHIBER_3_OBR_Timer()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- 50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&lt;= 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TimerSHIBER_3_Timer()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&gt;= 1300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TimerSHIBER_3_OBR.Enabled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TimerSHIBER_4_OBR_Timer()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- 50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&lt;= 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pp.Left = 1320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TimerSHIBER_4_Timer()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&gt;= 1300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TimerSHIBER_4_OBR.Enabled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- 50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&lt;= 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&gt;= 1300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Timershiber_2_Timer()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shiber.Left = shiber.Left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shiber.Left &gt;= 1300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Timervygr_obr_Timer()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gotov.Visible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VYGR.Left = VYGR.Left - 550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VYGR.Left &lt;= 8000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TimerVYGR_Timer()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VYGR.Left = VYGR.Left + 250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VYGR.Left &gt;= 10000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Timervygr_obr.Enabled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TimerZR_2_Timer()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ZR.Left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ZR.Left &gt;= 4500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TimerZR_2.Enabled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Timershiber_2.Enabled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TimerZR_4_Timer()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ZR.Left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ZR.Left &gt;= 5000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ZR.Left - 50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ZR.Top - 20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ZR.Left &lt;= 3500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3500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ZR.Top &lt;= 2300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ZR.Top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ZR.Left = ZR.Left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TimerPPz_OBR.Enabled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ZR.Top &gt;= 2700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ZR.Top = 2700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ZR.Left &gt;= 4500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TimerZRIMC_2_Timer()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ZRIMC.Left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ZRIMC.Left &gt;= 5520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TimerZRIMC_2.Enabled = False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TimerZRIMC_4_Timer()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ZRIMC.Left + 30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ZRIMC.Left &gt;= 5520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TimerZRIMC_4.Enabled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TimerPOZIMC2.Enabled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TimerZrimc_obr_Timer()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ZRIMC.Left - 150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ZRIMC.Left &lt;= 4500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4500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ZRIMC.Top - 150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ZRIMC.Top &lt;= 2700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TimerZrimc_obr.Enabled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Sub</w:t>
      </w:r>
    </w:p>
    <w:p w:rsidR="00643F0E" w:rsidRPr="00F56036" w:rsidRDefault="00643F0E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Private Sub TimerZRIMC_Timer()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ZRIMC.Top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ZRIMC.Visible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ZRIMC.Top &gt;= 3000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ZRIMC.Top = 3000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ZRIMC.Left = ZRIMC.Left + 50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If ZRIMC.Left &gt;= 5500 Then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TimerZRIMC.Enabled = False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TimerZrimc_obr.Enabled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Timerpimc2.Enabled = True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643F0E" w:rsidRPr="00F56036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en-US"/>
        </w:rPr>
      </w:pPr>
      <w:r w:rsidRPr="00F56036">
        <w:rPr>
          <w:lang w:val="en-US"/>
        </w:rPr>
        <w:t>End If</w:t>
      </w:r>
    </w:p>
    <w:p w:rsidR="00B621A3" w:rsidRDefault="00B621A3" w:rsidP="00F56036">
      <w:pPr>
        <w:widowControl w:val="0"/>
        <w:tabs>
          <w:tab w:val="left" w:pos="3765"/>
        </w:tabs>
        <w:spacing w:line="360" w:lineRule="auto"/>
        <w:ind w:firstLine="709"/>
        <w:rPr>
          <w:lang w:val="ru-RU"/>
        </w:rPr>
      </w:pPr>
      <w:r w:rsidRPr="00F56036">
        <w:rPr>
          <w:lang w:val="en-US"/>
        </w:rPr>
        <w:t>End Sub</w:t>
      </w:r>
    </w:p>
    <w:p w:rsidR="008470B8" w:rsidRPr="009C7AF8" w:rsidRDefault="008470B8" w:rsidP="00F56036">
      <w:pPr>
        <w:widowControl w:val="0"/>
        <w:tabs>
          <w:tab w:val="left" w:pos="3765"/>
        </w:tabs>
        <w:spacing w:line="360" w:lineRule="auto"/>
        <w:ind w:firstLine="709"/>
        <w:rPr>
          <w:color w:val="FFFFFF"/>
          <w:lang w:val="ru-RU"/>
        </w:rPr>
      </w:pPr>
      <w:bookmarkStart w:id="0" w:name="_GoBack"/>
      <w:bookmarkEnd w:id="0"/>
    </w:p>
    <w:sectPr w:rsidR="008470B8" w:rsidRPr="009C7AF8" w:rsidSect="00F56036">
      <w:headerReference w:type="default" r:id="rId10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D7" w:rsidRDefault="00E205D7" w:rsidP="00652520">
      <w:r>
        <w:separator/>
      </w:r>
    </w:p>
  </w:endnote>
  <w:endnote w:type="continuationSeparator" w:id="0">
    <w:p w:rsidR="00E205D7" w:rsidRDefault="00E205D7" w:rsidP="0065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D7" w:rsidRDefault="00E205D7" w:rsidP="00652520">
      <w:r>
        <w:separator/>
      </w:r>
    </w:p>
  </w:footnote>
  <w:footnote w:type="continuationSeparator" w:id="0">
    <w:p w:rsidR="00E205D7" w:rsidRDefault="00E205D7" w:rsidP="0065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20" w:rsidRDefault="00652520" w:rsidP="006525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6338"/>
    <w:multiLevelType w:val="hybridMultilevel"/>
    <w:tmpl w:val="FE50D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0712A5"/>
    <w:multiLevelType w:val="hybridMultilevel"/>
    <w:tmpl w:val="77C413D6"/>
    <w:lvl w:ilvl="0" w:tplc="4D204FA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C05"/>
    <w:rsid w:val="000C2C52"/>
    <w:rsid w:val="000E5C05"/>
    <w:rsid w:val="00156408"/>
    <w:rsid w:val="002F72E6"/>
    <w:rsid w:val="00516E51"/>
    <w:rsid w:val="00643F0E"/>
    <w:rsid w:val="00652520"/>
    <w:rsid w:val="008470B8"/>
    <w:rsid w:val="009C7AF8"/>
    <w:rsid w:val="00B621A3"/>
    <w:rsid w:val="00CD3145"/>
    <w:rsid w:val="00E205D7"/>
    <w:rsid w:val="00F56036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  <w15:chartTrackingRefBased/>
  <w15:docId w15:val="{01473484-D879-4B5C-AD3D-2FAEAB9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0E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43F0E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rsid w:val="00643F0E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43F0E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643F0E"/>
    <w:pPr>
      <w:suppressAutoHyphens/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643F0E"/>
    <w:pPr>
      <w:keepNext/>
      <w:jc w:val="center"/>
      <w:outlineLvl w:val="4"/>
    </w:pPr>
    <w:rPr>
      <w:szCs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643F0E"/>
    <w:pPr>
      <w:keepNext/>
      <w:jc w:val="center"/>
      <w:outlineLvl w:val="5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3">
    <w:name w:val="header"/>
    <w:basedOn w:val="a"/>
    <w:link w:val="a4"/>
    <w:uiPriority w:val="99"/>
    <w:semiHidden/>
    <w:rsid w:val="00643F0E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semiHidden/>
    <w:rPr>
      <w:sz w:val="28"/>
      <w:lang w:val="uk-UA"/>
    </w:rPr>
  </w:style>
  <w:style w:type="paragraph" w:styleId="a5">
    <w:name w:val="caption"/>
    <w:basedOn w:val="a"/>
    <w:next w:val="a"/>
    <w:uiPriority w:val="35"/>
    <w:qFormat/>
    <w:rsid w:val="00643F0E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uiPriority w:val="99"/>
    <w:semiHidden/>
    <w:rsid w:val="00643F0E"/>
    <w:pPr>
      <w:tabs>
        <w:tab w:val="center" w:pos="4153"/>
        <w:tab w:val="right" w:pos="8306"/>
      </w:tabs>
    </w:pPr>
  </w:style>
  <w:style w:type="character" w:customStyle="1" w:styleId="a7">
    <w:name w:val="Нижній колонтитул Знак"/>
    <w:link w:val="a6"/>
    <w:uiPriority w:val="99"/>
    <w:semiHidden/>
    <w:rPr>
      <w:sz w:val="28"/>
      <w:lang w:val="uk-UA"/>
    </w:rPr>
  </w:style>
  <w:style w:type="character" w:styleId="a8">
    <w:name w:val="page number"/>
    <w:uiPriority w:val="99"/>
    <w:semiHidden/>
    <w:rsid w:val="00643F0E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39"/>
    <w:semiHidden/>
    <w:rsid w:val="00643F0E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semiHidden/>
    <w:rsid w:val="00643F0E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semiHidden/>
    <w:rsid w:val="00643F0E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1">
    <w:name w:val="toc 4"/>
    <w:basedOn w:val="a"/>
    <w:next w:val="a"/>
    <w:autoRedefine/>
    <w:uiPriority w:val="39"/>
    <w:semiHidden/>
    <w:rsid w:val="00643F0E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link w:val="aa"/>
    <w:uiPriority w:val="99"/>
    <w:semiHidden/>
    <w:rsid w:val="00643F0E"/>
    <w:pPr>
      <w:spacing w:line="336" w:lineRule="auto"/>
      <w:ind w:firstLine="851"/>
    </w:pPr>
  </w:style>
  <w:style w:type="character" w:customStyle="1" w:styleId="aa">
    <w:name w:val="Основний текст Знак"/>
    <w:link w:val="a9"/>
    <w:uiPriority w:val="99"/>
    <w:semiHidden/>
    <w:rPr>
      <w:sz w:val="28"/>
      <w:lang w:val="uk-UA"/>
    </w:rPr>
  </w:style>
  <w:style w:type="paragraph" w:customStyle="1" w:styleId="ab">
    <w:name w:val="Переменные"/>
    <w:basedOn w:val="a9"/>
    <w:rsid w:val="00643F0E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643F0E"/>
    <w:pPr>
      <w:shd w:val="clear" w:color="auto" w:fill="000080"/>
    </w:pPr>
    <w:rPr>
      <w:sz w:val="24"/>
    </w:rPr>
  </w:style>
  <w:style w:type="character" w:customStyle="1" w:styleId="ad">
    <w:name w:val="Схема документа Знак"/>
    <w:link w:val="ac"/>
    <w:uiPriority w:val="99"/>
    <w:semiHidden/>
    <w:rPr>
      <w:rFonts w:ascii="Tahoma" w:hAnsi="Tahoma" w:cs="Tahoma"/>
      <w:sz w:val="16"/>
      <w:szCs w:val="16"/>
      <w:lang w:val="uk-UA"/>
    </w:rPr>
  </w:style>
  <w:style w:type="paragraph" w:customStyle="1" w:styleId="ae">
    <w:name w:val="Формула"/>
    <w:basedOn w:val="a9"/>
    <w:rsid w:val="00643F0E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643F0E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Листинг программы"/>
    <w:rsid w:val="00643F0E"/>
    <w:pPr>
      <w:suppressAutoHyphens/>
    </w:pPr>
    <w:rPr>
      <w:noProof/>
    </w:rPr>
  </w:style>
  <w:style w:type="paragraph" w:styleId="af1">
    <w:name w:val="annotation text"/>
    <w:basedOn w:val="a"/>
    <w:link w:val="af2"/>
    <w:uiPriority w:val="99"/>
    <w:semiHidden/>
    <w:rsid w:val="00643F0E"/>
    <w:rPr>
      <w:rFonts w:ascii="Journal" w:hAnsi="Journal"/>
      <w:sz w:val="24"/>
    </w:rPr>
  </w:style>
  <w:style w:type="character" w:customStyle="1" w:styleId="af2">
    <w:name w:val="Текст примітки Знак"/>
    <w:link w:val="af1"/>
    <w:uiPriority w:val="99"/>
    <w:semiHidden/>
    <w:rPr>
      <w:lang w:val="uk-UA"/>
    </w:rPr>
  </w:style>
  <w:style w:type="paragraph" w:styleId="22">
    <w:name w:val="Body Text 2"/>
    <w:basedOn w:val="a"/>
    <w:link w:val="23"/>
    <w:uiPriority w:val="99"/>
    <w:semiHidden/>
    <w:rsid w:val="00643F0E"/>
    <w:rPr>
      <w:sz w:val="24"/>
      <w:lang w:val="ru-RU"/>
    </w:rPr>
  </w:style>
  <w:style w:type="character" w:customStyle="1" w:styleId="23">
    <w:name w:val="Основний текст 2 Знак"/>
    <w:link w:val="22"/>
    <w:uiPriority w:val="99"/>
    <w:semiHidden/>
    <w:rPr>
      <w:sz w:val="28"/>
      <w:lang w:val="uk-UA"/>
    </w:rPr>
  </w:style>
  <w:style w:type="paragraph" w:styleId="32">
    <w:name w:val="Body Text 3"/>
    <w:basedOn w:val="a"/>
    <w:link w:val="33"/>
    <w:uiPriority w:val="99"/>
    <w:semiHidden/>
    <w:rsid w:val="00643F0E"/>
    <w:pPr>
      <w:jc w:val="center"/>
    </w:pPr>
    <w:rPr>
      <w:b/>
      <w:bCs/>
      <w:sz w:val="26"/>
      <w:lang w:val="ru-RU"/>
    </w:rPr>
  </w:style>
  <w:style w:type="character" w:customStyle="1" w:styleId="33">
    <w:name w:val="Основний текст 3 Знак"/>
    <w:link w:val="32"/>
    <w:uiPriority w:val="99"/>
    <w:semiHidden/>
    <w:rPr>
      <w:sz w:val="16"/>
      <w:szCs w:val="16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FC379E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locked/>
    <w:rsid w:val="00FC379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91;&#1088;&#1086;&#1082;&#1080;\&#1040;&#1055;&#1055;\&#1082;&#1091;&#1088;&#1089;&#1086;&#1074;&#1072;&#1103;%20&#1088;&#1072;&#1073;&#1086;&#1090;&#1072;\&#1082;&#1091;&#1088;&#1089;&#1086;&#1074;&#1072;&#1103;%20&#1088;&#1072;&#1073;&#1086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курсовая работа.dot</Template>
  <TotalTime>0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cp:lastPrinted>2003-05-05T05:13:00Z</cp:lastPrinted>
  <dcterms:created xsi:type="dcterms:W3CDTF">2014-09-12T12:59:00Z</dcterms:created>
  <dcterms:modified xsi:type="dcterms:W3CDTF">2014-09-12T12:59:00Z</dcterms:modified>
</cp:coreProperties>
</file>