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0C26" w:rsidRDefault="003F0C26" w:rsidP="00931B25">
      <w:pPr>
        <w:pStyle w:val="a3"/>
        <w:jc w:val="center"/>
        <w:rPr>
          <w:b/>
          <w:sz w:val="28"/>
          <w:szCs w:val="28"/>
        </w:rPr>
      </w:pPr>
    </w:p>
    <w:p w:rsidR="00931B25" w:rsidRDefault="00931B25" w:rsidP="00931B25">
      <w:pPr>
        <w:pStyle w:val="a3"/>
        <w:jc w:val="center"/>
        <w:rPr>
          <w:b/>
          <w:sz w:val="28"/>
          <w:szCs w:val="28"/>
        </w:rPr>
      </w:pPr>
      <w:r>
        <w:rPr>
          <w:b/>
          <w:sz w:val="28"/>
          <w:szCs w:val="28"/>
        </w:rPr>
        <w:t>Содержание</w:t>
      </w:r>
    </w:p>
    <w:p w:rsidR="00B62D41" w:rsidRPr="00B62D41" w:rsidRDefault="00B62D41" w:rsidP="00B62D41">
      <w:pPr>
        <w:pStyle w:val="a3"/>
        <w:jc w:val="both"/>
        <w:rPr>
          <w:sz w:val="28"/>
          <w:szCs w:val="28"/>
        </w:rPr>
      </w:pPr>
      <w:r>
        <w:rPr>
          <w:sz w:val="28"/>
          <w:szCs w:val="28"/>
        </w:rPr>
        <w:t>Введение…………………………………………………………………………..3</w:t>
      </w:r>
    </w:p>
    <w:p w:rsidR="008750D0" w:rsidRDefault="008750D0" w:rsidP="008750D0">
      <w:pPr>
        <w:pStyle w:val="a3"/>
        <w:jc w:val="both"/>
        <w:rPr>
          <w:sz w:val="28"/>
          <w:szCs w:val="28"/>
        </w:rPr>
      </w:pPr>
      <w:r w:rsidRPr="008750D0">
        <w:rPr>
          <w:sz w:val="28"/>
          <w:szCs w:val="28"/>
        </w:rPr>
        <w:t>1. Значение понятия управленческое решение</w:t>
      </w:r>
      <w:r>
        <w:rPr>
          <w:sz w:val="28"/>
          <w:szCs w:val="28"/>
        </w:rPr>
        <w:t>………………………………..</w:t>
      </w:r>
      <w:r w:rsidR="00B62D41">
        <w:rPr>
          <w:sz w:val="28"/>
          <w:szCs w:val="28"/>
        </w:rPr>
        <w:t>4</w:t>
      </w:r>
    </w:p>
    <w:p w:rsidR="008750D0" w:rsidRPr="00A15A4B" w:rsidRDefault="008750D0" w:rsidP="008750D0">
      <w:pPr>
        <w:spacing w:before="100" w:beforeAutospacing="1" w:after="100" w:afterAutospacing="1" w:line="360" w:lineRule="auto"/>
        <w:rPr>
          <w:rFonts w:eastAsia="Times New Roman"/>
          <w:lang w:eastAsia="ru-RU"/>
        </w:rPr>
      </w:pPr>
      <w:r w:rsidRPr="008750D0">
        <w:rPr>
          <w:rFonts w:eastAsia="Times New Roman"/>
          <w:lang w:eastAsia="ru-RU"/>
        </w:rPr>
        <w:t>2. Процесс обдумывания проблемы подготовки управленческого решения</w:t>
      </w:r>
      <w:r>
        <w:rPr>
          <w:rFonts w:eastAsia="Times New Roman"/>
          <w:lang w:eastAsia="ru-RU"/>
        </w:rPr>
        <w:t>..</w:t>
      </w:r>
      <w:r w:rsidR="00B62D41">
        <w:rPr>
          <w:rFonts w:eastAsia="Times New Roman"/>
          <w:lang w:eastAsia="ru-RU"/>
        </w:rPr>
        <w:t>4</w:t>
      </w:r>
    </w:p>
    <w:p w:rsidR="008750D0" w:rsidRPr="008750D0" w:rsidRDefault="008750D0" w:rsidP="008750D0">
      <w:pPr>
        <w:pStyle w:val="a5"/>
        <w:spacing w:before="100" w:beforeAutospacing="1" w:after="100" w:afterAutospacing="1" w:line="360" w:lineRule="auto"/>
        <w:ind w:left="0"/>
      </w:pPr>
      <w:r w:rsidRPr="008750D0">
        <w:t>3. Сортировка вариантов обдумывания проблемы при подготовке управленческого решения</w:t>
      </w:r>
      <w:r>
        <w:t>………………………………………………………</w:t>
      </w:r>
      <w:r w:rsidR="00090775">
        <w:t>8</w:t>
      </w:r>
    </w:p>
    <w:p w:rsidR="008750D0" w:rsidRDefault="008750D0" w:rsidP="008750D0">
      <w:pPr>
        <w:pStyle w:val="a3"/>
        <w:spacing w:line="360" w:lineRule="auto"/>
        <w:jc w:val="both"/>
        <w:rPr>
          <w:sz w:val="28"/>
          <w:szCs w:val="28"/>
        </w:rPr>
      </w:pPr>
      <w:r w:rsidRPr="008750D0">
        <w:rPr>
          <w:sz w:val="28"/>
          <w:szCs w:val="28"/>
        </w:rPr>
        <w:t>4. Причины выбора вариантов при обдумывании проблем в процессе разработки управленческих решений</w:t>
      </w:r>
      <w:r>
        <w:rPr>
          <w:sz w:val="28"/>
          <w:szCs w:val="28"/>
        </w:rPr>
        <w:t>…………….…………………………..</w:t>
      </w:r>
      <w:r w:rsidR="00090775">
        <w:rPr>
          <w:sz w:val="28"/>
          <w:szCs w:val="28"/>
        </w:rPr>
        <w:t>10</w:t>
      </w:r>
    </w:p>
    <w:p w:rsidR="00B62D41" w:rsidRPr="008750D0" w:rsidRDefault="00B62D41" w:rsidP="008750D0">
      <w:pPr>
        <w:pStyle w:val="a3"/>
        <w:spacing w:line="360" w:lineRule="auto"/>
        <w:jc w:val="both"/>
        <w:rPr>
          <w:sz w:val="28"/>
          <w:szCs w:val="28"/>
        </w:rPr>
      </w:pPr>
      <w:r>
        <w:rPr>
          <w:sz w:val="28"/>
          <w:szCs w:val="28"/>
        </w:rPr>
        <w:t>Заключение………………………………………………………………………1</w:t>
      </w:r>
      <w:r w:rsidR="00090775">
        <w:rPr>
          <w:sz w:val="28"/>
          <w:szCs w:val="28"/>
        </w:rPr>
        <w:t>3</w:t>
      </w:r>
    </w:p>
    <w:p w:rsidR="00931B25" w:rsidRPr="008750D0" w:rsidRDefault="008750D0" w:rsidP="008750D0">
      <w:pPr>
        <w:pStyle w:val="a3"/>
        <w:jc w:val="both"/>
        <w:rPr>
          <w:sz w:val="28"/>
          <w:szCs w:val="28"/>
        </w:rPr>
      </w:pPr>
      <w:r w:rsidRPr="008750D0">
        <w:rPr>
          <w:sz w:val="28"/>
          <w:szCs w:val="28"/>
        </w:rPr>
        <w:t>Список используемой литературы</w:t>
      </w:r>
      <w:r>
        <w:rPr>
          <w:sz w:val="28"/>
          <w:szCs w:val="28"/>
        </w:rPr>
        <w:t>……………………………………………1</w:t>
      </w:r>
      <w:r w:rsidR="00090775">
        <w:rPr>
          <w:sz w:val="28"/>
          <w:szCs w:val="28"/>
        </w:rPr>
        <w:t>4</w:t>
      </w:r>
    </w:p>
    <w:p w:rsidR="00931B25" w:rsidRDefault="00931B25" w:rsidP="00775227">
      <w:pPr>
        <w:pStyle w:val="a3"/>
        <w:ind w:firstLine="851"/>
        <w:jc w:val="both"/>
        <w:rPr>
          <w:b/>
          <w:sz w:val="28"/>
          <w:szCs w:val="28"/>
        </w:rPr>
      </w:pPr>
    </w:p>
    <w:p w:rsidR="00931B25" w:rsidRDefault="00931B25" w:rsidP="00775227">
      <w:pPr>
        <w:pStyle w:val="a3"/>
        <w:ind w:firstLine="851"/>
        <w:jc w:val="both"/>
        <w:rPr>
          <w:b/>
          <w:sz w:val="28"/>
          <w:szCs w:val="28"/>
        </w:rPr>
      </w:pPr>
    </w:p>
    <w:p w:rsidR="00931B25" w:rsidRDefault="00931B25" w:rsidP="00775227">
      <w:pPr>
        <w:pStyle w:val="a3"/>
        <w:ind w:firstLine="851"/>
        <w:jc w:val="both"/>
        <w:rPr>
          <w:b/>
          <w:sz w:val="28"/>
          <w:szCs w:val="28"/>
        </w:rPr>
      </w:pPr>
    </w:p>
    <w:p w:rsidR="00931B25" w:rsidRDefault="00931B25" w:rsidP="00775227">
      <w:pPr>
        <w:pStyle w:val="a3"/>
        <w:ind w:firstLine="851"/>
        <w:jc w:val="both"/>
        <w:rPr>
          <w:b/>
          <w:sz w:val="28"/>
          <w:szCs w:val="28"/>
        </w:rPr>
      </w:pPr>
    </w:p>
    <w:p w:rsidR="00931B25" w:rsidRDefault="00931B25" w:rsidP="00775227">
      <w:pPr>
        <w:pStyle w:val="a3"/>
        <w:ind w:firstLine="851"/>
        <w:jc w:val="both"/>
        <w:rPr>
          <w:b/>
          <w:sz w:val="28"/>
          <w:szCs w:val="28"/>
        </w:rPr>
      </w:pPr>
    </w:p>
    <w:p w:rsidR="00931B25" w:rsidRDefault="00931B25" w:rsidP="00775227">
      <w:pPr>
        <w:pStyle w:val="a3"/>
        <w:ind w:firstLine="851"/>
        <w:jc w:val="both"/>
        <w:rPr>
          <w:b/>
          <w:sz w:val="28"/>
          <w:szCs w:val="28"/>
        </w:rPr>
      </w:pPr>
    </w:p>
    <w:p w:rsidR="00931B25" w:rsidRDefault="00931B25" w:rsidP="00775227">
      <w:pPr>
        <w:pStyle w:val="a3"/>
        <w:ind w:firstLine="851"/>
        <w:jc w:val="both"/>
        <w:rPr>
          <w:b/>
          <w:sz w:val="28"/>
          <w:szCs w:val="28"/>
        </w:rPr>
      </w:pPr>
    </w:p>
    <w:p w:rsidR="00931B25" w:rsidRDefault="00931B25" w:rsidP="00775227">
      <w:pPr>
        <w:pStyle w:val="a3"/>
        <w:ind w:firstLine="851"/>
        <w:jc w:val="both"/>
        <w:rPr>
          <w:b/>
          <w:sz w:val="28"/>
          <w:szCs w:val="28"/>
        </w:rPr>
      </w:pPr>
    </w:p>
    <w:p w:rsidR="00931B25" w:rsidRDefault="00931B25" w:rsidP="00775227">
      <w:pPr>
        <w:pStyle w:val="a3"/>
        <w:ind w:firstLine="851"/>
        <w:jc w:val="both"/>
        <w:rPr>
          <w:b/>
          <w:sz w:val="28"/>
          <w:szCs w:val="28"/>
        </w:rPr>
      </w:pPr>
    </w:p>
    <w:p w:rsidR="00090775" w:rsidRDefault="00090775" w:rsidP="00775227">
      <w:pPr>
        <w:pStyle w:val="a3"/>
        <w:ind w:firstLine="851"/>
        <w:jc w:val="both"/>
        <w:rPr>
          <w:b/>
          <w:sz w:val="28"/>
          <w:szCs w:val="28"/>
        </w:rPr>
      </w:pPr>
    </w:p>
    <w:p w:rsidR="00931B25" w:rsidRDefault="00931B25" w:rsidP="00775227">
      <w:pPr>
        <w:pStyle w:val="a3"/>
        <w:ind w:firstLine="851"/>
        <w:jc w:val="both"/>
        <w:rPr>
          <w:b/>
          <w:sz w:val="28"/>
          <w:szCs w:val="28"/>
        </w:rPr>
      </w:pPr>
    </w:p>
    <w:p w:rsidR="00931B25" w:rsidRDefault="00931B25" w:rsidP="00B62D41">
      <w:pPr>
        <w:pStyle w:val="a3"/>
        <w:jc w:val="both"/>
        <w:rPr>
          <w:b/>
          <w:sz w:val="28"/>
          <w:szCs w:val="28"/>
        </w:rPr>
      </w:pPr>
    </w:p>
    <w:p w:rsidR="00931B25" w:rsidRPr="00F2709D" w:rsidRDefault="00931B25" w:rsidP="008750D0">
      <w:pPr>
        <w:pStyle w:val="a3"/>
        <w:jc w:val="both"/>
        <w:rPr>
          <w:b/>
          <w:sz w:val="28"/>
          <w:szCs w:val="28"/>
        </w:rPr>
      </w:pPr>
    </w:p>
    <w:p w:rsidR="00D5251D" w:rsidRDefault="00D5251D" w:rsidP="00D5251D">
      <w:pPr>
        <w:pStyle w:val="a3"/>
        <w:jc w:val="center"/>
        <w:rPr>
          <w:b/>
          <w:sz w:val="28"/>
          <w:szCs w:val="28"/>
        </w:rPr>
      </w:pPr>
      <w:r>
        <w:rPr>
          <w:b/>
          <w:sz w:val="28"/>
          <w:szCs w:val="28"/>
        </w:rPr>
        <w:t>Введение</w:t>
      </w:r>
    </w:p>
    <w:p w:rsidR="00B62D41" w:rsidRDefault="00B62D41" w:rsidP="00B62D41">
      <w:pPr>
        <w:pStyle w:val="a3"/>
        <w:spacing w:line="360" w:lineRule="auto"/>
        <w:ind w:firstLine="851"/>
        <w:jc w:val="both"/>
      </w:pPr>
      <w:r w:rsidRPr="00B62D41">
        <w:rPr>
          <w:sz w:val="28"/>
          <w:szCs w:val="28"/>
        </w:rPr>
        <w:t>Принятие решений - это важный и сложный процесс. Тем не менее, многие руководители полагают, что принятие решений это не что иное, как выбор одного из нескольких возможных вариантов действий. Увы, решения подобного рода представляют собой всего лишь один шаг сложного и динамичного процесса</w:t>
      </w:r>
      <w:r>
        <w:t>.</w:t>
      </w:r>
    </w:p>
    <w:p w:rsidR="00B62D41" w:rsidRDefault="00B62D41" w:rsidP="00B62D41">
      <w:pPr>
        <w:pStyle w:val="a3"/>
        <w:spacing w:line="360" w:lineRule="auto"/>
        <w:ind w:firstLine="851"/>
        <w:jc w:val="both"/>
        <w:rPr>
          <w:rStyle w:val="copy3"/>
          <w:bCs/>
          <w:sz w:val="28"/>
          <w:szCs w:val="28"/>
        </w:rPr>
      </w:pPr>
      <w:r w:rsidRPr="00B62D41">
        <w:rPr>
          <w:sz w:val="28"/>
          <w:szCs w:val="28"/>
        </w:rPr>
        <w:t>Необходимость в разработке управленческого решения возникает при осознании проблемы.</w:t>
      </w:r>
      <w:r>
        <w:rPr>
          <w:sz w:val="27"/>
          <w:szCs w:val="27"/>
        </w:rPr>
        <w:t xml:space="preserve"> </w:t>
      </w:r>
      <w:r w:rsidRPr="00B62D41">
        <w:rPr>
          <w:rStyle w:val="copy3"/>
          <w:bCs/>
          <w:sz w:val="28"/>
          <w:szCs w:val="28"/>
        </w:rPr>
        <w:t xml:space="preserve">Процесс обдумывания </w:t>
      </w:r>
      <w:r>
        <w:rPr>
          <w:rStyle w:val="copy3"/>
          <w:bCs/>
          <w:sz w:val="28"/>
          <w:szCs w:val="28"/>
        </w:rPr>
        <w:t xml:space="preserve">проблемы </w:t>
      </w:r>
      <w:r w:rsidRPr="00B62D41">
        <w:rPr>
          <w:rStyle w:val="copy3"/>
          <w:bCs/>
          <w:sz w:val="28"/>
          <w:szCs w:val="28"/>
        </w:rPr>
        <w:t>может представлять трудность для отдельного человека или группы в целом.</w:t>
      </w:r>
      <w:r>
        <w:rPr>
          <w:rStyle w:val="copy3"/>
          <w:bCs/>
          <w:sz w:val="28"/>
          <w:szCs w:val="28"/>
        </w:rPr>
        <w:t xml:space="preserve"> Для этого руководитель рассматривает несколько вариантов решения проблемы и сортирует их, а затем конкретизирует их причины.</w:t>
      </w:r>
    </w:p>
    <w:p w:rsidR="00B62D41" w:rsidRDefault="00B62D41" w:rsidP="00B62D41">
      <w:pPr>
        <w:pStyle w:val="a3"/>
        <w:spacing w:line="360" w:lineRule="auto"/>
        <w:ind w:firstLine="851"/>
        <w:jc w:val="both"/>
        <w:rPr>
          <w:sz w:val="28"/>
          <w:szCs w:val="28"/>
        </w:rPr>
      </w:pPr>
      <w:r>
        <w:rPr>
          <w:rStyle w:val="copy3"/>
          <w:bCs/>
          <w:sz w:val="28"/>
          <w:szCs w:val="28"/>
        </w:rPr>
        <w:t xml:space="preserve">Целью данной работы является </w:t>
      </w:r>
      <w:bookmarkStart w:id="0" w:name="OLE_LINK1"/>
      <w:bookmarkStart w:id="1" w:name="OLE_LINK2"/>
      <w:r>
        <w:rPr>
          <w:rStyle w:val="copy3"/>
          <w:bCs/>
          <w:sz w:val="28"/>
          <w:szCs w:val="28"/>
        </w:rPr>
        <w:t xml:space="preserve">рассмотрение сортировки вариантов и анализ конкретизации их причин </w:t>
      </w:r>
      <w:r w:rsidRPr="00775227">
        <w:rPr>
          <w:sz w:val="28"/>
          <w:szCs w:val="28"/>
        </w:rPr>
        <w:t>при обдумывании проблемы в процессе подготовки управленческого решения</w:t>
      </w:r>
      <w:r>
        <w:rPr>
          <w:sz w:val="28"/>
          <w:szCs w:val="28"/>
        </w:rPr>
        <w:t>.</w:t>
      </w:r>
      <w:bookmarkEnd w:id="0"/>
      <w:bookmarkEnd w:id="1"/>
    </w:p>
    <w:p w:rsidR="00B62D41" w:rsidRDefault="00B62D41" w:rsidP="00B62D41">
      <w:pPr>
        <w:pStyle w:val="a3"/>
        <w:spacing w:line="360" w:lineRule="auto"/>
        <w:ind w:firstLine="851"/>
        <w:jc w:val="both"/>
        <w:rPr>
          <w:sz w:val="28"/>
          <w:szCs w:val="28"/>
        </w:rPr>
      </w:pPr>
      <w:r>
        <w:rPr>
          <w:sz w:val="28"/>
          <w:szCs w:val="28"/>
        </w:rPr>
        <w:t>Данная работа состоит из одной главы и четырех пунктов.</w:t>
      </w:r>
    </w:p>
    <w:p w:rsidR="00B62D41" w:rsidRPr="00B62D41" w:rsidRDefault="00B62D41" w:rsidP="00B62D41">
      <w:pPr>
        <w:pStyle w:val="a3"/>
        <w:spacing w:line="360" w:lineRule="auto"/>
        <w:ind w:firstLine="851"/>
        <w:jc w:val="both"/>
        <w:rPr>
          <w:sz w:val="28"/>
          <w:szCs w:val="28"/>
        </w:rPr>
      </w:pPr>
      <w:r>
        <w:rPr>
          <w:sz w:val="28"/>
          <w:szCs w:val="28"/>
        </w:rPr>
        <w:t>В процессе написания работы была использована учебная литература.</w:t>
      </w:r>
    </w:p>
    <w:p w:rsidR="00D5251D" w:rsidRDefault="00D5251D" w:rsidP="00D5251D">
      <w:pPr>
        <w:pStyle w:val="a3"/>
        <w:rPr>
          <w:sz w:val="28"/>
          <w:szCs w:val="28"/>
        </w:rPr>
      </w:pPr>
    </w:p>
    <w:p w:rsidR="00B62D41" w:rsidRDefault="00B62D41" w:rsidP="00D5251D">
      <w:pPr>
        <w:pStyle w:val="a3"/>
        <w:rPr>
          <w:sz w:val="28"/>
          <w:szCs w:val="28"/>
        </w:rPr>
      </w:pPr>
    </w:p>
    <w:p w:rsidR="00B62D41" w:rsidRDefault="00B62D41" w:rsidP="00D5251D">
      <w:pPr>
        <w:pStyle w:val="a3"/>
        <w:rPr>
          <w:sz w:val="28"/>
          <w:szCs w:val="28"/>
        </w:rPr>
      </w:pPr>
    </w:p>
    <w:p w:rsidR="00B62D41" w:rsidRDefault="00B62D41" w:rsidP="00D5251D">
      <w:pPr>
        <w:pStyle w:val="a3"/>
        <w:rPr>
          <w:sz w:val="28"/>
          <w:szCs w:val="28"/>
        </w:rPr>
      </w:pPr>
    </w:p>
    <w:p w:rsidR="00B62D41" w:rsidRDefault="00B62D41" w:rsidP="00D5251D">
      <w:pPr>
        <w:pStyle w:val="a3"/>
        <w:rPr>
          <w:sz w:val="28"/>
          <w:szCs w:val="28"/>
        </w:rPr>
      </w:pPr>
    </w:p>
    <w:p w:rsidR="00B62D41" w:rsidRDefault="00B62D41" w:rsidP="00D5251D">
      <w:pPr>
        <w:pStyle w:val="a3"/>
        <w:rPr>
          <w:sz w:val="28"/>
          <w:szCs w:val="28"/>
        </w:rPr>
      </w:pPr>
    </w:p>
    <w:p w:rsidR="00090775" w:rsidRDefault="00090775" w:rsidP="00D5251D">
      <w:pPr>
        <w:pStyle w:val="a3"/>
        <w:rPr>
          <w:sz w:val="28"/>
          <w:szCs w:val="28"/>
        </w:rPr>
      </w:pPr>
    </w:p>
    <w:p w:rsidR="00D5251D" w:rsidRPr="00B62D41" w:rsidRDefault="00D5251D" w:rsidP="008750D0">
      <w:pPr>
        <w:pStyle w:val="a3"/>
        <w:jc w:val="both"/>
        <w:rPr>
          <w:b/>
          <w:sz w:val="28"/>
          <w:szCs w:val="28"/>
        </w:rPr>
      </w:pPr>
    </w:p>
    <w:p w:rsidR="00774431" w:rsidRPr="00931B25" w:rsidRDefault="00774431" w:rsidP="00845734">
      <w:pPr>
        <w:pStyle w:val="a3"/>
        <w:spacing w:line="360" w:lineRule="auto"/>
        <w:ind w:firstLine="851"/>
        <w:jc w:val="both"/>
        <w:rPr>
          <w:b/>
          <w:sz w:val="28"/>
          <w:szCs w:val="28"/>
        </w:rPr>
      </w:pPr>
      <w:r w:rsidRPr="00931B25">
        <w:rPr>
          <w:b/>
          <w:sz w:val="28"/>
          <w:szCs w:val="28"/>
        </w:rPr>
        <w:t>1. Значение понятия управленческое решение</w:t>
      </w:r>
    </w:p>
    <w:p w:rsidR="00B038F8" w:rsidRPr="00B038F8" w:rsidRDefault="00B038F8" w:rsidP="00845734">
      <w:pPr>
        <w:pStyle w:val="a3"/>
        <w:spacing w:line="360" w:lineRule="auto"/>
        <w:ind w:firstLine="851"/>
        <w:jc w:val="both"/>
        <w:rPr>
          <w:sz w:val="28"/>
          <w:szCs w:val="28"/>
        </w:rPr>
      </w:pPr>
      <w:r w:rsidRPr="00B038F8">
        <w:rPr>
          <w:sz w:val="28"/>
          <w:szCs w:val="28"/>
        </w:rPr>
        <w:t>Многие решения принимаются без должного систематического обдумывания. Однако в управлении принятие решения - это более систематизированный процесс, чем в частной жизни.</w:t>
      </w:r>
    </w:p>
    <w:p w:rsidR="00B038F8" w:rsidRPr="00B038F8" w:rsidRDefault="00B038F8" w:rsidP="00845734">
      <w:pPr>
        <w:pStyle w:val="a3"/>
        <w:spacing w:line="360" w:lineRule="auto"/>
        <w:ind w:firstLine="851"/>
        <w:jc w:val="both"/>
        <w:rPr>
          <w:sz w:val="28"/>
          <w:szCs w:val="28"/>
        </w:rPr>
      </w:pPr>
      <w:r w:rsidRPr="00A546A3">
        <w:rPr>
          <w:b/>
          <w:sz w:val="28"/>
          <w:szCs w:val="28"/>
        </w:rPr>
        <w:t>Управленческие решения</w:t>
      </w:r>
      <w:r w:rsidRPr="00B038F8">
        <w:rPr>
          <w:sz w:val="28"/>
          <w:szCs w:val="28"/>
        </w:rPr>
        <w:t xml:space="preserve"> - это выбор альтернативы, осуществлённый руководителем в рамках его должностных полномочий, компетенции и направленный на достижение целей организации.</w:t>
      </w:r>
    </w:p>
    <w:p w:rsidR="00A15A4B" w:rsidRPr="00A15A4B" w:rsidRDefault="00A15A4B" w:rsidP="00845734">
      <w:pPr>
        <w:spacing w:before="100" w:beforeAutospacing="1" w:after="100" w:afterAutospacing="1" w:line="360" w:lineRule="auto"/>
        <w:ind w:firstLine="851"/>
        <w:rPr>
          <w:rFonts w:eastAsia="Times New Roman"/>
          <w:lang w:eastAsia="ru-RU"/>
        </w:rPr>
      </w:pPr>
      <w:r w:rsidRPr="00A15A4B">
        <w:rPr>
          <w:rFonts w:eastAsia="Times New Roman"/>
          <w:b/>
          <w:bCs/>
          <w:lang w:eastAsia="ru-RU"/>
        </w:rPr>
        <w:t>Управленческое решение</w:t>
      </w:r>
      <w:r w:rsidRPr="00A15A4B">
        <w:rPr>
          <w:rFonts w:eastAsia="Times New Roman"/>
          <w:lang w:eastAsia="ru-RU"/>
        </w:rPr>
        <w:t xml:space="preserve"> - это результат конкретной управленческой деятельности менеджмента. Принятие решений является основой управления. Выработка и принятие решений - это творческий процесс в деятельности руководителей любого уровня, включающий:</w:t>
      </w:r>
    </w:p>
    <w:p w:rsidR="00A15A4B" w:rsidRPr="00A15A4B" w:rsidRDefault="00A15A4B" w:rsidP="00845734">
      <w:pPr>
        <w:numPr>
          <w:ilvl w:val="0"/>
          <w:numId w:val="1"/>
        </w:numPr>
        <w:spacing w:before="100" w:beforeAutospacing="1" w:after="100" w:afterAutospacing="1" w:line="360" w:lineRule="auto"/>
        <w:ind w:firstLine="851"/>
        <w:rPr>
          <w:rFonts w:eastAsia="Times New Roman"/>
          <w:lang w:eastAsia="ru-RU"/>
        </w:rPr>
      </w:pPr>
      <w:r w:rsidRPr="00A15A4B">
        <w:rPr>
          <w:rFonts w:eastAsia="Times New Roman"/>
          <w:lang w:eastAsia="ru-RU"/>
        </w:rPr>
        <w:t>выработку и постановку цели;</w:t>
      </w:r>
    </w:p>
    <w:p w:rsidR="00A15A4B" w:rsidRPr="00A15A4B" w:rsidRDefault="00A15A4B" w:rsidP="00845734">
      <w:pPr>
        <w:numPr>
          <w:ilvl w:val="0"/>
          <w:numId w:val="1"/>
        </w:numPr>
        <w:spacing w:before="100" w:beforeAutospacing="1" w:after="100" w:afterAutospacing="1" w:line="360" w:lineRule="auto"/>
        <w:ind w:firstLine="851"/>
        <w:rPr>
          <w:rFonts w:eastAsia="Times New Roman"/>
          <w:lang w:eastAsia="ru-RU"/>
        </w:rPr>
      </w:pPr>
      <w:r w:rsidRPr="00A15A4B">
        <w:rPr>
          <w:rFonts w:eastAsia="Times New Roman"/>
          <w:lang w:eastAsia="ru-RU"/>
        </w:rPr>
        <w:t>изучение проблемы на основе получаемой информации;</w:t>
      </w:r>
    </w:p>
    <w:p w:rsidR="00A15A4B" w:rsidRPr="00A15A4B" w:rsidRDefault="00A15A4B" w:rsidP="00845734">
      <w:pPr>
        <w:numPr>
          <w:ilvl w:val="0"/>
          <w:numId w:val="1"/>
        </w:numPr>
        <w:spacing w:before="100" w:beforeAutospacing="1" w:after="100" w:afterAutospacing="1" w:line="360" w:lineRule="auto"/>
        <w:ind w:firstLine="851"/>
        <w:rPr>
          <w:rFonts w:eastAsia="Times New Roman"/>
          <w:lang w:eastAsia="ru-RU"/>
        </w:rPr>
      </w:pPr>
      <w:r w:rsidRPr="00A15A4B">
        <w:rPr>
          <w:rFonts w:eastAsia="Times New Roman"/>
          <w:lang w:eastAsia="ru-RU"/>
        </w:rPr>
        <w:t>выбор и обоснование критериев эффективности (результативности) и возможных последствий принимаемого решения;</w:t>
      </w:r>
    </w:p>
    <w:p w:rsidR="00A15A4B" w:rsidRPr="00A15A4B" w:rsidRDefault="00A15A4B" w:rsidP="00845734">
      <w:pPr>
        <w:numPr>
          <w:ilvl w:val="0"/>
          <w:numId w:val="1"/>
        </w:numPr>
        <w:spacing w:before="100" w:beforeAutospacing="1" w:after="100" w:afterAutospacing="1" w:line="360" w:lineRule="auto"/>
        <w:ind w:firstLine="851"/>
        <w:rPr>
          <w:rFonts w:eastAsia="Times New Roman"/>
          <w:lang w:eastAsia="ru-RU"/>
        </w:rPr>
      </w:pPr>
      <w:r w:rsidRPr="00A15A4B">
        <w:rPr>
          <w:rFonts w:eastAsia="Times New Roman"/>
          <w:lang w:eastAsia="ru-RU"/>
        </w:rPr>
        <w:t>обсуждение со специалистами различных вариантов решения проблемы (задачи); выбор и формулирование оптимального решения; принятие решения;</w:t>
      </w:r>
    </w:p>
    <w:p w:rsidR="00A15A4B" w:rsidRDefault="00A15A4B" w:rsidP="00845734">
      <w:pPr>
        <w:numPr>
          <w:ilvl w:val="0"/>
          <w:numId w:val="1"/>
        </w:numPr>
        <w:spacing w:before="100" w:beforeAutospacing="1" w:after="100" w:afterAutospacing="1" w:line="360" w:lineRule="auto"/>
        <w:ind w:firstLine="851"/>
        <w:rPr>
          <w:rFonts w:eastAsia="Times New Roman"/>
          <w:lang w:eastAsia="ru-RU"/>
        </w:rPr>
      </w:pPr>
      <w:r w:rsidRPr="00A15A4B">
        <w:rPr>
          <w:rFonts w:eastAsia="Times New Roman"/>
          <w:lang w:eastAsia="ru-RU"/>
        </w:rPr>
        <w:t xml:space="preserve">конкретизацию решения для его исполнителей. </w:t>
      </w:r>
    </w:p>
    <w:p w:rsidR="00774431" w:rsidRPr="00A15A4B" w:rsidRDefault="00931B25" w:rsidP="00845734">
      <w:pPr>
        <w:spacing w:before="100" w:beforeAutospacing="1" w:after="100" w:afterAutospacing="1" w:line="360" w:lineRule="auto"/>
        <w:ind w:left="720"/>
        <w:rPr>
          <w:rFonts w:eastAsia="Times New Roman"/>
          <w:b/>
          <w:lang w:eastAsia="ru-RU"/>
        </w:rPr>
      </w:pPr>
      <w:r w:rsidRPr="00931B25">
        <w:rPr>
          <w:rFonts w:eastAsia="Times New Roman"/>
          <w:b/>
          <w:lang w:eastAsia="ru-RU"/>
        </w:rPr>
        <w:t>2. Процесс обдумывания проблемы подготовки управленческого решения</w:t>
      </w:r>
    </w:p>
    <w:p w:rsidR="00A15A4B" w:rsidRPr="00A15A4B" w:rsidRDefault="00A15A4B" w:rsidP="00845734">
      <w:pPr>
        <w:pStyle w:val="a3"/>
        <w:spacing w:line="360" w:lineRule="auto"/>
        <w:ind w:firstLine="851"/>
        <w:jc w:val="both"/>
        <w:rPr>
          <w:sz w:val="28"/>
          <w:szCs w:val="28"/>
        </w:rPr>
      </w:pPr>
      <w:r w:rsidRPr="00A15A4B">
        <w:rPr>
          <w:sz w:val="28"/>
          <w:szCs w:val="28"/>
        </w:rPr>
        <w:t xml:space="preserve">Принятие решения всегда начинается с процесса обдумывания проблемы, ее структурирования и деления на более мелкие составные части для того, чтобы качественнее и быстрее найти наиболее приемлемый вариант решения проблемы. Осмысление проблемы начинается с того, что в определенный момент времени человек интуитивно ощущает возникший дискомфорт, который становится основой выявления проблемы. </w:t>
      </w:r>
    </w:p>
    <w:p w:rsidR="00775227" w:rsidRDefault="00A546A3" w:rsidP="00845734">
      <w:pPr>
        <w:pStyle w:val="a3"/>
        <w:spacing w:line="360" w:lineRule="auto"/>
        <w:ind w:firstLine="851"/>
        <w:jc w:val="both"/>
        <w:rPr>
          <w:rStyle w:val="copy3"/>
          <w:bCs/>
          <w:sz w:val="28"/>
          <w:szCs w:val="28"/>
        </w:rPr>
      </w:pPr>
      <w:r w:rsidRPr="00A546A3">
        <w:rPr>
          <w:rStyle w:val="copy3"/>
          <w:bCs/>
          <w:sz w:val="28"/>
          <w:szCs w:val="28"/>
        </w:rPr>
        <w:t xml:space="preserve">Необходимость принимать решения пронизывает все, что делает управляющий, когда формулирует цели и добивается их достижения. Принятие решения — составная часть любой управленческой функции. Процесс обдумывания может представлять трудность для отдельного человека или группы в целом. В такой ситуации следует использовать типовые схемы интеллектуального анализа: </w:t>
      </w:r>
    </w:p>
    <w:p w:rsidR="00775227" w:rsidRPr="00775227" w:rsidRDefault="00A546A3" w:rsidP="00845734">
      <w:pPr>
        <w:pStyle w:val="a3"/>
        <w:numPr>
          <w:ilvl w:val="0"/>
          <w:numId w:val="7"/>
        </w:numPr>
        <w:spacing w:line="360" w:lineRule="auto"/>
        <w:jc w:val="both"/>
        <w:rPr>
          <w:rStyle w:val="copy3"/>
          <w:sz w:val="28"/>
          <w:szCs w:val="28"/>
        </w:rPr>
      </w:pPr>
      <w:r w:rsidRPr="00A546A3">
        <w:rPr>
          <w:rStyle w:val="copy3"/>
          <w:bCs/>
          <w:sz w:val="28"/>
          <w:szCs w:val="28"/>
        </w:rPr>
        <w:t>сортировку вариантов и конкретизацию их причин,</w:t>
      </w:r>
    </w:p>
    <w:p w:rsidR="00775227" w:rsidRPr="00775227" w:rsidRDefault="00A546A3" w:rsidP="00845734">
      <w:pPr>
        <w:pStyle w:val="a3"/>
        <w:numPr>
          <w:ilvl w:val="0"/>
          <w:numId w:val="7"/>
        </w:numPr>
        <w:spacing w:line="360" w:lineRule="auto"/>
        <w:jc w:val="both"/>
        <w:rPr>
          <w:rStyle w:val="copy3"/>
          <w:sz w:val="28"/>
          <w:szCs w:val="28"/>
        </w:rPr>
      </w:pPr>
      <w:r w:rsidRPr="00A546A3">
        <w:rPr>
          <w:rStyle w:val="copy3"/>
          <w:bCs/>
          <w:sz w:val="28"/>
          <w:szCs w:val="28"/>
        </w:rPr>
        <w:t xml:space="preserve"> прогнозирование и анализ необходимых действий, </w:t>
      </w:r>
    </w:p>
    <w:p w:rsidR="00775227" w:rsidRPr="00775227" w:rsidRDefault="00A546A3" w:rsidP="00845734">
      <w:pPr>
        <w:pStyle w:val="a3"/>
        <w:numPr>
          <w:ilvl w:val="0"/>
          <w:numId w:val="7"/>
        </w:numPr>
        <w:spacing w:line="360" w:lineRule="auto"/>
        <w:jc w:val="both"/>
        <w:rPr>
          <w:rStyle w:val="copy3"/>
          <w:sz w:val="28"/>
          <w:szCs w:val="28"/>
        </w:rPr>
      </w:pPr>
      <w:r w:rsidRPr="00A546A3">
        <w:rPr>
          <w:rStyle w:val="copy3"/>
          <w:bCs/>
          <w:sz w:val="28"/>
          <w:szCs w:val="28"/>
        </w:rPr>
        <w:t xml:space="preserve">выработку рекомендаций к действиям, </w:t>
      </w:r>
    </w:p>
    <w:p w:rsidR="00775227" w:rsidRPr="00775227" w:rsidRDefault="00A546A3" w:rsidP="00845734">
      <w:pPr>
        <w:pStyle w:val="a3"/>
        <w:numPr>
          <w:ilvl w:val="0"/>
          <w:numId w:val="7"/>
        </w:numPr>
        <w:spacing w:line="360" w:lineRule="auto"/>
        <w:jc w:val="both"/>
        <w:rPr>
          <w:rStyle w:val="copy3"/>
          <w:sz w:val="28"/>
          <w:szCs w:val="28"/>
        </w:rPr>
      </w:pPr>
      <w:r w:rsidRPr="00A546A3">
        <w:rPr>
          <w:rStyle w:val="copy3"/>
          <w:bCs/>
          <w:sz w:val="28"/>
          <w:szCs w:val="28"/>
        </w:rPr>
        <w:t xml:space="preserve">выделение основных и вспомогательных характеристик проблемы, </w:t>
      </w:r>
    </w:p>
    <w:p w:rsidR="00A546A3" w:rsidRPr="00A546A3" w:rsidRDefault="00A546A3" w:rsidP="00845734">
      <w:pPr>
        <w:pStyle w:val="a3"/>
        <w:numPr>
          <w:ilvl w:val="0"/>
          <w:numId w:val="7"/>
        </w:numPr>
        <w:spacing w:line="360" w:lineRule="auto"/>
        <w:jc w:val="both"/>
        <w:rPr>
          <w:sz w:val="28"/>
          <w:szCs w:val="28"/>
        </w:rPr>
      </w:pPr>
      <w:r w:rsidRPr="00A546A3">
        <w:rPr>
          <w:rStyle w:val="copy3"/>
          <w:bCs/>
          <w:sz w:val="28"/>
          <w:szCs w:val="28"/>
        </w:rPr>
        <w:t>разделение проблемы на части</w:t>
      </w:r>
    </w:p>
    <w:p w:rsidR="00A546A3" w:rsidRPr="00A546A3" w:rsidRDefault="00A546A3" w:rsidP="00845734">
      <w:pPr>
        <w:spacing w:before="100" w:beforeAutospacing="1" w:after="100" w:afterAutospacing="1" w:line="360" w:lineRule="auto"/>
        <w:rPr>
          <w:rFonts w:eastAsia="Times New Roman"/>
          <w:lang w:eastAsia="ru-RU"/>
        </w:rPr>
      </w:pPr>
      <w:r w:rsidRPr="00A546A3">
        <w:rPr>
          <w:rFonts w:eastAsia="Times New Roman"/>
          <w:lang w:eastAsia="ru-RU"/>
        </w:rPr>
        <w:t>При рассуждениях можно использовать вспомогательные вопросы.</w:t>
      </w:r>
    </w:p>
    <w:p w:rsidR="00A546A3" w:rsidRPr="00A546A3" w:rsidRDefault="00A546A3" w:rsidP="00845734">
      <w:pPr>
        <w:spacing w:before="100" w:beforeAutospacing="1" w:after="100" w:afterAutospacing="1" w:line="360" w:lineRule="auto"/>
        <w:rPr>
          <w:rFonts w:eastAsia="Times New Roman"/>
          <w:lang w:eastAsia="ru-RU"/>
        </w:rPr>
      </w:pPr>
      <w:r w:rsidRPr="00A546A3">
        <w:rPr>
          <w:rFonts w:eastAsia="Times New Roman"/>
          <w:b/>
          <w:bCs/>
          <w:i/>
          <w:iCs/>
          <w:lang w:eastAsia="ru-RU"/>
        </w:rPr>
        <w:t>Первый этап:</w:t>
      </w:r>
    </w:p>
    <w:p w:rsidR="00A546A3" w:rsidRPr="00A546A3" w:rsidRDefault="00A546A3" w:rsidP="00845734">
      <w:pPr>
        <w:numPr>
          <w:ilvl w:val="0"/>
          <w:numId w:val="3"/>
        </w:numPr>
        <w:spacing w:before="100" w:beforeAutospacing="1" w:after="100" w:afterAutospacing="1" w:line="360" w:lineRule="auto"/>
        <w:rPr>
          <w:rFonts w:eastAsia="Times New Roman"/>
          <w:lang w:eastAsia="ru-RU"/>
        </w:rPr>
      </w:pPr>
      <w:r w:rsidRPr="00A546A3">
        <w:rPr>
          <w:rFonts w:eastAsia="Times New Roman"/>
          <w:lang w:eastAsia="ru-RU"/>
        </w:rPr>
        <w:t>Что случилось?</w:t>
      </w:r>
    </w:p>
    <w:p w:rsidR="00A546A3" w:rsidRPr="00A546A3" w:rsidRDefault="00A546A3" w:rsidP="00845734">
      <w:pPr>
        <w:numPr>
          <w:ilvl w:val="0"/>
          <w:numId w:val="3"/>
        </w:numPr>
        <w:spacing w:before="100" w:beforeAutospacing="1" w:after="100" w:afterAutospacing="1" w:line="360" w:lineRule="auto"/>
        <w:rPr>
          <w:rFonts w:eastAsia="Times New Roman"/>
          <w:lang w:eastAsia="ru-RU"/>
        </w:rPr>
      </w:pPr>
      <w:r w:rsidRPr="00A546A3">
        <w:rPr>
          <w:rFonts w:eastAsia="Times New Roman"/>
          <w:lang w:eastAsia="ru-RU"/>
        </w:rPr>
        <w:t>Каковы симптомы?</w:t>
      </w:r>
    </w:p>
    <w:p w:rsidR="00A546A3" w:rsidRPr="00A546A3" w:rsidRDefault="00A546A3" w:rsidP="00845734">
      <w:pPr>
        <w:numPr>
          <w:ilvl w:val="0"/>
          <w:numId w:val="3"/>
        </w:numPr>
        <w:spacing w:before="100" w:beforeAutospacing="1" w:after="100" w:afterAutospacing="1" w:line="360" w:lineRule="auto"/>
        <w:rPr>
          <w:rFonts w:eastAsia="Times New Roman"/>
          <w:lang w:eastAsia="ru-RU"/>
        </w:rPr>
      </w:pPr>
      <w:r w:rsidRPr="00A546A3">
        <w:rPr>
          <w:rFonts w:eastAsia="Times New Roman"/>
          <w:lang w:eastAsia="ru-RU"/>
        </w:rPr>
        <w:t>Что вас не устраивает?</w:t>
      </w:r>
    </w:p>
    <w:p w:rsidR="00A546A3" w:rsidRPr="00A546A3" w:rsidRDefault="00A546A3" w:rsidP="00845734">
      <w:pPr>
        <w:numPr>
          <w:ilvl w:val="0"/>
          <w:numId w:val="3"/>
        </w:numPr>
        <w:spacing w:before="100" w:beforeAutospacing="1" w:after="100" w:afterAutospacing="1" w:line="360" w:lineRule="auto"/>
        <w:rPr>
          <w:rFonts w:eastAsia="Times New Roman"/>
          <w:lang w:eastAsia="ru-RU"/>
        </w:rPr>
      </w:pPr>
      <w:r w:rsidRPr="00A546A3">
        <w:rPr>
          <w:rFonts w:eastAsia="Times New Roman"/>
          <w:lang w:eastAsia="ru-RU"/>
        </w:rPr>
        <w:t>Какая ситуация предпочтительнее?</w:t>
      </w:r>
    </w:p>
    <w:p w:rsidR="00A546A3" w:rsidRPr="00A546A3" w:rsidRDefault="00A546A3" w:rsidP="00845734">
      <w:pPr>
        <w:spacing w:before="100" w:beforeAutospacing="1" w:after="100" w:afterAutospacing="1" w:line="360" w:lineRule="auto"/>
        <w:rPr>
          <w:rFonts w:eastAsia="Times New Roman"/>
          <w:lang w:eastAsia="ru-RU"/>
        </w:rPr>
      </w:pPr>
      <w:r w:rsidRPr="00A546A3">
        <w:rPr>
          <w:rFonts w:eastAsia="Times New Roman"/>
          <w:b/>
          <w:bCs/>
          <w:i/>
          <w:iCs/>
          <w:lang w:eastAsia="ru-RU"/>
        </w:rPr>
        <w:t>Второй этап:</w:t>
      </w:r>
    </w:p>
    <w:p w:rsidR="00A546A3" w:rsidRPr="00A546A3" w:rsidRDefault="00A546A3" w:rsidP="00845734">
      <w:pPr>
        <w:numPr>
          <w:ilvl w:val="0"/>
          <w:numId w:val="4"/>
        </w:numPr>
        <w:spacing w:before="100" w:beforeAutospacing="1" w:after="100" w:afterAutospacing="1" w:line="360" w:lineRule="auto"/>
        <w:rPr>
          <w:rFonts w:eastAsia="Times New Roman"/>
          <w:lang w:eastAsia="ru-RU"/>
        </w:rPr>
      </w:pPr>
      <w:r w:rsidRPr="00A546A3">
        <w:rPr>
          <w:rFonts w:eastAsia="Times New Roman"/>
          <w:lang w:eastAsia="ru-RU"/>
        </w:rPr>
        <w:t>Рассортируйте симптомы.</w:t>
      </w:r>
    </w:p>
    <w:p w:rsidR="00A546A3" w:rsidRPr="00A546A3" w:rsidRDefault="00A546A3" w:rsidP="00845734">
      <w:pPr>
        <w:numPr>
          <w:ilvl w:val="0"/>
          <w:numId w:val="4"/>
        </w:numPr>
        <w:spacing w:before="100" w:beforeAutospacing="1" w:after="100" w:afterAutospacing="1" w:line="360" w:lineRule="auto"/>
        <w:rPr>
          <w:rFonts w:eastAsia="Times New Roman"/>
          <w:lang w:eastAsia="ru-RU"/>
        </w:rPr>
      </w:pPr>
      <w:r w:rsidRPr="00A546A3">
        <w:rPr>
          <w:rFonts w:eastAsia="Times New Roman"/>
          <w:lang w:eastAsia="ru-RU"/>
        </w:rPr>
        <w:t>Отметьте, чего не хватает.</w:t>
      </w:r>
    </w:p>
    <w:p w:rsidR="00A546A3" w:rsidRPr="00A546A3" w:rsidRDefault="00A546A3" w:rsidP="00845734">
      <w:pPr>
        <w:numPr>
          <w:ilvl w:val="0"/>
          <w:numId w:val="4"/>
        </w:numPr>
        <w:spacing w:before="100" w:beforeAutospacing="1" w:after="100" w:afterAutospacing="1" w:line="360" w:lineRule="auto"/>
        <w:rPr>
          <w:rFonts w:eastAsia="Times New Roman"/>
          <w:lang w:eastAsia="ru-RU"/>
        </w:rPr>
      </w:pPr>
      <w:r w:rsidRPr="00A546A3">
        <w:rPr>
          <w:rFonts w:eastAsia="Times New Roman"/>
          <w:lang w:eastAsia="ru-RU"/>
        </w:rPr>
        <w:t>Выделите помехи.</w:t>
      </w:r>
    </w:p>
    <w:p w:rsidR="00A546A3" w:rsidRPr="00A546A3" w:rsidRDefault="00A546A3" w:rsidP="00845734">
      <w:pPr>
        <w:numPr>
          <w:ilvl w:val="0"/>
          <w:numId w:val="4"/>
        </w:numPr>
        <w:spacing w:before="100" w:beforeAutospacing="1" w:after="100" w:afterAutospacing="1" w:line="360" w:lineRule="auto"/>
        <w:rPr>
          <w:rFonts w:eastAsia="Times New Roman"/>
          <w:lang w:eastAsia="ru-RU"/>
        </w:rPr>
      </w:pPr>
      <w:r w:rsidRPr="00A546A3">
        <w:rPr>
          <w:rFonts w:eastAsia="Times New Roman"/>
          <w:lang w:eastAsia="ru-RU"/>
        </w:rPr>
        <w:t>Согласуйте интересы.</w:t>
      </w:r>
    </w:p>
    <w:p w:rsidR="00A546A3" w:rsidRPr="00A546A3" w:rsidRDefault="00A546A3" w:rsidP="00845734">
      <w:pPr>
        <w:spacing w:before="100" w:beforeAutospacing="1" w:after="100" w:afterAutospacing="1" w:line="360" w:lineRule="auto"/>
        <w:rPr>
          <w:rFonts w:eastAsia="Times New Roman"/>
          <w:lang w:eastAsia="ru-RU"/>
        </w:rPr>
      </w:pPr>
      <w:r w:rsidRPr="00A546A3">
        <w:rPr>
          <w:rFonts w:eastAsia="Times New Roman"/>
          <w:b/>
          <w:bCs/>
          <w:i/>
          <w:iCs/>
          <w:lang w:eastAsia="ru-RU"/>
        </w:rPr>
        <w:t>Третий этап:</w:t>
      </w:r>
    </w:p>
    <w:p w:rsidR="00A546A3" w:rsidRPr="00A546A3" w:rsidRDefault="00A546A3" w:rsidP="00845734">
      <w:pPr>
        <w:numPr>
          <w:ilvl w:val="0"/>
          <w:numId w:val="5"/>
        </w:numPr>
        <w:spacing w:before="100" w:beforeAutospacing="1" w:after="100" w:afterAutospacing="1" w:line="360" w:lineRule="auto"/>
        <w:rPr>
          <w:rFonts w:eastAsia="Times New Roman"/>
          <w:lang w:eastAsia="ru-RU"/>
        </w:rPr>
      </w:pPr>
      <w:r w:rsidRPr="00A546A3">
        <w:rPr>
          <w:rFonts w:eastAsia="Times New Roman"/>
          <w:lang w:eastAsia="ru-RU"/>
        </w:rPr>
        <w:t>Что делать?</w:t>
      </w:r>
    </w:p>
    <w:p w:rsidR="00A546A3" w:rsidRPr="00A546A3" w:rsidRDefault="00A546A3" w:rsidP="00845734">
      <w:pPr>
        <w:numPr>
          <w:ilvl w:val="0"/>
          <w:numId w:val="5"/>
        </w:numPr>
        <w:spacing w:before="100" w:beforeAutospacing="1" w:after="100" w:afterAutospacing="1" w:line="360" w:lineRule="auto"/>
        <w:rPr>
          <w:rFonts w:eastAsia="Times New Roman"/>
          <w:lang w:eastAsia="ru-RU"/>
        </w:rPr>
      </w:pPr>
      <w:r w:rsidRPr="00A546A3">
        <w:rPr>
          <w:rFonts w:eastAsia="Times New Roman"/>
          <w:lang w:eastAsia="ru-RU"/>
        </w:rPr>
        <w:t>Возможные стратегии?</w:t>
      </w:r>
    </w:p>
    <w:p w:rsidR="00A546A3" w:rsidRPr="00A546A3" w:rsidRDefault="00A546A3" w:rsidP="00845734">
      <w:pPr>
        <w:numPr>
          <w:ilvl w:val="0"/>
          <w:numId w:val="5"/>
        </w:numPr>
        <w:spacing w:before="100" w:beforeAutospacing="1" w:after="100" w:afterAutospacing="1" w:line="360" w:lineRule="auto"/>
        <w:rPr>
          <w:rFonts w:eastAsia="Times New Roman"/>
          <w:lang w:eastAsia="ru-RU"/>
        </w:rPr>
      </w:pPr>
      <w:r w:rsidRPr="00A546A3">
        <w:rPr>
          <w:rFonts w:eastAsia="Times New Roman"/>
          <w:lang w:eastAsia="ru-RU"/>
        </w:rPr>
        <w:t>Что явится идеальным результатом?</w:t>
      </w:r>
    </w:p>
    <w:p w:rsidR="00A546A3" w:rsidRPr="00A546A3" w:rsidRDefault="00A546A3" w:rsidP="00845734">
      <w:pPr>
        <w:spacing w:before="100" w:beforeAutospacing="1" w:after="100" w:afterAutospacing="1" w:line="360" w:lineRule="auto"/>
        <w:rPr>
          <w:rFonts w:eastAsia="Times New Roman"/>
          <w:lang w:eastAsia="ru-RU"/>
        </w:rPr>
      </w:pPr>
      <w:r w:rsidRPr="00A546A3">
        <w:rPr>
          <w:rFonts w:eastAsia="Times New Roman"/>
          <w:b/>
          <w:bCs/>
          <w:i/>
          <w:iCs/>
          <w:lang w:eastAsia="ru-RU"/>
        </w:rPr>
        <w:t>Четвертый этап:</w:t>
      </w:r>
    </w:p>
    <w:p w:rsidR="00A546A3" w:rsidRPr="00A546A3" w:rsidRDefault="00A546A3" w:rsidP="00845734">
      <w:pPr>
        <w:numPr>
          <w:ilvl w:val="0"/>
          <w:numId w:val="6"/>
        </w:numPr>
        <w:spacing w:before="100" w:beforeAutospacing="1" w:after="100" w:afterAutospacing="1" w:line="360" w:lineRule="auto"/>
        <w:rPr>
          <w:rFonts w:eastAsia="Times New Roman"/>
          <w:lang w:eastAsia="ru-RU"/>
        </w:rPr>
      </w:pPr>
      <w:r w:rsidRPr="00A546A3">
        <w:rPr>
          <w:rFonts w:eastAsia="Times New Roman"/>
          <w:lang w:eastAsia="ru-RU"/>
        </w:rPr>
        <w:t>Каковы конкретные шаги?</w:t>
      </w:r>
    </w:p>
    <w:p w:rsidR="00A546A3" w:rsidRPr="00A546A3" w:rsidRDefault="00A546A3" w:rsidP="00845734">
      <w:pPr>
        <w:numPr>
          <w:ilvl w:val="0"/>
          <w:numId w:val="6"/>
        </w:numPr>
        <w:spacing w:before="100" w:beforeAutospacing="1" w:after="100" w:afterAutospacing="1" w:line="360" w:lineRule="auto"/>
        <w:rPr>
          <w:rFonts w:eastAsia="Times New Roman"/>
          <w:lang w:eastAsia="ru-RU"/>
        </w:rPr>
      </w:pPr>
      <w:r w:rsidRPr="00A546A3">
        <w:rPr>
          <w:rFonts w:eastAsia="Times New Roman"/>
          <w:lang w:eastAsia="ru-RU"/>
        </w:rPr>
        <w:t>Каковы реальные результаты?</w:t>
      </w:r>
    </w:p>
    <w:p w:rsidR="00A546A3" w:rsidRPr="00A546A3" w:rsidRDefault="00A546A3" w:rsidP="00845734">
      <w:pPr>
        <w:spacing w:before="100" w:beforeAutospacing="1" w:after="100" w:afterAutospacing="1" w:line="360" w:lineRule="auto"/>
        <w:ind w:firstLine="851"/>
        <w:rPr>
          <w:rFonts w:eastAsia="Times New Roman"/>
          <w:lang w:eastAsia="ru-RU"/>
        </w:rPr>
      </w:pPr>
      <w:r w:rsidRPr="00A546A3">
        <w:rPr>
          <w:rFonts w:eastAsia="Times New Roman"/>
          <w:lang w:eastAsia="ru-RU"/>
        </w:rPr>
        <w:t>Процессу обдумывания могут помочь вопросы типа: возможно ли упрощение, что напоминает данная ситуация, имеются ли аналогии, имелись ли в прошлом подобные ситуации, возможно ли изменение порядка, с чем можно соединить, возможно ли изменение срока или качества, что можно сжать или уплотнить, чем можно заменить, чем вы рискуете, чем вы располагаете, какие есть варианты?</w:t>
      </w:r>
    </w:p>
    <w:p w:rsidR="00A546A3" w:rsidRDefault="00A546A3" w:rsidP="00845734">
      <w:pPr>
        <w:spacing w:before="100" w:beforeAutospacing="1" w:after="100" w:afterAutospacing="1" w:line="360" w:lineRule="auto"/>
        <w:ind w:firstLine="851"/>
        <w:rPr>
          <w:rFonts w:eastAsia="Times New Roman"/>
          <w:lang w:eastAsia="ru-RU"/>
        </w:rPr>
      </w:pPr>
      <w:r w:rsidRPr="00A546A3">
        <w:rPr>
          <w:rFonts w:eastAsia="Times New Roman"/>
          <w:lang w:eastAsia="ru-RU"/>
        </w:rPr>
        <w:t>Исследуйте проблему с разных точек зрения и добейтесь полного понимания всех ее особенностей. Умение принимать решения необходимо каждому человеку, но особенно важно иметь это качество руководителю. Необходимость принимать решения пронизывает все, что делает управляющий, когда формулирует цели и добивается их достижения. Принятие решения — составная часть любой управленческой функции.</w:t>
      </w:r>
    </w:p>
    <w:p w:rsidR="00774431" w:rsidRPr="00774431" w:rsidRDefault="00774431" w:rsidP="00845734">
      <w:pPr>
        <w:pStyle w:val="a3"/>
        <w:spacing w:line="360" w:lineRule="auto"/>
        <w:ind w:firstLine="851"/>
        <w:jc w:val="both"/>
        <w:rPr>
          <w:sz w:val="28"/>
          <w:szCs w:val="28"/>
        </w:rPr>
      </w:pPr>
      <w:r w:rsidRPr="00774431">
        <w:rPr>
          <w:sz w:val="28"/>
          <w:szCs w:val="28"/>
        </w:rPr>
        <w:t>Необходимость в разработке управленческого решения возникает при осознании проблемы. Поэтому уделим некоторое внимание проблемам.</w:t>
      </w:r>
    </w:p>
    <w:p w:rsidR="00774431" w:rsidRPr="00774431" w:rsidRDefault="00774431" w:rsidP="00845734">
      <w:pPr>
        <w:pStyle w:val="a3"/>
        <w:spacing w:line="360" w:lineRule="auto"/>
        <w:ind w:firstLine="851"/>
        <w:jc w:val="both"/>
        <w:rPr>
          <w:sz w:val="28"/>
          <w:szCs w:val="28"/>
        </w:rPr>
      </w:pPr>
      <w:r w:rsidRPr="00774431">
        <w:rPr>
          <w:sz w:val="28"/>
          <w:szCs w:val="28"/>
        </w:rPr>
        <w:t>Наличие проблемы можно представить как критическое рассогласование между желаемым положением и реальным.</w:t>
      </w:r>
    </w:p>
    <w:p w:rsidR="00774431" w:rsidRPr="00774431" w:rsidRDefault="00774431" w:rsidP="00845734">
      <w:pPr>
        <w:pStyle w:val="a3"/>
        <w:spacing w:line="360" w:lineRule="auto"/>
        <w:ind w:firstLine="851"/>
        <w:jc w:val="both"/>
        <w:rPr>
          <w:sz w:val="28"/>
          <w:szCs w:val="28"/>
        </w:rPr>
      </w:pPr>
      <w:r w:rsidRPr="00774431">
        <w:rPr>
          <w:sz w:val="28"/>
          <w:szCs w:val="28"/>
        </w:rPr>
        <w:t xml:space="preserve">Существуют два подхода к определению проблемы. </w:t>
      </w:r>
    </w:p>
    <w:p w:rsidR="00774431" w:rsidRPr="00774431" w:rsidRDefault="00774431" w:rsidP="00845734">
      <w:pPr>
        <w:pStyle w:val="a3"/>
        <w:spacing w:line="360" w:lineRule="auto"/>
        <w:ind w:firstLine="851"/>
        <w:jc w:val="both"/>
        <w:rPr>
          <w:sz w:val="28"/>
          <w:szCs w:val="28"/>
        </w:rPr>
      </w:pPr>
      <w:r w:rsidRPr="00774431">
        <w:rPr>
          <w:sz w:val="28"/>
          <w:szCs w:val="28"/>
        </w:rPr>
        <w:t xml:space="preserve">Согласно первому проблемой считается ситуация, когда поставленные цели не достигнуты. </w:t>
      </w:r>
    </w:p>
    <w:p w:rsidR="00774431" w:rsidRPr="00774431" w:rsidRDefault="00774431" w:rsidP="00845734">
      <w:pPr>
        <w:pStyle w:val="a3"/>
        <w:spacing w:line="360" w:lineRule="auto"/>
        <w:ind w:firstLine="851"/>
        <w:jc w:val="both"/>
        <w:rPr>
          <w:sz w:val="28"/>
          <w:szCs w:val="28"/>
        </w:rPr>
      </w:pPr>
      <w:r w:rsidRPr="00774431">
        <w:rPr>
          <w:sz w:val="28"/>
          <w:szCs w:val="28"/>
        </w:rPr>
        <w:t xml:space="preserve">Во втором случае в качестве проблемы рассматривают существующую потенциальную возможность. Осознание проблемы возникает при определенном критическом значении рассогласования между существующим и желаемым значениями эффекта. Это критическое значение определяют для каждой конкретной ситуации, используя типовые представления. </w:t>
      </w:r>
    </w:p>
    <w:p w:rsidR="00774431" w:rsidRPr="00774431" w:rsidRDefault="00774431" w:rsidP="00845734">
      <w:pPr>
        <w:pStyle w:val="a3"/>
        <w:spacing w:line="360" w:lineRule="auto"/>
        <w:ind w:firstLine="851"/>
        <w:jc w:val="both"/>
        <w:rPr>
          <w:sz w:val="28"/>
          <w:szCs w:val="28"/>
        </w:rPr>
      </w:pPr>
      <w:r w:rsidRPr="00774431">
        <w:rPr>
          <w:sz w:val="28"/>
          <w:szCs w:val="28"/>
        </w:rPr>
        <w:t>Индикатор проблемы —</w:t>
      </w:r>
      <w:r w:rsidR="007D6DF1">
        <w:rPr>
          <w:sz w:val="28"/>
          <w:szCs w:val="28"/>
        </w:rPr>
        <w:t xml:space="preserve"> </w:t>
      </w:r>
      <w:r w:rsidRPr="00774431">
        <w:rPr>
          <w:sz w:val="28"/>
          <w:szCs w:val="28"/>
        </w:rPr>
        <w:t xml:space="preserve">достижение одним или несколькими параметрами эффекта критического значения. При этом выделяют: </w:t>
      </w:r>
    </w:p>
    <w:p w:rsidR="00774431" w:rsidRPr="00774431" w:rsidRDefault="00774431" w:rsidP="00845734">
      <w:pPr>
        <w:numPr>
          <w:ilvl w:val="0"/>
          <w:numId w:val="8"/>
        </w:numPr>
        <w:spacing w:before="100" w:beforeAutospacing="1" w:after="100" w:afterAutospacing="1" w:line="360" w:lineRule="auto"/>
        <w:ind w:firstLine="851"/>
      </w:pPr>
      <w:r w:rsidRPr="00774431">
        <w:t>осознание проблемы — установление факта ее существования в результате контроля деятельности или исследования рыночных возможностей. Проблема, достигшая определенной остроты, трансформируется в мотив для деятельности организации и ее менеджеров;</w:t>
      </w:r>
    </w:p>
    <w:p w:rsidR="00774431" w:rsidRPr="00774431" w:rsidRDefault="00774431" w:rsidP="00845734">
      <w:pPr>
        <w:numPr>
          <w:ilvl w:val="0"/>
          <w:numId w:val="8"/>
        </w:numPr>
        <w:spacing w:before="100" w:beforeAutospacing="1" w:after="100" w:afterAutospacing="1" w:line="360" w:lineRule="auto"/>
        <w:ind w:firstLine="851"/>
      </w:pPr>
      <w:r w:rsidRPr="00774431">
        <w:t>определение проблемы — ответ на вопросы: что действительно происходит в организации, каковы причины происходящего и что за всем этим стоит. Определение и последующее формулирование проблемы позволяет менеджеру ранжировать ее в ряду других проблем. Кроме того, весьма важно, чтобы все лица, связанные с разработкой управленческого решения, одинаково (однозначно) понимали суть проблемы.</w:t>
      </w:r>
    </w:p>
    <w:p w:rsidR="00774431" w:rsidRPr="00774431" w:rsidRDefault="00774431" w:rsidP="00845734">
      <w:pPr>
        <w:spacing w:before="100" w:beforeAutospacing="1" w:after="100" w:afterAutospacing="1" w:line="360" w:lineRule="auto"/>
        <w:ind w:firstLine="851"/>
      </w:pPr>
      <w:r w:rsidRPr="00774431">
        <w:t xml:space="preserve">В основу определения приоритета проблемы могут быть положены следующие факторы: </w:t>
      </w:r>
    </w:p>
    <w:p w:rsidR="00774431" w:rsidRPr="00774431" w:rsidRDefault="00774431" w:rsidP="00845734">
      <w:pPr>
        <w:pStyle w:val="a5"/>
        <w:numPr>
          <w:ilvl w:val="0"/>
          <w:numId w:val="10"/>
        </w:numPr>
        <w:spacing w:before="100" w:beforeAutospacing="1" w:after="100" w:afterAutospacing="1" w:line="360" w:lineRule="auto"/>
      </w:pPr>
      <w:r w:rsidRPr="00774431">
        <w:t>последствия возникновения проблемы;</w:t>
      </w:r>
    </w:p>
    <w:p w:rsidR="00774431" w:rsidRPr="00774431" w:rsidRDefault="00774431" w:rsidP="00845734">
      <w:pPr>
        <w:pStyle w:val="a5"/>
        <w:numPr>
          <w:ilvl w:val="0"/>
          <w:numId w:val="10"/>
        </w:numPr>
        <w:spacing w:before="100" w:beforeAutospacing="1" w:after="100" w:afterAutospacing="1" w:line="360" w:lineRule="auto"/>
      </w:pPr>
      <w:r w:rsidRPr="00774431">
        <w:t>воздействие проблемы на организацию;</w:t>
      </w:r>
    </w:p>
    <w:p w:rsidR="00774431" w:rsidRPr="00774431" w:rsidRDefault="00774431" w:rsidP="00845734">
      <w:pPr>
        <w:pStyle w:val="a5"/>
        <w:numPr>
          <w:ilvl w:val="0"/>
          <w:numId w:val="10"/>
        </w:numPr>
        <w:spacing w:before="100" w:beforeAutospacing="1" w:after="100" w:afterAutospacing="1" w:line="360" w:lineRule="auto"/>
      </w:pPr>
      <w:r w:rsidRPr="00774431">
        <w:t>срочность разрешения проблемы и ограничения во времени;</w:t>
      </w:r>
    </w:p>
    <w:p w:rsidR="00774431" w:rsidRPr="00774431" w:rsidRDefault="00774431" w:rsidP="00845734">
      <w:pPr>
        <w:pStyle w:val="a5"/>
        <w:numPr>
          <w:ilvl w:val="0"/>
          <w:numId w:val="10"/>
        </w:numPr>
        <w:spacing w:before="100" w:beforeAutospacing="1" w:after="100" w:afterAutospacing="1" w:line="360" w:lineRule="auto"/>
      </w:pPr>
      <w:r w:rsidRPr="00774431">
        <w:t>мотивированность и наличие соответствующих способностей у участников;</w:t>
      </w:r>
    </w:p>
    <w:p w:rsidR="00774431" w:rsidRDefault="00774431" w:rsidP="00845734">
      <w:pPr>
        <w:pStyle w:val="a5"/>
        <w:numPr>
          <w:ilvl w:val="0"/>
          <w:numId w:val="10"/>
        </w:numPr>
        <w:spacing w:before="100" w:beforeAutospacing="1" w:after="100" w:afterAutospacing="1" w:line="360" w:lineRule="auto"/>
      </w:pPr>
      <w:r w:rsidRPr="00774431">
        <w:t>возможность решения проблемы без участия менеджмента или в ходе решения других проблем.</w:t>
      </w:r>
    </w:p>
    <w:p w:rsidR="00931B25" w:rsidRDefault="00931B25" w:rsidP="00845734">
      <w:pPr>
        <w:pStyle w:val="a5"/>
        <w:spacing w:before="100" w:beforeAutospacing="1" w:after="100" w:afterAutospacing="1" w:line="360" w:lineRule="auto"/>
        <w:ind w:left="2291"/>
      </w:pPr>
    </w:p>
    <w:p w:rsidR="00931B25" w:rsidRPr="00931B25" w:rsidRDefault="00931B25" w:rsidP="00845734">
      <w:pPr>
        <w:pStyle w:val="a5"/>
        <w:spacing w:before="100" w:beforeAutospacing="1" w:after="100" w:afterAutospacing="1" w:line="360" w:lineRule="auto"/>
        <w:ind w:left="0"/>
        <w:rPr>
          <w:b/>
        </w:rPr>
      </w:pPr>
      <w:r w:rsidRPr="00931B25">
        <w:rPr>
          <w:b/>
        </w:rPr>
        <w:t>3. Сортировка вариантов обдумывания проблемы при подготовке управленческого решения</w:t>
      </w:r>
    </w:p>
    <w:p w:rsidR="00B038F8" w:rsidRPr="00B038F8" w:rsidRDefault="00B038F8" w:rsidP="00845734">
      <w:pPr>
        <w:spacing w:before="100" w:beforeAutospacing="1" w:after="100" w:afterAutospacing="1" w:line="360" w:lineRule="auto"/>
        <w:ind w:firstLine="851"/>
      </w:pPr>
      <w:r w:rsidRPr="00B038F8">
        <w:t xml:space="preserve">Типовые </w:t>
      </w:r>
      <w:r>
        <w:t>варианты</w:t>
      </w:r>
      <w:r w:rsidRPr="00B038F8">
        <w:t xml:space="preserve"> процесса обдумывания проблемы</w:t>
      </w:r>
      <w:r>
        <w:t xml:space="preserve"> в процессе подготовки управленческого решения:</w:t>
      </w:r>
    </w:p>
    <w:p w:rsidR="00B038F8" w:rsidRPr="00B038F8" w:rsidRDefault="00B038F8" w:rsidP="00845734">
      <w:pPr>
        <w:pStyle w:val="a5"/>
        <w:numPr>
          <w:ilvl w:val="0"/>
          <w:numId w:val="2"/>
        </w:numPr>
        <w:spacing w:before="100" w:beforeAutospacing="1" w:after="100" w:afterAutospacing="1" w:line="360" w:lineRule="auto"/>
        <w:rPr>
          <w:u w:val="single"/>
        </w:rPr>
      </w:pPr>
      <w:r>
        <w:rPr>
          <w:u w:val="single"/>
        </w:rPr>
        <w:t>С</w:t>
      </w:r>
      <w:r w:rsidRPr="00B038F8">
        <w:rPr>
          <w:u w:val="single"/>
        </w:rPr>
        <w:t>емикратн</w:t>
      </w:r>
      <w:r>
        <w:rPr>
          <w:u w:val="single"/>
        </w:rPr>
        <w:t>ый</w:t>
      </w:r>
      <w:r w:rsidRPr="00B038F8">
        <w:rPr>
          <w:u w:val="single"/>
        </w:rPr>
        <w:t xml:space="preserve"> поиск</w:t>
      </w:r>
      <w:r w:rsidR="006B2861">
        <w:rPr>
          <w:u w:val="single"/>
        </w:rPr>
        <w:t xml:space="preserve"> </w:t>
      </w:r>
    </w:p>
    <w:p w:rsidR="00B038F8" w:rsidRPr="00B038F8" w:rsidRDefault="00B038F8" w:rsidP="00845734">
      <w:pPr>
        <w:spacing w:before="100" w:beforeAutospacing="1" w:after="100" w:afterAutospacing="1" w:line="360" w:lineRule="auto"/>
        <w:ind w:firstLine="851"/>
      </w:pPr>
      <w:r w:rsidRPr="00B038F8">
        <w:t xml:space="preserve">1. Анализируется проблемная ситуация, формулируется общая постановка задачи, собирается информация. </w:t>
      </w:r>
    </w:p>
    <w:p w:rsidR="00B038F8" w:rsidRPr="00B038F8" w:rsidRDefault="00B038F8" w:rsidP="00845734">
      <w:pPr>
        <w:spacing w:before="100" w:beforeAutospacing="1" w:after="100" w:afterAutospacing="1" w:line="360" w:lineRule="auto"/>
        <w:ind w:firstLine="851"/>
      </w:pPr>
      <w:r w:rsidRPr="00B038F8">
        <w:t xml:space="preserve">2. Проводится анализ аналогичных объектов и прототипов. </w:t>
      </w:r>
    </w:p>
    <w:p w:rsidR="00B038F8" w:rsidRPr="00B038F8" w:rsidRDefault="00B038F8" w:rsidP="00845734">
      <w:pPr>
        <w:spacing w:before="100" w:beforeAutospacing="1" w:after="100" w:afterAutospacing="1" w:line="360" w:lineRule="auto"/>
        <w:ind w:firstLine="851"/>
      </w:pPr>
      <w:r w:rsidRPr="00B038F8">
        <w:t xml:space="preserve">3. Уточняется формулировка задачи. </w:t>
      </w:r>
    </w:p>
    <w:p w:rsidR="00B038F8" w:rsidRPr="00B038F8" w:rsidRDefault="00B038F8" w:rsidP="00845734">
      <w:pPr>
        <w:spacing w:before="100" w:beforeAutospacing="1" w:after="100" w:afterAutospacing="1" w:line="360" w:lineRule="auto"/>
        <w:ind w:firstLine="851"/>
      </w:pPr>
      <w:r w:rsidRPr="00B038F8">
        <w:t xml:space="preserve">4. Выдвигаются различные идеи по решению проблемы. </w:t>
      </w:r>
    </w:p>
    <w:p w:rsidR="00B038F8" w:rsidRPr="00B038F8" w:rsidRDefault="00B038F8" w:rsidP="00845734">
      <w:pPr>
        <w:spacing w:before="100" w:beforeAutospacing="1" w:after="100" w:afterAutospacing="1" w:line="360" w:lineRule="auto"/>
        <w:ind w:firstLine="851"/>
      </w:pPr>
      <w:r w:rsidRPr="00B038F8">
        <w:t xml:space="preserve">5. Выдвигаются ограничения по реализации вариантов решений. </w:t>
      </w:r>
    </w:p>
    <w:p w:rsidR="00B038F8" w:rsidRPr="00B038F8" w:rsidRDefault="00B038F8" w:rsidP="00845734">
      <w:pPr>
        <w:spacing w:before="100" w:beforeAutospacing="1" w:after="100" w:afterAutospacing="1" w:line="360" w:lineRule="auto"/>
        <w:ind w:firstLine="851"/>
      </w:pPr>
      <w:r w:rsidRPr="00B038F8">
        <w:t xml:space="preserve">6. Оцениваются варианты решений. </w:t>
      </w:r>
    </w:p>
    <w:p w:rsidR="00B038F8" w:rsidRPr="00B038F8" w:rsidRDefault="00B038F8" w:rsidP="00845734">
      <w:pPr>
        <w:spacing w:before="100" w:beforeAutospacing="1" w:after="100" w:afterAutospacing="1" w:line="360" w:lineRule="auto"/>
        <w:ind w:firstLine="851"/>
      </w:pPr>
      <w:r w:rsidRPr="00B038F8">
        <w:t xml:space="preserve">7. Отбираются наиболее предпочтительные варианты решения проблемы. </w:t>
      </w:r>
    </w:p>
    <w:p w:rsidR="00B038F8" w:rsidRPr="00B038F8" w:rsidRDefault="00B038F8" w:rsidP="00845734">
      <w:pPr>
        <w:pStyle w:val="a5"/>
        <w:numPr>
          <w:ilvl w:val="0"/>
          <w:numId w:val="2"/>
        </w:numPr>
        <w:spacing w:before="100" w:beforeAutospacing="1" w:after="100" w:afterAutospacing="1" w:line="360" w:lineRule="auto"/>
        <w:rPr>
          <w:u w:val="single"/>
        </w:rPr>
      </w:pPr>
      <w:r w:rsidRPr="00B038F8">
        <w:rPr>
          <w:u w:val="single"/>
        </w:rPr>
        <w:t>«Lots» — схема обсуждения проблем</w:t>
      </w:r>
    </w:p>
    <w:p w:rsidR="00B038F8" w:rsidRPr="00B038F8" w:rsidRDefault="00B038F8" w:rsidP="00845734">
      <w:pPr>
        <w:spacing w:before="100" w:beforeAutospacing="1" w:after="100" w:afterAutospacing="1" w:line="360" w:lineRule="auto"/>
        <w:ind w:firstLine="851"/>
      </w:pPr>
      <w:r w:rsidRPr="00B038F8">
        <w:t xml:space="preserve">1. Обсуждение существующего варианта. </w:t>
      </w:r>
    </w:p>
    <w:p w:rsidR="00B038F8" w:rsidRPr="00B038F8" w:rsidRDefault="00B038F8" w:rsidP="00845734">
      <w:pPr>
        <w:spacing w:before="100" w:beforeAutospacing="1" w:after="100" w:afterAutospacing="1" w:line="360" w:lineRule="auto"/>
        <w:ind w:firstLine="851"/>
      </w:pPr>
      <w:r w:rsidRPr="00B038F8">
        <w:t xml:space="preserve">2. Обсуждение стратегии. </w:t>
      </w:r>
    </w:p>
    <w:p w:rsidR="00B038F8" w:rsidRPr="00B038F8" w:rsidRDefault="00B038F8" w:rsidP="00845734">
      <w:pPr>
        <w:spacing w:before="100" w:beforeAutospacing="1" w:after="100" w:afterAutospacing="1" w:line="360" w:lineRule="auto"/>
        <w:ind w:firstLine="851"/>
      </w:pPr>
      <w:r w:rsidRPr="00B038F8">
        <w:t xml:space="preserve">3. Выработка долгосрочных целей. </w:t>
      </w:r>
    </w:p>
    <w:p w:rsidR="00B038F8" w:rsidRPr="00B038F8" w:rsidRDefault="00B038F8" w:rsidP="00845734">
      <w:pPr>
        <w:spacing w:before="100" w:beforeAutospacing="1" w:after="100" w:afterAutospacing="1" w:line="360" w:lineRule="auto"/>
        <w:ind w:firstLine="851"/>
      </w:pPr>
      <w:r w:rsidRPr="00B038F8">
        <w:t xml:space="preserve">4. Выработка краткосрочных целей. </w:t>
      </w:r>
    </w:p>
    <w:p w:rsidR="00B038F8" w:rsidRPr="00B038F8" w:rsidRDefault="00B038F8" w:rsidP="00845734">
      <w:pPr>
        <w:spacing w:before="100" w:beforeAutospacing="1" w:after="100" w:afterAutospacing="1" w:line="360" w:lineRule="auto"/>
        <w:ind w:firstLine="851"/>
      </w:pPr>
      <w:r w:rsidRPr="00B038F8">
        <w:t xml:space="preserve">5. Обсуждение ресурсного обеспечения. </w:t>
      </w:r>
    </w:p>
    <w:p w:rsidR="00B038F8" w:rsidRPr="00B038F8" w:rsidRDefault="00B038F8" w:rsidP="00845734">
      <w:pPr>
        <w:spacing w:before="100" w:beforeAutospacing="1" w:after="100" w:afterAutospacing="1" w:line="360" w:lineRule="auto"/>
        <w:ind w:firstLine="851"/>
      </w:pPr>
      <w:r w:rsidRPr="00B038F8">
        <w:t xml:space="preserve">6. Обсуждение кадрового потенциала. </w:t>
      </w:r>
    </w:p>
    <w:p w:rsidR="00B038F8" w:rsidRPr="00B038F8" w:rsidRDefault="00B038F8" w:rsidP="00845734">
      <w:pPr>
        <w:spacing w:before="100" w:beforeAutospacing="1" w:after="100" w:afterAutospacing="1" w:line="360" w:lineRule="auto"/>
        <w:ind w:firstLine="851"/>
      </w:pPr>
      <w:r w:rsidRPr="00B038F8">
        <w:t xml:space="preserve">7. Выработка планов развития. </w:t>
      </w:r>
    </w:p>
    <w:p w:rsidR="00B038F8" w:rsidRPr="00B038F8" w:rsidRDefault="00B038F8" w:rsidP="00845734">
      <w:pPr>
        <w:spacing w:before="100" w:beforeAutospacing="1" w:after="100" w:afterAutospacing="1" w:line="360" w:lineRule="auto"/>
        <w:ind w:firstLine="851"/>
      </w:pPr>
      <w:r w:rsidRPr="00B038F8">
        <w:t xml:space="preserve">8. Обсуждение вариантов организации. </w:t>
      </w:r>
    </w:p>
    <w:p w:rsidR="00B038F8" w:rsidRDefault="00B038F8" w:rsidP="00845734">
      <w:pPr>
        <w:spacing w:before="100" w:beforeAutospacing="1" w:after="100" w:afterAutospacing="1" w:line="360" w:lineRule="auto"/>
        <w:ind w:firstLine="851"/>
      </w:pPr>
      <w:r w:rsidRPr="00B038F8">
        <w:t xml:space="preserve">9. Выработка вариантов отчетности и анализа. </w:t>
      </w:r>
    </w:p>
    <w:p w:rsidR="00B038F8" w:rsidRPr="00B038F8" w:rsidRDefault="00B038F8" w:rsidP="00845734">
      <w:pPr>
        <w:pStyle w:val="a5"/>
        <w:numPr>
          <w:ilvl w:val="0"/>
          <w:numId w:val="2"/>
        </w:numPr>
        <w:spacing w:before="100" w:beforeAutospacing="1" w:after="100" w:afterAutospacing="1" w:line="360" w:lineRule="auto"/>
      </w:pPr>
      <w:r w:rsidRPr="00B038F8">
        <w:t xml:space="preserve"> «</w:t>
      </w:r>
      <w:r w:rsidRPr="00B038F8">
        <w:rPr>
          <w:u w:val="single"/>
        </w:rPr>
        <w:t>МакКинзи» — последовательность осмысления проблем</w:t>
      </w:r>
    </w:p>
    <w:p w:rsidR="00B038F8" w:rsidRPr="00B038F8" w:rsidRDefault="00B038F8" w:rsidP="00845734">
      <w:pPr>
        <w:spacing w:before="100" w:beforeAutospacing="1" w:after="100" w:afterAutospacing="1" w:line="360" w:lineRule="auto"/>
        <w:ind w:firstLine="851"/>
      </w:pPr>
      <w:r w:rsidRPr="00B038F8">
        <w:t xml:space="preserve">1. Оценка стратегии. </w:t>
      </w:r>
    </w:p>
    <w:p w:rsidR="00B038F8" w:rsidRPr="00B038F8" w:rsidRDefault="00B038F8" w:rsidP="00845734">
      <w:pPr>
        <w:spacing w:before="100" w:beforeAutospacing="1" w:after="100" w:afterAutospacing="1" w:line="360" w:lineRule="auto"/>
        <w:ind w:firstLine="851"/>
      </w:pPr>
      <w:r w:rsidRPr="00B038F8">
        <w:t xml:space="preserve">2. Оценка навыков (сильных и слабых). </w:t>
      </w:r>
    </w:p>
    <w:p w:rsidR="00B038F8" w:rsidRPr="00B038F8" w:rsidRDefault="00B038F8" w:rsidP="00845734">
      <w:pPr>
        <w:spacing w:before="100" w:beforeAutospacing="1" w:after="100" w:afterAutospacing="1" w:line="360" w:lineRule="auto"/>
        <w:ind w:firstLine="851"/>
      </w:pPr>
      <w:r w:rsidRPr="00B038F8">
        <w:t xml:space="preserve">3. Оценка общепризнанных ценностей. </w:t>
      </w:r>
    </w:p>
    <w:p w:rsidR="00B038F8" w:rsidRPr="00B038F8" w:rsidRDefault="00B038F8" w:rsidP="00845734">
      <w:pPr>
        <w:spacing w:before="100" w:beforeAutospacing="1" w:after="100" w:afterAutospacing="1" w:line="360" w:lineRule="auto"/>
        <w:ind w:firstLine="851"/>
      </w:pPr>
      <w:r w:rsidRPr="00B038F8">
        <w:t xml:space="preserve">4. Оценка структуры. </w:t>
      </w:r>
    </w:p>
    <w:p w:rsidR="00B038F8" w:rsidRPr="00B038F8" w:rsidRDefault="00B038F8" w:rsidP="00845734">
      <w:pPr>
        <w:spacing w:before="100" w:beforeAutospacing="1" w:after="100" w:afterAutospacing="1" w:line="360" w:lineRule="auto"/>
        <w:ind w:firstLine="851"/>
      </w:pPr>
      <w:r w:rsidRPr="00B038F8">
        <w:t xml:space="preserve">5. Оценка организационных систем. </w:t>
      </w:r>
    </w:p>
    <w:p w:rsidR="00B038F8" w:rsidRPr="00B038F8" w:rsidRDefault="00B038F8" w:rsidP="00845734">
      <w:pPr>
        <w:spacing w:before="100" w:beforeAutospacing="1" w:after="100" w:afterAutospacing="1" w:line="360" w:lineRule="auto"/>
        <w:ind w:firstLine="851"/>
      </w:pPr>
      <w:r w:rsidRPr="00B038F8">
        <w:t xml:space="preserve">6. Оценка кадров. </w:t>
      </w:r>
    </w:p>
    <w:p w:rsidR="00B038F8" w:rsidRPr="00B038F8" w:rsidRDefault="00B038F8" w:rsidP="00845734">
      <w:pPr>
        <w:spacing w:before="100" w:beforeAutospacing="1" w:after="100" w:afterAutospacing="1" w:line="360" w:lineRule="auto"/>
        <w:ind w:firstLine="851"/>
      </w:pPr>
      <w:r w:rsidRPr="00B038F8">
        <w:t xml:space="preserve">7. Оценка действий. </w:t>
      </w:r>
    </w:p>
    <w:p w:rsidR="00B038F8" w:rsidRPr="00B038F8" w:rsidRDefault="00B038F8" w:rsidP="00845734">
      <w:pPr>
        <w:pStyle w:val="a5"/>
        <w:numPr>
          <w:ilvl w:val="0"/>
          <w:numId w:val="2"/>
        </w:numPr>
        <w:spacing w:before="100" w:beforeAutospacing="1" w:after="100" w:afterAutospacing="1" w:line="360" w:lineRule="auto"/>
      </w:pPr>
      <w:r w:rsidRPr="00B038F8">
        <w:t>«</w:t>
      </w:r>
      <w:r w:rsidRPr="00B038F8">
        <w:rPr>
          <w:u w:val="single"/>
        </w:rPr>
        <w:t>Атака на разрыв желаемой и прогнозируемой деятельности» — способ осмысления проблем</w:t>
      </w:r>
    </w:p>
    <w:p w:rsidR="00B038F8" w:rsidRPr="00B038F8" w:rsidRDefault="00B038F8" w:rsidP="00845734">
      <w:pPr>
        <w:spacing w:before="100" w:beforeAutospacing="1" w:after="100" w:afterAutospacing="1" w:line="360" w:lineRule="auto"/>
        <w:ind w:firstLine="851"/>
      </w:pPr>
      <w:r w:rsidRPr="00B038F8">
        <w:t xml:space="preserve">1. Формулировка целей. </w:t>
      </w:r>
    </w:p>
    <w:p w:rsidR="00B038F8" w:rsidRPr="00B038F8" w:rsidRDefault="00B038F8" w:rsidP="00845734">
      <w:pPr>
        <w:spacing w:before="100" w:beforeAutospacing="1" w:after="100" w:afterAutospacing="1" w:line="360" w:lineRule="auto"/>
        <w:ind w:firstLine="851"/>
      </w:pPr>
      <w:r w:rsidRPr="00B038F8">
        <w:t xml:space="preserve">2. Прогноз динамики показателей. </w:t>
      </w:r>
    </w:p>
    <w:p w:rsidR="00B038F8" w:rsidRPr="00B038F8" w:rsidRDefault="00B038F8" w:rsidP="00845734">
      <w:pPr>
        <w:spacing w:before="100" w:beforeAutospacing="1" w:after="100" w:afterAutospacing="1" w:line="360" w:lineRule="auto"/>
        <w:ind w:firstLine="851"/>
      </w:pPr>
      <w:r w:rsidRPr="00B038F8">
        <w:t xml:space="preserve">3. Выявление несовпадения между целями и прогнозом. </w:t>
      </w:r>
    </w:p>
    <w:p w:rsidR="00B038F8" w:rsidRPr="00B038F8" w:rsidRDefault="00B038F8" w:rsidP="00845734">
      <w:pPr>
        <w:spacing w:before="100" w:beforeAutospacing="1" w:after="100" w:afterAutospacing="1" w:line="360" w:lineRule="auto"/>
        <w:ind w:firstLine="851"/>
      </w:pPr>
      <w:r w:rsidRPr="00B038F8">
        <w:t xml:space="preserve">4. Формулировка альтернатив инвестиций и деловой стратегии. </w:t>
      </w:r>
    </w:p>
    <w:p w:rsidR="00B038F8" w:rsidRPr="00B038F8" w:rsidRDefault="00B038F8" w:rsidP="00845734">
      <w:pPr>
        <w:spacing w:before="100" w:beforeAutospacing="1" w:after="100" w:afterAutospacing="1" w:line="360" w:lineRule="auto"/>
        <w:ind w:firstLine="851"/>
      </w:pPr>
      <w:r w:rsidRPr="00B038F8">
        <w:t xml:space="preserve">5. Определение потребности в ресурсах. </w:t>
      </w:r>
    </w:p>
    <w:p w:rsidR="00775227" w:rsidRDefault="00B038F8" w:rsidP="00845734">
      <w:pPr>
        <w:spacing w:before="100" w:beforeAutospacing="1" w:after="100" w:afterAutospacing="1" w:line="360" w:lineRule="auto"/>
        <w:ind w:firstLine="851"/>
      </w:pPr>
      <w:r w:rsidRPr="00B038F8">
        <w:t>6. Возврат к п</w:t>
      </w:r>
      <w:r>
        <w:t>ункту</w:t>
      </w:r>
      <w:r w:rsidRPr="00B038F8">
        <w:t xml:space="preserve"> 1. </w:t>
      </w:r>
    </w:p>
    <w:p w:rsidR="00775227" w:rsidRPr="00A15A4B" w:rsidRDefault="00775227" w:rsidP="00845734">
      <w:pPr>
        <w:pStyle w:val="a3"/>
        <w:spacing w:line="360" w:lineRule="auto"/>
        <w:ind w:firstLine="851"/>
        <w:jc w:val="both"/>
        <w:rPr>
          <w:sz w:val="28"/>
          <w:szCs w:val="28"/>
        </w:rPr>
      </w:pPr>
      <w:r w:rsidRPr="00A15A4B">
        <w:rPr>
          <w:sz w:val="28"/>
          <w:szCs w:val="28"/>
        </w:rPr>
        <w:t xml:space="preserve">Процесс поиска </w:t>
      </w:r>
      <w:r>
        <w:rPr>
          <w:sz w:val="28"/>
          <w:szCs w:val="28"/>
        </w:rPr>
        <w:t>вариантов</w:t>
      </w:r>
      <w:r w:rsidRPr="00A15A4B">
        <w:rPr>
          <w:sz w:val="28"/>
          <w:szCs w:val="28"/>
        </w:rPr>
        <w:t xml:space="preserve"> решени</w:t>
      </w:r>
      <w:r>
        <w:rPr>
          <w:sz w:val="28"/>
          <w:szCs w:val="28"/>
        </w:rPr>
        <w:t>я проблемы</w:t>
      </w:r>
      <w:r w:rsidRPr="00A15A4B">
        <w:rPr>
          <w:sz w:val="28"/>
          <w:szCs w:val="28"/>
        </w:rPr>
        <w:t xml:space="preserve"> состоит из основных этапов управленческого решения и этапов поиска. Главной отличительной чертой теории принятия решения является содержание методов, с помощью которых можно обрабатывать количественную и качественную информацию.</w:t>
      </w:r>
    </w:p>
    <w:p w:rsidR="006B2861" w:rsidRDefault="00775227" w:rsidP="00845734">
      <w:pPr>
        <w:pStyle w:val="a3"/>
        <w:spacing w:line="360" w:lineRule="auto"/>
        <w:ind w:firstLine="851"/>
        <w:rPr>
          <w:sz w:val="28"/>
          <w:szCs w:val="28"/>
        </w:rPr>
      </w:pPr>
      <w:r w:rsidRPr="00A15A4B">
        <w:rPr>
          <w:sz w:val="28"/>
          <w:szCs w:val="28"/>
        </w:rPr>
        <w:t>Чаще всего используются методы экспертного оценивания вариантов решения проблемы. Сущность экспертного оценивания заключается в повышении профессионализма и эффективности решений, которые принимаются этими специалистами.</w:t>
      </w:r>
    </w:p>
    <w:p w:rsidR="006B2861" w:rsidRPr="006B2861" w:rsidRDefault="006B2861" w:rsidP="00845734">
      <w:pPr>
        <w:pStyle w:val="a3"/>
        <w:spacing w:line="360" w:lineRule="auto"/>
        <w:ind w:firstLine="851"/>
        <w:jc w:val="both"/>
        <w:rPr>
          <w:b/>
          <w:sz w:val="28"/>
          <w:szCs w:val="28"/>
        </w:rPr>
      </w:pPr>
      <w:r w:rsidRPr="006B2861">
        <w:rPr>
          <w:b/>
          <w:sz w:val="28"/>
          <w:szCs w:val="28"/>
        </w:rPr>
        <w:t>4. Причины выбора вариантов при обдумывании проблем в процессе разработки управленческих решений</w:t>
      </w:r>
    </w:p>
    <w:p w:rsidR="006B2861" w:rsidRPr="006B2861" w:rsidRDefault="006B2861" w:rsidP="00845734">
      <w:pPr>
        <w:pStyle w:val="a3"/>
        <w:spacing w:line="360" w:lineRule="auto"/>
        <w:ind w:firstLine="851"/>
        <w:jc w:val="both"/>
        <w:rPr>
          <w:sz w:val="28"/>
          <w:szCs w:val="28"/>
        </w:rPr>
      </w:pPr>
      <w:r>
        <w:rPr>
          <w:sz w:val="28"/>
          <w:szCs w:val="28"/>
        </w:rPr>
        <w:t xml:space="preserve">Различные варианты при  обдумывании проблемы выбираются по разным причинам. </w:t>
      </w:r>
      <w:r w:rsidR="00775227" w:rsidRPr="00A15A4B">
        <w:rPr>
          <w:sz w:val="28"/>
          <w:szCs w:val="28"/>
        </w:rPr>
        <w:t xml:space="preserve"> </w:t>
      </w:r>
      <w:r w:rsidRPr="006B2861">
        <w:rPr>
          <w:bCs/>
          <w:sz w:val="28"/>
          <w:szCs w:val="28"/>
        </w:rPr>
        <w:t>Весьма важное условие правильного формирования вариантов решений и выбора наиболее предпочтительных -- определение ограничений и формулировка критериев принятия решения.</w:t>
      </w:r>
    </w:p>
    <w:p w:rsidR="006B2861" w:rsidRPr="006B2861" w:rsidRDefault="006B2861" w:rsidP="00845734">
      <w:pPr>
        <w:pStyle w:val="a3"/>
        <w:spacing w:line="360" w:lineRule="auto"/>
        <w:ind w:firstLine="851"/>
        <w:jc w:val="both"/>
        <w:rPr>
          <w:sz w:val="28"/>
          <w:szCs w:val="28"/>
        </w:rPr>
      </w:pPr>
      <w:r w:rsidRPr="006B2861">
        <w:rPr>
          <w:bCs/>
          <w:sz w:val="28"/>
          <w:szCs w:val="28"/>
        </w:rPr>
        <w:t xml:space="preserve">Ограничения варьируются и зависят от ситуации и конкретных руководителей. </w:t>
      </w:r>
    </w:p>
    <w:p w:rsidR="006B2861" w:rsidRPr="006B2861" w:rsidRDefault="006B2861" w:rsidP="00845734">
      <w:pPr>
        <w:pStyle w:val="a3"/>
        <w:spacing w:line="360" w:lineRule="auto"/>
        <w:rPr>
          <w:sz w:val="28"/>
          <w:szCs w:val="28"/>
        </w:rPr>
      </w:pPr>
      <w:r w:rsidRPr="006B2861">
        <w:rPr>
          <w:bCs/>
          <w:sz w:val="28"/>
          <w:szCs w:val="28"/>
        </w:rPr>
        <w:t xml:space="preserve">Можно выделить следующие общие ограничения: </w:t>
      </w:r>
    </w:p>
    <w:p w:rsidR="006B2861" w:rsidRPr="006B2861" w:rsidRDefault="006B2861" w:rsidP="00845734">
      <w:pPr>
        <w:pStyle w:val="a3"/>
        <w:numPr>
          <w:ilvl w:val="0"/>
          <w:numId w:val="2"/>
        </w:numPr>
        <w:spacing w:line="360" w:lineRule="auto"/>
        <w:rPr>
          <w:sz w:val="28"/>
          <w:szCs w:val="28"/>
        </w:rPr>
      </w:pPr>
      <w:r w:rsidRPr="006B2861">
        <w:rPr>
          <w:bCs/>
          <w:sz w:val="28"/>
          <w:szCs w:val="28"/>
        </w:rPr>
        <w:t xml:space="preserve"> </w:t>
      </w:r>
      <w:r w:rsidRPr="006B2861">
        <w:rPr>
          <w:sz w:val="28"/>
          <w:szCs w:val="28"/>
        </w:rPr>
        <w:t xml:space="preserve">ограничения несоответствия (неадекватность ресурсов); </w:t>
      </w:r>
    </w:p>
    <w:p w:rsidR="006B2861" w:rsidRPr="006B2861" w:rsidRDefault="006B2861" w:rsidP="00845734">
      <w:pPr>
        <w:pStyle w:val="a3"/>
        <w:numPr>
          <w:ilvl w:val="0"/>
          <w:numId w:val="2"/>
        </w:numPr>
        <w:spacing w:line="360" w:lineRule="auto"/>
        <w:rPr>
          <w:sz w:val="28"/>
          <w:szCs w:val="28"/>
        </w:rPr>
      </w:pPr>
      <w:r w:rsidRPr="006B2861">
        <w:rPr>
          <w:sz w:val="28"/>
          <w:szCs w:val="28"/>
        </w:rPr>
        <w:t xml:space="preserve"> кадровые ограничения (недостаточное число работников, имеющих требуемую квалификацию и опыт); </w:t>
      </w:r>
    </w:p>
    <w:p w:rsidR="006B2861" w:rsidRPr="006B2861" w:rsidRDefault="006B2861" w:rsidP="00845734">
      <w:pPr>
        <w:pStyle w:val="a3"/>
        <w:numPr>
          <w:ilvl w:val="0"/>
          <w:numId w:val="2"/>
        </w:numPr>
        <w:spacing w:line="360" w:lineRule="auto"/>
        <w:rPr>
          <w:sz w:val="28"/>
          <w:szCs w:val="28"/>
        </w:rPr>
      </w:pPr>
      <w:r w:rsidRPr="006B2861">
        <w:rPr>
          <w:sz w:val="28"/>
          <w:szCs w:val="28"/>
        </w:rPr>
        <w:t xml:space="preserve"> финансовые ограничения (неспособность закупить ресурсы по приемлемым ценам); </w:t>
      </w:r>
    </w:p>
    <w:p w:rsidR="006B2861" w:rsidRPr="006B2861" w:rsidRDefault="006B2861" w:rsidP="00845734">
      <w:pPr>
        <w:pStyle w:val="a3"/>
        <w:numPr>
          <w:ilvl w:val="0"/>
          <w:numId w:val="2"/>
        </w:numPr>
        <w:spacing w:line="360" w:lineRule="auto"/>
        <w:rPr>
          <w:sz w:val="28"/>
          <w:szCs w:val="28"/>
        </w:rPr>
      </w:pPr>
      <w:r w:rsidRPr="006B2861">
        <w:rPr>
          <w:sz w:val="28"/>
          <w:szCs w:val="28"/>
        </w:rPr>
        <w:t xml:space="preserve"> ограничения научно-технического прогресса (потребность в еще не разработанной технологии); </w:t>
      </w:r>
    </w:p>
    <w:p w:rsidR="006B2861" w:rsidRPr="006B2861" w:rsidRDefault="006B2861" w:rsidP="00845734">
      <w:pPr>
        <w:pStyle w:val="a3"/>
        <w:numPr>
          <w:ilvl w:val="0"/>
          <w:numId w:val="2"/>
        </w:numPr>
        <w:spacing w:line="360" w:lineRule="auto"/>
        <w:rPr>
          <w:sz w:val="28"/>
          <w:szCs w:val="28"/>
        </w:rPr>
      </w:pPr>
      <w:r w:rsidRPr="006B2861">
        <w:rPr>
          <w:sz w:val="28"/>
          <w:szCs w:val="28"/>
        </w:rPr>
        <w:t xml:space="preserve"> рыночные ограничения (жесткая конкуренция); </w:t>
      </w:r>
    </w:p>
    <w:p w:rsidR="006B2861" w:rsidRPr="006B2861" w:rsidRDefault="006B2861" w:rsidP="00845734">
      <w:pPr>
        <w:pStyle w:val="a3"/>
        <w:numPr>
          <w:ilvl w:val="0"/>
          <w:numId w:val="2"/>
        </w:numPr>
        <w:spacing w:line="360" w:lineRule="auto"/>
        <w:rPr>
          <w:sz w:val="28"/>
          <w:szCs w:val="28"/>
        </w:rPr>
      </w:pPr>
      <w:r w:rsidRPr="006B2861">
        <w:rPr>
          <w:sz w:val="28"/>
          <w:szCs w:val="28"/>
        </w:rPr>
        <w:t xml:space="preserve"> правовые и морально-этические ограничения (законы и нравственно-этические нормы поведения); </w:t>
      </w:r>
    </w:p>
    <w:p w:rsidR="006B2861" w:rsidRDefault="006B2861" w:rsidP="00845734">
      <w:pPr>
        <w:pStyle w:val="a3"/>
        <w:numPr>
          <w:ilvl w:val="0"/>
          <w:numId w:val="2"/>
        </w:numPr>
        <w:spacing w:line="360" w:lineRule="auto"/>
      </w:pPr>
      <w:r w:rsidRPr="006B2861">
        <w:rPr>
          <w:sz w:val="28"/>
          <w:szCs w:val="28"/>
        </w:rPr>
        <w:t xml:space="preserve"> ограничения полномочий</w:t>
      </w:r>
      <w:r>
        <w:t>.</w:t>
      </w:r>
    </w:p>
    <w:p w:rsidR="006B2861" w:rsidRPr="006B2861" w:rsidRDefault="006B2861" w:rsidP="00845734">
      <w:pPr>
        <w:pStyle w:val="a3"/>
        <w:spacing w:line="360" w:lineRule="auto"/>
        <w:ind w:firstLine="851"/>
        <w:jc w:val="both"/>
        <w:rPr>
          <w:sz w:val="28"/>
          <w:szCs w:val="28"/>
        </w:rPr>
      </w:pPr>
      <w:r w:rsidRPr="006B2861">
        <w:rPr>
          <w:sz w:val="28"/>
          <w:szCs w:val="28"/>
        </w:rPr>
        <w:t>Как правило, для крупных организаций существует меньше ограничений, чем для малых или одолеваемых множеством трудностей.</w:t>
      </w:r>
    </w:p>
    <w:p w:rsidR="006B2861" w:rsidRPr="006B2861" w:rsidRDefault="006B2861" w:rsidP="00845734">
      <w:pPr>
        <w:pStyle w:val="a3"/>
        <w:spacing w:line="360" w:lineRule="auto"/>
        <w:ind w:firstLine="851"/>
        <w:jc w:val="both"/>
        <w:rPr>
          <w:sz w:val="28"/>
          <w:szCs w:val="28"/>
        </w:rPr>
      </w:pPr>
      <w:r w:rsidRPr="006B2861">
        <w:rPr>
          <w:sz w:val="28"/>
          <w:szCs w:val="28"/>
        </w:rPr>
        <w:t xml:space="preserve">Кроме ограничений, руководителю необходимо определить стандарты, по которым предстоит оценивать альтернативные варианты выбора, т.е. должна быть определена мера сравнения альтернатив. Такими критериями при заключении договора с производственным предприятием могут быть: </w:t>
      </w:r>
    </w:p>
    <w:p w:rsidR="006B2861" w:rsidRPr="006B2861" w:rsidRDefault="006B2861" w:rsidP="00845734">
      <w:pPr>
        <w:pStyle w:val="a3"/>
        <w:numPr>
          <w:ilvl w:val="0"/>
          <w:numId w:val="11"/>
        </w:numPr>
        <w:spacing w:line="360" w:lineRule="auto"/>
        <w:jc w:val="both"/>
        <w:rPr>
          <w:sz w:val="28"/>
          <w:szCs w:val="28"/>
        </w:rPr>
      </w:pPr>
      <w:r w:rsidRPr="006B2861">
        <w:rPr>
          <w:sz w:val="28"/>
          <w:szCs w:val="28"/>
        </w:rPr>
        <w:t xml:space="preserve"> качество продукции; </w:t>
      </w:r>
    </w:p>
    <w:p w:rsidR="006B2861" w:rsidRPr="006B2861" w:rsidRDefault="006B2861" w:rsidP="00845734">
      <w:pPr>
        <w:pStyle w:val="a3"/>
        <w:numPr>
          <w:ilvl w:val="0"/>
          <w:numId w:val="11"/>
        </w:numPr>
        <w:spacing w:line="360" w:lineRule="auto"/>
        <w:jc w:val="both"/>
        <w:rPr>
          <w:sz w:val="28"/>
          <w:szCs w:val="28"/>
        </w:rPr>
      </w:pPr>
      <w:r w:rsidRPr="006B2861">
        <w:rPr>
          <w:sz w:val="28"/>
          <w:szCs w:val="28"/>
        </w:rPr>
        <w:t xml:space="preserve"> оптовая цена; </w:t>
      </w:r>
    </w:p>
    <w:p w:rsidR="006B2861" w:rsidRPr="006B2861" w:rsidRDefault="006B2861" w:rsidP="00845734">
      <w:pPr>
        <w:pStyle w:val="a3"/>
        <w:numPr>
          <w:ilvl w:val="0"/>
          <w:numId w:val="11"/>
        </w:numPr>
        <w:spacing w:line="360" w:lineRule="auto"/>
        <w:jc w:val="both"/>
        <w:rPr>
          <w:sz w:val="28"/>
          <w:szCs w:val="28"/>
        </w:rPr>
      </w:pPr>
      <w:r w:rsidRPr="006B2861">
        <w:rPr>
          <w:sz w:val="28"/>
          <w:szCs w:val="28"/>
        </w:rPr>
        <w:t xml:space="preserve"> сроки исполнения заказа; </w:t>
      </w:r>
    </w:p>
    <w:p w:rsidR="006B2861" w:rsidRPr="006B2861" w:rsidRDefault="006B2861" w:rsidP="00845734">
      <w:pPr>
        <w:pStyle w:val="a3"/>
        <w:numPr>
          <w:ilvl w:val="0"/>
          <w:numId w:val="11"/>
        </w:numPr>
        <w:spacing w:line="360" w:lineRule="auto"/>
        <w:jc w:val="both"/>
        <w:rPr>
          <w:sz w:val="28"/>
          <w:szCs w:val="28"/>
        </w:rPr>
      </w:pPr>
      <w:r w:rsidRPr="006B2861">
        <w:rPr>
          <w:sz w:val="28"/>
          <w:szCs w:val="28"/>
        </w:rPr>
        <w:t xml:space="preserve"> имидж предприятия; </w:t>
      </w:r>
    </w:p>
    <w:p w:rsidR="006B2861" w:rsidRPr="006B2861" w:rsidRDefault="006B2861" w:rsidP="00845734">
      <w:pPr>
        <w:pStyle w:val="a3"/>
        <w:numPr>
          <w:ilvl w:val="0"/>
          <w:numId w:val="11"/>
        </w:numPr>
        <w:spacing w:line="360" w:lineRule="auto"/>
        <w:jc w:val="both"/>
        <w:rPr>
          <w:sz w:val="28"/>
          <w:szCs w:val="28"/>
        </w:rPr>
      </w:pPr>
      <w:r w:rsidRPr="006B2861">
        <w:rPr>
          <w:sz w:val="28"/>
          <w:szCs w:val="28"/>
        </w:rPr>
        <w:t xml:space="preserve"> дополнительные услуги.</w:t>
      </w:r>
    </w:p>
    <w:p w:rsidR="006B2861" w:rsidRPr="006B2861" w:rsidRDefault="006B2861" w:rsidP="00845734">
      <w:pPr>
        <w:pStyle w:val="a3"/>
        <w:spacing w:line="360" w:lineRule="auto"/>
        <w:ind w:firstLine="851"/>
        <w:jc w:val="both"/>
        <w:rPr>
          <w:sz w:val="28"/>
          <w:szCs w:val="28"/>
        </w:rPr>
      </w:pPr>
      <w:r w:rsidRPr="006B2861">
        <w:rPr>
          <w:sz w:val="28"/>
          <w:szCs w:val="28"/>
        </w:rPr>
        <w:t xml:space="preserve">Весьма важно также учитывать приоритет критерия, так как от этого также зависит выбор решения. </w:t>
      </w:r>
    </w:p>
    <w:p w:rsidR="00845734" w:rsidRDefault="00845734" w:rsidP="00845734">
      <w:pPr>
        <w:pStyle w:val="a3"/>
        <w:spacing w:line="360" w:lineRule="auto"/>
        <w:ind w:firstLine="851"/>
        <w:jc w:val="both"/>
        <w:rPr>
          <w:sz w:val="28"/>
          <w:szCs w:val="28"/>
        </w:rPr>
      </w:pPr>
      <w:r w:rsidRPr="00845734">
        <w:rPr>
          <w:sz w:val="28"/>
          <w:szCs w:val="28"/>
        </w:rPr>
        <w:t xml:space="preserve">Для успешной реализации управленческого решения необходимо также выполнить следующие условия: </w:t>
      </w:r>
    </w:p>
    <w:p w:rsidR="00845734" w:rsidRDefault="00845734" w:rsidP="00845734">
      <w:pPr>
        <w:pStyle w:val="a3"/>
        <w:numPr>
          <w:ilvl w:val="0"/>
          <w:numId w:val="12"/>
        </w:numPr>
        <w:spacing w:line="360" w:lineRule="auto"/>
        <w:jc w:val="both"/>
        <w:rPr>
          <w:sz w:val="28"/>
          <w:szCs w:val="28"/>
        </w:rPr>
      </w:pPr>
      <w:r w:rsidRPr="00845734">
        <w:rPr>
          <w:sz w:val="28"/>
          <w:szCs w:val="28"/>
        </w:rPr>
        <w:t xml:space="preserve">обеспечить достаточную мотивацию исполнителей; </w:t>
      </w:r>
    </w:p>
    <w:p w:rsidR="00845734" w:rsidRDefault="00845734" w:rsidP="00845734">
      <w:pPr>
        <w:pStyle w:val="a3"/>
        <w:numPr>
          <w:ilvl w:val="0"/>
          <w:numId w:val="12"/>
        </w:numPr>
        <w:spacing w:line="360" w:lineRule="auto"/>
        <w:jc w:val="both"/>
        <w:rPr>
          <w:sz w:val="28"/>
          <w:szCs w:val="28"/>
        </w:rPr>
      </w:pPr>
      <w:r w:rsidRPr="00845734">
        <w:rPr>
          <w:sz w:val="28"/>
          <w:szCs w:val="28"/>
        </w:rPr>
        <w:t xml:space="preserve">предотвратить возможность возникновения искажений в понимании исполнителями принятого решения и, как следствие, риска ущерба. </w:t>
      </w:r>
    </w:p>
    <w:p w:rsidR="00775227" w:rsidRDefault="00845734" w:rsidP="00845734">
      <w:pPr>
        <w:pStyle w:val="a3"/>
        <w:spacing w:line="360" w:lineRule="auto"/>
        <w:ind w:firstLine="851"/>
        <w:jc w:val="both"/>
        <w:rPr>
          <w:sz w:val="28"/>
          <w:szCs w:val="28"/>
        </w:rPr>
      </w:pPr>
      <w:r w:rsidRPr="00845734">
        <w:rPr>
          <w:sz w:val="28"/>
          <w:szCs w:val="28"/>
        </w:rPr>
        <w:t xml:space="preserve">Важный момент в оценке решений </w:t>
      </w:r>
      <w:r>
        <w:rPr>
          <w:sz w:val="28"/>
          <w:szCs w:val="28"/>
        </w:rPr>
        <w:t>-</w:t>
      </w:r>
      <w:r w:rsidRPr="00845734">
        <w:rPr>
          <w:sz w:val="28"/>
          <w:szCs w:val="28"/>
        </w:rPr>
        <w:t xml:space="preserve"> определение вероятности осуществления каждого из них в соответствии с намерениями. Руководитель включает вероятность в оценку, принимая во внимание степень неопределенности или риска. </w:t>
      </w:r>
    </w:p>
    <w:p w:rsidR="00845734" w:rsidRDefault="00845734" w:rsidP="00845734">
      <w:pPr>
        <w:pStyle w:val="a3"/>
        <w:spacing w:line="360" w:lineRule="auto"/>
        <w:ind w:firstLine="851"/>
        <w:jc w:val="both"/>
        <w:rPr>
          <w:sz w:val="28"/>
          <w:szCs w:val="28"/>
        </w:rPr>
      </w:pPr>
    </w:p>
    <w:p w:rsidR="00845734" w:rsidRDefault="00845734" w:rsidP="00845734">
      <w:pPr>
        <w:pStyle w:val="a3"/>
        <w:spacing w:line="360" w:lineRule="auto"/>
        <w:ind w:firstLine="851"/>
        <w:jc w:val="both"/>
        <w:rPr>
          <w:sz w:val="28"/>
          <w:szCs w:val="28"/>
        </w:rPr>
      </w:pPr>
    </w:p>
    <w:p w:rsidR="00845734" w:rsidRDefault="00845734" w:rsidP="00845734">
      <w:pPr>
        <w:pStyle w:val="a3"/>
        <w:spacing w:line="360" w:lineRule="auto"/>
        <w:ind w:firstLine="851"/>
        <w:jc w:val="both"/>
        <w:rPr>
          <w:sz w:val="28"/>
          <w:szCs w:val="28"/>
        </w:rPr>
      </w:pPr>
    </w:p>
    <w:p w:rsidR="00845734" w:rsidRDefault="00845734" w:rsidP="00845734">
      <w:pPr>
        <w:pStyle w:val="a3"/>
        <w:spacing w:line="360" w:lineRule="auto"/>
        <w:ind w:firstLine="851"/>
        <w:jc w:val="both"/>
        <w:rPr>
          <w:sz w:val="28"/>
          <w:szCs w:val="28"/>
        </w:rPr>
      </w:pPr>
    </w:p>
    <w:p w:rsidR="00845734" w:rsidRDefault="00845734" w:rsidP="00845734">
      <w:pPr>
        <w:pStyle w:val="a3"/>
        <w:spacing w:line="360" w:lineRule="auto"/>
        <w:ind w:firstLine="851"/>
        <w:jc w:val="both"/>
        <w:rPr>
          <w:sz w:val="28"/>
          <w:szCs w:val="28"/>
        </w:rPr>
      </w:pPr>
    </w:p>
    <w:p w:rsidR="00845734" w:rsidRDefault="00845734" w:rsidP="00845734">
      <w:pPr>
        <w:pStyle w:val="a3"/>
        <w:spacing w:line="360" w:lineRule="auto"/>
        <w:ind w:firstLine="851"/>
        <w:jc w:val="both"/>
        <w:rPr>
          <w:sz w:val="28"/>
          <w:szCs w:val="28"/>
        </w:rPr>
      </w:pPr>
    </w:p>
    <w:p w:rsidR="00845734" w:rsidRDefault="00845734" w:rsidP="00845734">
      <w:pPr>
        <w:pStyle w:val="a3"/>
        <w:spacing w:line="360" w:lineRule="auto"/>
        <w:ind w:firstLine="851"/>
        <w:jc w:val="both"/>
        <w:rPr>
          <w:sz w:val="28"/>
          <w:szCs w:val="28"/>
        </w:rPr>
      </w:pPr>
    </w:p>
    <w:p w:rsidR="00845734" w:rsidRDefault="00845734" w:rsidP="00845734">
      <w:pPr>
        <w:pStyle w:val="a3"/>
        <w:spacing w:line="360" w:lineRule="auto"/>
        <w:ind w:firstLine="851"/>
        <w:jc w:val="both"/>
        <w:rPr>
          <w:sz w:val="28"/>
          <w:szCs w:val="28"/>
        </w:rPr>
      </w:pPr>
    </w:p>
    <w:p w:rsidR="00845734" w:rsidRDefault="00845734" w:rsidP="00845734">
      <w:pPr>
        <w:pStyle w:val="a3"/>
        <w:spacing w:line="360" w:lineRule="auto"/>
        <w:ind w:firstLine="851"/>
        <w:jc w:val="both"/>
        <w:rPr>
          <w:sz w:val="28"/>
          <w:szCs w:val="28"/>
        </w:rPr>
      </w:pPr>
    </w:p>
    <w:p w:rsidR="00845734" w:rsidRDefault="00845734" w:rsidP="00845734">
      <w:pPr>
        <w:pStyle w:val="a3"/>
        <w:spacing w:line="360" w:lineRule="auto"/>
        <w:ind w:firstLine="851"/>
        <w:jc w:val="both"/>
        <w:rPr>
          <w:sz w:val="28"/>
          <w:szCs w:val="28"/>
        </w:rPr>
      </w:pPr>
    </w:p>
    <w:p w:rsidR="00845734" w:rsidRDefault="00845734" w:rsidP="00845734">
      <w:pPr>
        <w:pStyle w:val="a3"/>
        <w:spacing w:line="360" w:lineRule="auto"/>
        <w:ind w:firstLine="851"/>
        <w:jc w:val="both"/>
        <w:rPr>
          <w:sz w:val="28"/>
          <w:szCs w:val="28"/>
        </w:rPr>
      </w:pPr>
    </w:p>
    <w:p w:rsidR="00845734" w:rsidRDefault="00845734" w:rsidP="00845734">
      <w:pPr>
        <w:pStyle w:val="a3"/>
        <w:spacing w:line="360" w:lineRule="auto"/>
        <w:ind w:firstLine="851"/>
        <w:jc w:val="both"/>
        <w:rPr>
          <w:sz w:val="28"/>
          <w:szCs w:val="28"/>
        </w:rPr>
      </w:pPr>
    </w:p>
    <w:p w:rsidR="00845734" w:rsidRDefault="00845734" w:rsidP="00845734">
      <w:pPr>
        <w:pStyle w:val="a3"/>
        <w:spacing w:line="360" w:lineRule="auto"/>
        <w:ind w:firstLine="851"/>
        <w:jc w:val="both"/>
        <w:rPr>
          <w:sz w:val="28"/>
          <w:szCs w:val="28"/>
        </w:rPr>
      </w:pPr>
    </w:p>
    <w:p w:rsidR="00B62D41" w:rsidRDefault="00B62D41" w:rsidP="00B62D41">
      <w:pPr>
        <w:pStyle w:val="a3"/>
        <w:spacing w:line="360" w:lineRule="auto"/>
        <w:ind w:firstLine="851"/>
        <w:jc w:val="center"/>
        <w:rPr>
          <w:b/>
          <w:sz w:val="28"/>
          <w:szCs w:val="28"/>
        </w:rPr>
      </w:pPr>
      <w:r>
        <w:rPr>
          <w:b/>
          <w:sz w:val="28"/>
          <w:szCs w:val="28"/>
        </w:rPr>
        <w:t>Заключение</w:t>
      </w:r>
    </w:p>
    <w:p w:rsidR="00B62D41" w:rsidRDefault="00090775" w:rsidP="00B62D41">
      <w:pPr>
        <w:pStyle w:val="a3"/>
        <w:spacing w:line="360" w:lineRule="auto"/>
        <w:ind w:firstLine="851"/>
        <w:jc w:val="both"/>
        <w:rPr>
          <w:sz w:val="28"/>
          <w:szCs w:val="28"/>
        </w:rPr>
      </w:pPr>
      <w:r w:rsidRPr="00090775">
        <w:rPr>
          <w:sz w:val="28"/>
          <w:szCs w:val="28"/>
        </w:rPr>
        <w:t>Управленческое решение - это выбор альтернативы. Необходимость принятия решений объясняется сознательным и целенаправленным характером человеческой деятельности, возникает на всех этапах процесса управления и составляет часть любой функции менеджмента.</w:t>
      </w:r>
    </w:p>
    <w:p w:rsidR="00090775" w:rsidRDefault="00090775" w:rsidP="00B62D41">
      <w:pPr>
        <w:pStyle w:val="a3"/>
        <w:spacing w:line="360" w:lineRule="auto"/>
        <w:ind w:firstLine="851"/>
        <w:jc w:val="both"/>
        <w:rPr>
          <w:sz w:val="28"/>
          <w:szCs w:val="28"/>
        </w:rPr>
      </w:pPr>
      <w:r w:rsidRPr="00090775">
        <w:rPr>
          <w:sz w:val="28"/>
          <w:szCs w:val="28"/>
        </w:rPr>
        <w:t xml:space="preserve">Процесс </w:t>
      </w:r>
      <w:r>
        <w:rPr>
          <w:sz w:val="28"/>
          <w:szCs w:val="28"/>
        </w:rPr>
        <w:t>подготовки управленческого</w:t>
      </w:r>
      <w:r w:rsidRPr="00090775">
        <w:rPr>
          <w:sz w:val="28"/>
          <w:szCs w:val="28"/>
        </w:rPr>
        <w:t xml:space="preserve"> решени</w:t>
      </w:r>
      <w:r>
        <w:rPr>
          <w:sz w:val="28"/>
          <w:szCs w:val="28"/>
        </w:rPr>
        <w:t>я</w:t>
      </w:r>
      <w:r w:rsidRPr="00090775">
        <w:rPr>
          <w:sz w:val="28"/>
          <w:szCs w:val="28"/>
        </w:rPr>
        <w:t xml:space="preserve"> - циклическая последовательность действий субъекта управления, направленных на разрешение проблем организации и заключающихся в анализе ситуации, </w:t>
      </w:r>
      <w:r>
        <w:rPr>
          <w:sz w:val="28"/>
          <w:szCs w:val="28"/>
        </w:rPr>
        <w:t>сортировки вариантов разрешения проблемы</w:t>
      </w:r>
      <w:r w:rsidRPr="00090775">
        <w:rPr>
          <w:sz w:val="28"/>
          <w:szCs w:val="28"/>
        </w:rPr>
        <w:t xml:space="preserve">, выборе из них наилучшей и </w:t>
      </w:r>
      <w:r>
        <w:rPr>
          <w:sz w:val="28"/>
          <w:szCs w:val="28"/>
        </w:rPr>
        <w:t>конкретизации их причин.</w:t>
      </w:r>
    </w:p>
    <w:p w:rsidR="00090775" w:rsidRPr="00090775" w:rsidRDefault="00090775" w:rsidP="00B62D41">
      <w:pPr>
        <w:pStyle w:val="a3"/>
        <w:spacing w:line="360" w:lineRule="auto"/>
        <w:ind w:firstLine="851"/>
        <w:jc w:val="both"/>
        <w:rPr>
          <w:sz w:val="28"/>
          <w:szCs w:val="28"/>
        </w:rPr>
      </w:pPr>
      <w:r>
        <w:rPr>
          <w:sz w:val="28"/>
          <w:szCs w:val="28"/>
        </w:rPr>
        <w:t xml:space="preserve">Таким образом, цель данной работы была достигнута: была </w:t>
      </w:r>
      <w:r>
        <w:rPr>
          <w:rStyle w:val="copy3"/>
          <w:bCs/>
          <w:sz w:val="28"/>
          <w:szCs w:val="28"/>
        </w:rPr>
        <w:t xml:space="preserve">рассмотрена сортировка вариантов и анализирована конкретизация их причин </w:t>
      </w:r>
      <w:r w:rsidRPr="00775227">
        <w:rPr>
          <w:sz w:val="28"/>
          <w:szCs w:val="28"/>
        </w:rPr>
        <w:t>при обдумывании проблемы в процессе подготовки управленческого решения</w:t>
      </w:r>
      <w:r>
        <w:rPr>
          <w:sz w:val="28"/>
          <w:szCs w:val="28"/>
        </w:rPr>
        <w:t>.</w:t>
      </w:r>
    </w:p>
    <w:p w:rsidR="00090775" w:rsidRDefault="00090775" w:rsidP="008750D0">
      <w:pPr>
        <w:pStyle w:val="a3"/>
        <w:spacing w:line="360" w:lineRule="auto"/>
        <w:ind w:firstLine="851"/>
        <w:jc w:val="center"/>
        <w:rPr>
          <w:sz w:val="28"/>
          <w:szCs w:val="28"/>
        </w:rPr>
      </w:pPr>
    </w:p>
    <w:p w:rsidR="00090775" w:rsidRDefault="00090775" w:rsidP="008750D0">
      <w:pPr>
        <w:pStyle w:val="a3"/>
        <w:spacing w:line="360" w:lineRule="auto"/>
        <w:ind w:firstLine="851"/>
        <w:jc w:val="center"/>
        <w:rPr>
          <w:sz w:val="28"/>
          <w:szCs w:val="28"/>
        </w:rPr>
      </w:pPr>
    </w:p>
    <w:p w:rsidR="00090775" w:rsidRDefault="00090775" w:rsidP="008750D0">
      <w:pPr>
        <w:pStyle w:val="a3"/>
        <w:spacing w:line="360" w:lineRule="auto"/>
        <w:ind w:firstLine="851"/>
        <w:jc w:val="center"/>
        <w:rPr>
          <w:sz w:val="28"/>
          <w:szCs w:val="28"/>
        </w:rPr>
      </w:pPr>
    </w:p>
    <w:p w:rsidR="00090775" w:rsidRDefault="00090775" w:rsidP="008750D0">
      <w:pPr>
        <w:pStyle w:val="a3"/>
        <w:spacing w:line="360" w:lineRule="auto"/>
        <w:ind w:firstLine="851"/>
        <w:jc w:val="center"/>
        <w:rPr>
          <w:sz w:val="28"/>
          <w:szCs w:val="28"/>
        </w:rPr>
      </w:pPr>
    </w:p>
    <w:p w:rsidR="00090775" w:rsidRDefault="00090775" w:rsidP="008750D0">
      <w:pPr>
        <w:pStyle w:val="a3"/>
        <w:spacing w:line="360" w:lineRule="auto"/>
        <w:ind w:firstLine="851"/>
        <w:jc w:val="center"/>
        <w:rPr>
          <w:sz w:val="28"/>
          <w:szCs w:val="28"/>
        </w:rPr>
      </w:pPr>
    </w:p>
    <w:p w:rsidR="00090775" w:rsidRDefault="00090775" w:rsidP="008750D0">
      <w:pPr>
        <w:pStyle w:val="a3"/>
        <w:spacing w:line="360" w:lineRule="auto"/>
        <w:ind w:firstLine="851"/>
        <w:jc w:val="center"/>
        <w:rPr>
          <w:sz w:val="28"/>
          <w:szCs w:val="28"/>
        </w:rPr>
      </w:pPr>
    </w:p>
    <w:p w:rsidR="00090775" w:rsidRDefault="00090775" w:rsidP="008750D0">
      <w:pPr>
        <w:pStyle w:val="a3"/>
        <w:spacing w:line="360" w:lineRule="auto"/>
        <w:ind w:firstLine="851"/>
        <w:jc w:val="center"/>
        <w:rPr>
          <w:sz w:val="28"/>
          <w:szCs w:val="28"/>
        </w:rPr>
      </w:pPr>
    </w:p>
    <w:p w:rsidR="00090775" w:rsidRDefault="00090775" w:rsidP="008750D0">
      <w:pPr>
        <w:pStyle w:val="a3"/>
        <w:spacing w:line="360" w:lineRule="auto"/>
        <w:ind w:firstLine="851"/>
        <w:jc w:val="center"/>
        <w:rPr>
          <w:sz w:val="28"/>
          <w:szCs w:val="28"/>
        </w:rPr>
      </w:pPr>
    </w:p>
    <w:p w:rsidR="00090775" w:rsidRDefault="00090775" w:rsidP="008750D0">
      <w:pPr>
        <w:pStyle w:val="a3"/>
        <w:spacing w:line="360" w:lineRule="auto"/>
        <w:ind w:firstLine="851"/>
        <w:jc w:val="center"/>
        <w:rPr>
          <w:sz w:val="28"/>
          <w:szCs w:val="28"/>
        </w:rPr>
      </w:pPr>
    </w:p>
    <w:p w:rsidR="00845734" w:rsidRPr="00090775" w:rsidRDefault="00845734" w:rsidP="008750D0">
      <w:pPr>
        <w:pStyle w:val="a3"/>
        <w:spacing w:line="360" w:lineRule="auto"/>
        <w:ind w:firstLine="851"/>
        <w:jc w:val="center"/>
        <w:rPr>
          <w:b/>
          <w:sz w:val="28"/>
          <w:szCs w:val="28"/>
        </w:rPr>
      </w:pPr>
      <w:r w:rsidRPr="00090775">
        <w:rPr>
          <w:b/>
          <w:sz w:val="28"/>
          <w:szCs w:val="28"/>
        </w:rPr>
        <w:t>Список используемой литературы</w:t>
      </w:r>
    </w:p>
    <w:p w:rsidR="008750D0" w:rsidRPr="008750D0" w:rsidRDefault="008750D0" w:rsidP="007D6DF1">
      <w:pPr>
        <w:pStyle w:val="a3"/>
        <w:spacing w:line="360" w:lineRule="auto"/>
        <w:ind w:firstLine="851"/>
        <w:jc w:val="both"/>
        <w:rPr>
          <w:sz w:val="28"/>
          <w:szCs w:val="28"/>
        </w:rPr>
      </w:pPr>
      <w:r w:rsidRPr="008750D0">
        <w:rPr>
          <w:sz w:val="28"/>
          <w:szCs w:val="28"/>
        </w:rPr>
        <w:t>1. Л. Планкетт Г. Хейл Выработка и принятие управленческих решений: Сокр. пер. англ. - М.: Экономика 2004г.</w:t>
      </w:r>
    </w:p>
    <w:p w:rsidR="008750D0" w:rsidRPr="008750D0" w:rsidRDefault="008750D0" w:rsidP="007D6DF1">
      <w:pPr>
        <w:pStyle w:val="a3"/>
        <w:spacing w:line="360" w:lineRule="auto"/>
        <w:ind w:firstLine="851"/>
        <w:rPr>
          <w:sz w:val="28"/>
          <w:szCs w:val="28"/>
        </w:rPr>
      </w:pPr>
      <w:r w:rsidRPr="008750D0">
        <w:rPr>
          <w:sz w:val="28"/>
          <w:szCs w:val="28"/>
        </w:rPr>
        <w:t>2. Глущенко В.В., Глущенко И.И.Разработка управленческого решения. Прогнозирование - планирование. Теория проектирования экспертов: Учебник для ВУЗов. - М.:ЮНИТИ-ДАНА, 2007.- 456с.</w:t>
      </w:r>
    </w:p>
    <w:p w:rsidR="008750D0" w:rsidRPr="008750D0" w:rsidRDefault="008750D0" w:rsidP="007D6DF1">
      <w:pPr>
        <w:pStyle w:val="a3"/>
        <w:spacing w:line="360" w:lineRule="auto"/>
        <w:ind w:firstLine="851"/>
        <w:rPr>
          <w:sz w:val="28"/>
          <w:szCs w:val="28"/>
        </w:rPr>
      </w:pPr>
      <w:r w:rsidRPr="008750D0">
        <w:rPr>
          <w:sz w:val="28"/>
          <w:szCs w:val="28"/>
        </w:rPr>
        <w:t>3. Мескон М.Х., Альберт М., Хедоури Ф. Основы менеджмента / Пер. с англ. - М.: ДЕЛО, 2008.- 765с.</w:t>
      </w:r>
    </w:p>
    <w:p w:rsidR="009627FC" w:rsidRDefault="008750D0" w:rsidP="007D6DF1">
      <w:pPr>
        <w:spacing w:before="100" w:beforeAutospacing="1" w:after="100" w:afterAutospacing="1" w:line="360" w:lineRule="auto"/>
        <w:ind w:firstLine="851"/>
      </w:pPr>
      <w:r>
        <w:t>4. Карпов А.В. Психология принятия управленческих решений /Под. ред. д-ра психол. наук, академика РАО, проф. В.Д. Шадрикова. - М.: Юристъ, 2003г</w:t>
      </w:r>
      <w:bookmarkStart w:id="2" w:name="_GoBack"/>
      <w:bookmarkEnd w:id="2"/>
    </w:p>
    <w:sectPr w:rsidR="009627FC" w:rsidSect="009627FC">
      <w:head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40E4" w:rsidRDefault="007740E4" w:rsidP="008750D0">
      <w:pPr>
        <w:spacing w:after="0" w:line="240" w:lineRule="auto"/>
      </w:pPr>
      <w:r>
        <w:separator/>
      </w:r>
    </w:p>
  </w:endnote>
  <w:endnote w:type="continuationSeparator" w:id="0">
    <w:p w:rsidR="007740E4" w:rsidRDefault="007740E4" w:rsidP="008750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40E4" w:rsidRDefault="007740E4" w:rsidP="008750D0">
      <w:pPr>
        <w:spacing w:after="0" w:line="240" w:lineRule="auto"/>
      </w:pPr>
      <w:r>
        <w:separator/>
      </w:r>
    </w:p>
  </w:footnote>
  <w:footnote w:type="continuationSeparator" w:id="0">
    <w:p w:rsidR="007740E4" w:rsidRDefault="007740E4" w:rsidP="008750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42B" w:rsidRDefault="00D1742B">
    <w:pPr>
      <w:pStyle w:val="a6"/>
    </w:pPr>
  </w:p>
  <w:p w:rsidR="00090775" w:rsidRDefault="00090775">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04562"/>
    <w:multiLevelType w:val="hybridMultilevel"/>
    <w:tmpl w:val="CD469D2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nsid w:val="0CFC52B6"/>
    <w:multiLevelType w:val="multilevel"/>
    <w:tmpl w:val="C96A6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24792D"/>
    <w:multiLevelType w:val="multilevel"/>
    <w:tmpl w:val="E7820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533437"/>
    <w:multiLevelType w:val="hybridMultilevel"/>
    <w:tmpl w:val="9D1479B0"/>
    <w:lvl w:ilvl="0" w:tplc="04190001">
      <w:start w:val="1"/>
      <w:numFmt w:val="bullet"/>
      <w:lvlText w:val=""/>
      <w:lvlJc w:val="left"/>
      <w:pPr>
        <w:ind w:left="2291" w:hanging="360"/>
      </w:pPr>
      <w:rPr>
        <w:rFonts w:ascii="Symbol" w:hAnsi="Symbol" w:hint="default"/>
      </w:rPr>
    </w:lvl>
    <w:lvl w:ilvl="1" w:tplc="04190003" w:tentative="1">
      <w:start w:val="1"/>
      <w:numFmt w:val="bullet"/>
      <w:lvlText w:val="o"/>
      <w:lvlJc w:val="left"/>
      <w:pPr>
        <w:ind w:left="3011" w:hanging="360"/>
      </w:pPr>
      <w:rPr>
        <w:rFonts w:ascii="Courier New" w:hAnsi="Courier New" w:cs="Courier New" w:hint="default"/>
      </w:rPr>
    </w:lvl>
    <w:lvl w:ilvl="2" w:tplc="04190005" w:tentative="1">
      <w:start w:val="1"/>
      <w:numFmt w:val="bullet"/>
      <w:lvlText w:val=""/>
      <w:lvlJc w:val="left"/>
      <w:pPr>
        <w:ind w:left="3731" w:hanging="360"/>
      </w:pPr>
      <w:rPr>
        <w:rFonts w:ascii="Wingdings" w:hAnsi="Wingdings" w:hint="default"/>
      </w:rPr>
    </w:lvl>
    <w:lvl w:ilvl="3" w:tplc="04190001" w:tentative="1">
      <w:start w:val="1"/>
      <w:numFmt w:val="bullet"/>
      <w:lvlText w:val=""/>
      <w:lvlJc w:val="left"/>
      <w:pPr>
        <w:ind w:left="4451" w:hanging="360"/>
      </w:pPr>
      <w:rPr>
        <w:rFonts w:ascii="Symbol" w:hAnsi="Symbol" w:hint="default"/>
      </w:rPr>
    </w:lvl>
    <w:lvl w:ilvl="4" w:tplc="04190003" w:tentative="1">
      <w:start w:val="1"/>
      <w:numFmt w:val="bullet"/>
      <w:lvlText w:val="o"/>
      <w:lvlJc w:val="left"/>
      <w:pPr>
        <w:ind w:left="5171" w:hanging="360"/>
      </w:pPr>
      <w:rPr>
        <w:rFonts w:ascii="Courier New" w:hAnsi="Courier New" w:cs="Courier New" w:hint="default"/>
      </w:rPr>
    </w:lvl>
    <w:lvl w:ilvl="5" w:tplc="04190005" w:tentative="1">
      <w:start w:val="1"/>
      <w:numFmt w:val="bullet"/>
      <w:lvlText w:val=""/>
      <w:lvlJc w:val="left"/>
      <w:pPr>
        <w:ind w:left="5891" w:hanging="360"/>
      </w:pPr>
      <w:rPr>
        <w:rFonts w:ascii="Wingdings" w:hAnsi="Wingdings" w:hint="default"/>
      </w:rPr>
    </w:lvl>
    <w:lvl w:ilvl="6" w:tplc="04190001" w:tentative="1">
      <w:start w:val="1"/>
      <w:numFmt w:val="bullet"/>
      <w:lvlText w:val=""/>
      <w:lvlJc w:val="left"/>
      <w:pPr>
        <w:ind w:left="6611" w:hanging="360"/>
      </w:pPr>
      <w:rPr>
        <w:rFonts w:ascii="Symbol" w:hAnsi="Symbol" w:hint="default"/>
      </w:rPr>
    </w:lvl>
    <w:lvl w:ilvl="7" w:tplc="04190003" w:tentative="1">
      <w:start w:val="1"/>
      <w:numFmt w:val="bullet"/>
      <w:lvlText w:val="o"/>
      <w:lvlJc w:val="left"/>
      <w:pPr>
        <w:ind w:left="7331" w:hanging="360"/>
      </w:pPr>
      <w:rPr>
        <w:rFonts w:ascii="Courier New" w:hAnsi="Courier New" w:cs="Courier New" w:hint="default"/>
      </w:rPr>
    </w:lvl>
    <w:lvl w:ilvl="8" w:tplc="04190005" w:tentative="1">
      <w:start w:val="1"/>
      <w:numFmt w:val="bullet"/>
      <w:lvlText w:val=""/>
      <w:lvlJc w:val="left"/>
      <w:pPr>
        <w:ind w:left="8051" w:hanging="360"/>
      </w:pPr>
      <w:rPr>
        <w:rFonts w:ascii="Wingdings" w:hAnsi="Wingdings" w:hint="default"/>
      </w:rPr>
    </w:lvl>
  </w:abstractNum>
  <w:abstractNum w:abstractNumId="4">
    <w:nsid w:val="31E27270"/>
    <w:multiLevelType w:val="multilevel"/>
    <w:tmpl w:val="1C62666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4892AEB"/>
    <w:multiLevelType w:val="hybridMultilevel"/>
    <w:tmpl w:val="8C00787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
    <w:nsid w:val="37D94048"/>
    <w:multiLevelType w:val="multilevel"/>
    <w:tmpl w:val="96888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80E523D"/>
    <w:multiLevelType w:val="hybridMultilevel"/>
    <w:tmpl w:val="715C58C4"/>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8">
    <w:nsid w:val="58975E2C"/>
    <w:multiLevelType w:val="multilevel"/>
    <w:tmpl w:val="10A25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8B421D1"/>
    <w:multiLevelType w:val="hybridMultilevel"/>
    <w:tmpl w:val="EDC89C8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
    <w:nsid w:val="7CAD4088"/>
    <w:multiLevelType w:val="multilevel"/>
    <w:tmpl w:val="E5E4ED2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CF34AD6"/>
    <w:multiLevelType w:val="multilevel"/>
    <w:tmpl w:val="DE980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0"/>
  </w:num>
  <w:num w:numId="3">
    <w:abstractNumId w:val="2"/>
  </w:num>
  <w:num w:numId="4">
    <w:abstractNumId w:val="6"/>
  </w:num>
  <w:num w:numId="5">
    <w:abstractNumId w:val="8"/>
  </w:num>
  <w:num w:numId="6">
    <w:abstractNumId w:val="1"/>
  </w:num>
  <w:num w:numId="7">
    <w:abstractNumId w:val="9"/>
  </w:num>
  <w:num w:numId="8">
    <w:abstractNumId w:val="4"/>
  </w:num>
  <w:num w:numId="9">
    <w:abstractNumId w:val="10"/>
  </w:num>
  <w:num w:numId="10">
    <w:abstractNumId w:val="3"/>
  </w:num>
  <w:num w:numId="11">
    <w:abstractNumId w:val="5"/>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15A4B"/>
    <w:rsid w:val="00090775"/>
    <w:rsid w:val="001A4354"/>
    <w:rsid w:val="002C47CD"/>
    <w:rsid w:val="003F0C26"/>
    <w:rsid w:val="004121C7"/>
    <w:rsid w:val="00485789"/>
    <w:rsid w:val="006B2861"/>
    <w:rsid w:val="0077327B"/>
    <w:rsid w:val="007740E4"/>
    <w:rsid w:val="00774431"/>
    <w:rsid w:val="00775227"/>
    <w:rsid w:val="007C54E2"/>
    <w:rsid w:val="007D6DF1"/>
    <w:rsid w:val="00807E5D"/>
    <w:rsid w:val="00845734"/>
    <w:rsid w:val="008750D0"/>
    <w:rsid w:val="00894E07"/>
    <w:rsid w:val="008E5F94"/>
    <w:rsid w:val="009227FE"/>
    <w:rsid w:val="00931B25"/>
    <w:rsid w:val="009627FC"/>
    <w:rsid w:val="00A15A4B"/>
    <w:rsid w:val="00A546A3"/>
    <w:rsid w:val="00B038F8"/>
    <w:rsid w:val="00B62D41"/>
    <w:rsid w:val="00D1742B"/>
    <w:rsid w:val="00D33CD1"/>
    <w:rsid w:val="00D5251D"/>
    <w:rsid w:val="00D66052"/>
    <w:rsid w:val="00D93F18"/>
    <w:rsid w:val="00E2477C"/>
    <w:rsid w:val="00F270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4F60D6-CB78-4F00-A4B0-2C57E9829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4E07"/>
    <w:pPr>
      <w:spacing w:after="200" w:line="276" w:lineRule="auto"/>
      <w:jc w:val="both"/>
    </w:pPr>
    <w:rPr>
      <w:sz w:val="28"/>
      <w:szCs w:val="28"/>
      <w:lang w:eastAsia="en-US"/>
    </w:rPr>
  </w:style>
  <w:style w:type="paragraph" w:styleId="2">
    <w:name w:val="heading 2"/>
    <w:basedOn w:val="a"/>
    <w:next w:val="a"/>
    <w:link w:val="20"/>
    <w:uiPriority w:val="9"/>
    <w:qFormat/>
    <w:rsid w:val="00774431"/>
    <w:pPr>
      <w:keepNext/>
      <w:keepLines/>
      <w:spacing w:before="200" w:after="0"/>
      <w:outlineLvl w:val="1"/>
    </w:pPr>
    <w:rPr>
      <w:rFonts w:ascii="Cambria" w:eastAsia="Times New Roman" w:hAnsi="Cambria"/>
      <w:b/>
      <w:bCs/>
      <w:color w:val="4F81BD"/>
      <w:sz w:val="26"/>
      <w:szCs w:val="26"/>
    </w:rPr>
  </w:style>
  <w:style w:type="paragraph" w:styleId="3">
    <w:name w:val="heading 3"/>
    <w:basedOn w:val="a"/>
    <w:link w:val="30"/>
    <w:uiPriority w:val="9"/>
    <w:qFormat/>
    <w:rsid w:val="00B038F8"/>
    <w:pPr>
      <w:spacing w:before="100" w:beforeAutospacing="1" w:after="100" w:afterAutospacing="1" w:line="240" w:lineRule="auto"/>
      <w:jc w:val="left"/>
      <w:outlineLvl w:val="2"/>
    </w:pPr>
    <w:rPr>
      <w:rFonts w:eastAsia="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15A4B"/>
    <w:pPr>
      <w:spacing w:before="100" w:beforeAutospacing="1" w:after="100" w:afterAutospacing="1" w:line="240" w:lineRule="auto"/>
      <w:jc w:val="left"/>
    </w:pPr>
    <w:rPr>
      <w:rFonts w:eastAsia="Times New Roman"/>
      <w:sz w:val="24"/>
      <w:szCs w:val="24"/>
      <w:lang w:eastAsia="ru-RU"/>
    </w:rPr>
  </w:style>
  <w:style w:type="character" w:styleId="a4">
    <w:name w:val="Strong"/>
    <w:basedOn w:val="a0"/>
    <w:uiPriority w:val="22"/>
    <w:qFormat/>
    <w:rsid w:val="00A15A4B"/>
    <w:rPr>
      <w:b/>
      <w:bCs/>
    </w:rPr>
  </w:style>
  <w:style w:type="character" w:customStyle="1" w:styleId="30">
    <w:name w:val="Заголовок 3 Знак"/>
    <w:basedOn w:val="a0"/>
    <w:link w:val="3"/>
    <w:uiPriority w:val="9"/>
    <w:rsid w:val="00B038F8"/>
    <w:rPr>
      <w:rFonts w:eastAsia="Times New Roman" w:cs="Times New Roman"/>
      <w:b/>
      <w:bCs/>
      <w:sz w:val="27"/>
      <w:szCs w:val="27"/>
      <w:lang w:eastAsia="ru-RU"/>
    </w:rPr>
  </w:style>
  <w:style w:type="paragraph" w:customStyle="1" w:styleId="a5">
    <w:name w:val="Абзац списка"/>
    <w:basedOn w:val="a"/>
    <w:uiPriority w:val="34"/>
    <w:qFormat/>
    <w:rsid w:val="00B038F8"/>
    <w:pPr>
      <w:ind w:left="720"/>
      <w:contextualSpacing/>
    </w:pPr>
  </w:style>
  <w:style w:type="character" w:customStyle="1" w:styleId="copy3">
    <w:name w:val="copy3"/>
    <w:basedOn w:val="a0"/>
    <w:rsid w:val="00A546A3"/>
  </w:style>
  <w:style w:type="character" w:customStyle="1" w:styleId="20">
    <w:name w:val="Заголовок 2 Знак"/>
    <w:basedOn w:val="a0"/>
    <w:link w:val="2"/>
    <w:uiPriority w:val="9"/>
    <w:rsid w:val="00774431"/>
    <w:rPr>
      <w:rFonts w:ascii="Cambria" w:eastAsia="Times New Roman" w:hAnsi="Cambria" w:cs="Times New Roman"/>
      <w:b/>
      <w:bCs/>
      <w:color w:val="4F81BD"/>
      <w:sz w:val="26"/>
      <w:szCs w:val="26"/>
    </w:rPr>
  </w:style>
  <w:style w:type="paragraph" w:styleId="a6">
    <w:name w:val="header"/>
    <w:basedOn w:val="a"/>
    <w:link w:val="a7"/>
    <w:uiPriority w:val="99"/>
    <w:unhideWhenUsed/>
    <w:rsid w:val="008750D0"/>
    <w:pPr>
      <w:tabs>
        <w:tab w:val="center" w:pos="4677"/>
        <w:tab w:val="right" w:pos="9355"/>
      </w:tabs>
      <w:spacing w:after="0" w:line="240" w:lineRule="auto"/>
    </w:pPr>
  </w:style>
  <w:style w:type="character" w:customStyle="1" w:styleId="a7">
    <w:name w:val="Верхній колонтитул Знак"/>
    <w:basedOn w:val="a0"/>
    <w:link w:val="a6"/>
    <w:uiPriority w:val="99"/>
    <w:rsid w:val="008750D0"/>
  </w:style>
  <w:style w:type="paragraph" w:styleId="a8">
    <w:name w:val="footer"/>
    <w:basedOn w:val="a"/>
    <w:link w:val="a9"/>
    <w:uiPriority w:val="99"/>
    <w:semiHidden/>
    <w:unhideWhenUsed/>
    <w:rsid w:val="008750D0"/>
    <w:pPr>
      <w:tabs>
        <w:tab w:val="center" w:pos="4677"/>
        <w:tab w:val="right" w:pos="9355"/>
      </w:tabs>
      <w:spacing w:after="0" w:line="240" w:lineRule="auto"/>
    </w:pPr>
  </w:style>
  <w:style w:type="character" w:customStyle="1" w:styleId="a9">
    <w:name w:val="Нижній колонтитул Знак"/>
    <w:basedOn w:val="a0"/>
    <w:link w:val="a8"/>
    <w:uiPriority w:val="99"/>
    <w:semiHidden/>
    <w:rsid w:val="008750D0"/>
  </w:style>
  <w:style w:type="paragraph" w:styleId="aa">
    <w:name w:val="Balloon Text"/>
    <w:basedOn w:val="a"/>
    <w:link w:val="ab"/>
    <w:uiPriority w:val="99"/>
    <w:semiHidden/>
    <w:unhideWhenUsed/>
    <w:rsid w:val="00D5251D"/>
    <w:pPr>
      <w:spacing w:after="0" w:line="240" w:lineRule="auto"/>
    </w:pPr>
    <w:rPr>
      <w:rFonts w:ascii="Tahoma" w:hAnsi="Tahoma" w:cs="Tahoma"/>
      <w:sz w:val="16"/>
      <w:szCs w:val="16"/>
    </w:rPr>
  </w:style>
  <w:style w:type="character" w:customStyle="1" w:styleId="ab">
    <w:name w:val="Текст у виносці Знак"/>
    <w:basedOn w:val="a0"/>
    <w:link w:val="aa"/>
    <w:uiPriority w:val="99"/>
    <w:semiHidden/>
    <w:rsid w:val="00D525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086676">
      <w:bodyDiv w:val="1"/>
      <w:marLeft w:val="0"/>
      <w:marRight w:val="0"/>
      <w:marTop w:val="0"/>
      <w:marBottom w:val="0"/>
      <w:divBdr>
        <w:top w:val="none" w:sz="0" w:space="0" w:color="auto"/>
        <w:left w:val="none" w:sz="0" w:space="0" w:color="auto"/>
        <w:bottom w:val="none" w:sz="0" w:space="0" w:color="auto"/>
        <w:right w:val="none" w:sz="0" w:space="0" w:color="auto"/>
      </w:divBdr>
      <w:divsChild>
        <w:div w:id="1153446262">
          <w:marLeft w:val="0"/>
          <w:marRight w:val="0"/>
          <w:marTop w:val="0"/>
          <w:marBottom w:val="0"/>
          <w:divBdr>
            <w:top w:val="none" w:sz="0" w:space="0" w:color="auto"/>
            <w:left w:val="none" w:sz="0" w:space="0" w:color="auto"/>
            <w:bottom w:val="none" w:sz="0" w:space="0" w:color="auto"/>
            <w:right w:val="none" w:sz="0" w:space="0" w:color="auto"/>
          </w:divBdr>
        </w:div>
      </w:divsChild>
    </w:div>
    <w:div w:id="331219650">
      <w:bodyDiv w:val="1"/>
      <w:marLeft w:val="0"/>
      <w:marRight w:val="0"/>
      <w:marTop w:val="0"/>
      <w:marBottom w:val="0"/>
      <w:divBdr>
        <w:top w:val="none" w:sz="0" w:space="0" w:color="auto"/>
        <w:left w:val="none" w:sz="0" w:space="0" w:color="auto"/>
        <w:bottom w:val="none" w:sz="0" w:space="0" w:color="auto"/>
        <w:right w:val="none" w:sz="0" w:space="0" w:color="auto"/>
      </w:divBdr>
      <w:divsChild>
        <w:div w:id="1342196208">
          <w:marLeft w:val="0"/>
          <w:marRight w:val="0"/>
          <w:marTop w:val="0"/>
          <w:marBottom w:val="0"/>
          <w:divBdr>
            <w:top w:val="none" w:sz="0" w:space="0" w:color="auto"/>
            <w:left w:val="none" w:sz="0" w:space="0" w:color="auto"/>
            <w:bottom w:val="none" w:sz="0" w:space="0" w:color="auto"/>
            <w:right w:val="none" w:sz="0" w:space="0" w:color="auto"/>
          </w:divBdr>
        </w:div>
      </w:divsChild>
    </w:div>
    <w:div w:id="382483664">
      <w:bodyDiv w:val="1"/>
      <w:marLeft w:val="0"/>
      <w:marRight w:val="0"/>
      <w:marTop w:val="0"/>
      <w:marBottom w:val="0"/>
      <w:divBdr>
        <w:top w:val="none" w:sz="0" w:space="0" w:color="auto"/>
        <w:left w:val="none" w:sz="0" w:space="0" w:color="auto"/>
        <w:bottom w:val="none" w:sz="0" w:space="0" w:color="auto"/>
        <w:right w:val="none" w:sz="0" w:space="0" w:color="auto"/>
      </w:divBdr>
    </w:div>
    <w:div w:id="395663982">
      <w:bodyDiv w:val="1"/>
      <w:marLeft w:val="0"/>
      <w:marRight w:val="0"/>
      <w:marTop w:val="0"/>
      <w:marBottom w:val="0"/>
      <w:divBdr>
        <w:top w:val="none" w:sz="0" w:space="0" w:color="auto"/>
        <w:left w:val="none" w:sz="0" w:space="0" w:color="auto"/>
        <w:bottom w:val="none" w:sz="0" w:space="0" w:color="auto"/>
        <w:right w:val="none" w:sz="0" w:space="0" w:color="auto"/>
      </w:divBdr>
    </w:div>
    <w:div w:id="878005759">
      <w:bodyDiv w:val="1"/>
      <w:marLeft w:val="0"/>
      <w:marRight w:val="0"/>
      <w:marTop w:val="0"/>
      <w:marBottom w:val="0"/>
      <w:divBdr>
        <w:top w:val="none" w:sz="0" w:space="0" w:color="auto"/>
        <w:left w:val="none" w:sz="0" w:space="0" w:color="auto"/>
        <w:bottom w:val="none" w:sz="0" w:space="0" w:color="auto"/>
        <w:right w:val="none" w:sz="0" w:space="0" w:color="auto"/>
      </w:divBdr>
    </w:div>
    <w:div w:id="909924181">
      <w:bodyDiv w:val="1"/>
      <w:marLeft w:val="0"/>
      <w:marRight w:val="0"/>
      <w:marTop w:val="0"/>
      <w:marBottom w:val="0"/>
      <w:divBdr>
        <w:top w:val="none" w:sz="0" w:space="0" w:color="auto"/>
        <w:left w:val="none" w:sz="0" w:space="0" w:color="auto"/>
        <w:bottom w:val="none" w:sz="0" w:space="0" w:color="auto"/>
        <w:right w:val="none" w:sz="0" w:space="0" w:color="auto"/>
      </w:divBdr>
    </w:div>
    <w:div w:id="1400127732">
      <w:bodyDiv w:val="1"/>
      <w:marLeft w:val="0"/>
      <w:marRight w:val="0"/>
      <w:marTop w:val="0"/>
      <w:marBottom w:val="0"/>
      <w:divBdr>
        <w:top w:val="none" w:sz="0" w:space="0" w:color="auto"/>
        <w:left w:val="none" w:sz="0" w:space="0" w:color="auto"/>
        <w:bottom w:val="none" w:sz="0" w:space="0" w:color="auto"/>
        <w:right w:val="none" w:sz="0" w:space="0" w:color="auto"/>
      </w:divBdr>
    </w:div>
    <w:div w:id="1786535884">
      <w:bodyDiv w:val="1"/>
      <w:marLeft w:val="0"/>
      <w:marRight w:val="0"/>
      <w:marTop w:val="0"/>
      <w:marBottom w:val="0"/>
      <w:divBdr>
        <w:top w:val="none" w:sz="0" w:space="0" w:color="auto"/>
        <w:left w:val="none" w:sz="0" w:space="0" w:color="auto"/>
        <w:bottom w:val="none" w:sz="0" w:space="0" w:color="auto"/>
        <w:right w:val="none" w:sz="0" w:space="0" w:color="auto"/>
      </w:divBdr>
    </w:div>
    <w:div w:id="1905751502">
      <w:bodyDiv w:val="1"/>
      <w:marLeft w:val="0"/>
      <w:marRight w:val="0"/>
      <w:marTop w:val="0"/>
      <w:marBottom w:val="0"/>
      <w:divBdr>
        <w:top w:val="none" w:sz="0" w:space="0" w:color="auto"/>
        <w:left w:val="none" w:sz="0" w:space="0" w:color="auto"/>
        <w:bottom w:val="none" w:sz="0" w:space="0" w:color="auto"/>
        <w:right w:val="none" w:sz="0" w:space="0" w:color="auto"/>
      </w:divBdr>
    </w:div>
    <w:div w:id="2047830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1768</Words>
  <Characters>10079</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11824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Joey</dc:creator>
  <cp:keywords/>
  <dc:description/>
  <cp:lastModifiedBy>Irina</cp:lastModifiedBy>
  <cp:revision>2</cp:revision>
  <cp:lastPrinted>2010-12-09T10:41:00Z</cp:lastPrinted>
  <dcterms:created xsi:type="dcterms:W3CDTF">2014-08-21T18:47:00Z</dcterms:created>
  <dcterms:modified xsi:type="dcterms:W3CDTF">2014-08-21T18:47:00Z</dcterms:modified>
</cp:coreProperties>
</file>