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CA" w:rsidRDefault="009232CA" w:rsidP="00923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2C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9232C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232CA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 </w:t>
      </w:r>
      <w:r w:rsidRPr="009232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2CA">
        <w:rPr>
          <w:rFonts w:ascii="Times New Roman" w:hAnsi="Times New Roman" w:cs="Times New Roman"/>
          <w:sz w:val="28"/>
          <w:szCs w:val="28"/>
        </w:rPr>
        <w:t xml:space="preserve"> одно из условий повышения качества образования.</w:t>
      </w:r>
    </w:p>
    <w:p w:rsidR="0047442C" w:rsidRDefault="0047442C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2C">
        <w:rPr>
          <w:rFonts w:ascii="Times New Roman" w:hAnsi="Times New Roman" w:cs="Times New Roman"/>
          <w:sz w:val="28"/>
          <w:szCs w:val="28"/>
        </w:rPr>
        <w:t>Понимание термина «качество образования» - одна из сложнейших и актуальных проблем российского образования. Совершенно очевидно, что  качеством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занимались всегда. </w:t>
      </w:r>
      <w:r w:rsidRPr="0047442C">
        <w:rPr>
          <w:rFonts w:ascii="Times New Roman" w:hAnsi="Times New Roman" w:cs="Times New Roman"/>
          <w:sz w:val="28"/>
          <w:szCs w:val="28"/>
        </w:rPr>
        <w:t xml:space="preserve">Однако  образование меняется, и поэтому появляется необходимость постоянного </w:t>
      </w:r>
      <w:r w:rsidR="00FC1E33">
        <w:rPr>
          <w:rFonts w:ascii="Times New Roman" w:hAnsi="Times New Roman" w:cs="Times New Roman"/>
          <w:sz w:val="28"/>
          <w:szCs w:val="28"/>
        </w:rPr>
        <w:t>поиска новых форм работы</w:t>
      </w:r>
      <w:r w:rsidRPr="0047442C">
        <w:rPr>
          <w:rFonts w:ascii="Times New Roman" w:hAnsi="Times New Roman" w:cs="Times New Roman"/>
          <w:sz w:val="28"/>
          <w:szCs w:val="28"/>
        </w:rPr>
        <w:t>.</w:t>
      </w:r>
    </w:p>
    <w:p w:rsidR="0047442C" w:rsidRDefault="0047442C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несколько направлений в деятельности педагога,  один из которых это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7442C" w:rsidRDefault="0047442C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2C" w:rsidRDefault="00FC1E33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 остается на сегодняшний день дискуссионным, но в данный момент это не так важно. Важно уяснить, что </w:t>
      </w:r>
      <w:r w:rsidRPr="00FC1E33">
        <w:rPr>
          <w:rFonts w:ascii="Times New Roman" w:hAnsi="Times New Roman" w:cs="Times New Roman"/>
          <w:sz w:val="28"/>
          <w:szCs w:val="28"/>
        </w:rPr>
        <w:t>любые во</w:t>
      </w:r>
      <w:r>
        <w:rPr>
          <w:rFonts w:ascii="Times New Roman" w:hAnsi="Times New Roman" w:cs="Times New Roman"/>
          <w:sz w:val="28"/>
          <w:szCs w:val="28"/>
        </w:rPr>
        <w:t>здействия на ребенка</w:t>
      </w:r>
      <w:r w:rsidRPr="00FC1E33">
        <w:rPr>
          <w:rFonts w:ascii="Times New Roman" w:hAnsi="Times New Roman" w:cs="Times New Roman"/>
          <w:sz w:val="28"/>
          <w:szCs w:val="28"/>
        </w:rPr>
        <w:t xml:space="preserve"> должны в своей основе иметь принцип </w:t>
      </w:r>
      <w:proofErr w:type="spellStart"/>
      <w:r w:rsidRPr="00FC1E3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C1E33">
        <w:rPr>
          <w:rFonts w:ascii="Times New Roman" w:hAnsi="Times New Roman" w:cs="Times New Roman"/>
          <w:sz w:val="28"/>
          <w:szCs w:val="28"/>
        </w:rPr>
        <w:t>. </w:t>
      </w:r>
    </w:p>
    <w:p w:rsidR="00FC1E33" w:rsidRPr="00FC1E33" w:rsidRDefault="00FC1E33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3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C1E33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C1E33">
        <w:rPr>
          <w:rFonts w:ascii="Times New Roman" w:hAnsi="Times New Roman" w:cs="Times New Roman"/>
          <w:bCs/>
          <w:sz w:val="28"/>
          <w:szCs w:val="28"/>
        </w:rPr>
        <w:t xml:space="preserve"> технологии, применяемые в учебно-воспитательном про</w:t>
      </w:r>
      <w:r w:rsidRPr="00FC1E33">
        <w:rPr>
          <w:rFonts w:ascii="Times New Roman" w:hAnsi="Times New Roman" w:cs="Times New Roman"/>
          <w:bCs/>
          <w:sz w:val="28"/>
          <w:szCs w:val="28"/>
        </w:rPr>
        <w:softHyphen/>
        <w:t>цессе, можно разделить на четыре основные группы:</w:t>
      </w:r>
    </w:p>
    <w:p w:rsidR="00FC1E33" w:rsidRPr="008F20E2" w:rsidRDefault="00FC1E33" w:rsidP="002C07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E2">
        <w:rPr>
          <w:rFonts w:ascii="Times New Roman" w:hAnsi="Times New Roman" w:cs="Times New Roman"/>
          <w:bCs/>
          <w:sz w:val="28"/>
          <w:szCs w:val="28"/>
        </w:rPr>
        <w:t>Технологии, обеспечивающие гигиенически оптимальные условия образовательного процесса.</w:t>
      </w:r>
    </w:p>
    <w:p w:rsidR="00FC1E33" w:rsidRPr="008F20E2" w:rsidRDefault="00FC1E33" w:rsidP="002C07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E2">
        <w:rPr>
          <w:rFonts w:ascii="Times New Roman" w:hAnsi="Times New Roman" w:cs="Times New Roman"/>
          <w:bCs/>
          <w:sz w:val="28"/>
          <w:szCs w:val="28"/>
        </w:rPr>
        <w:t>Технологии оптимальной организации учебного процесса и физической активности школьников.</w:t>
      </w:r>
    </w:p>
    <w:p w:rsidR="00FC1E33" w:rsidRPr="008F20E2" w:rsidRDefault="00FC1E33" w:rsidP="002C07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E2">
        <w:rPr>
          <w:rFonts w:ascii="Times New Roman" w:hAnsi="Times New Roman" w:cs="Times New Roman"/>
          <w:bCs/>
          <w:sz w:val="28"/>
          <w:szCs w:val="28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FC1E33" w:rsidRPr="008F20E2" w:rsidRDefault="00FC1E33" w:rsidP="002C07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E2">
        <w:rPr>
          <w:rFonts w:ascii="Times New Roman" w:hAnsi="Times New Roman" w:cs="Times New Roman"/>
          <w:bCs/>
          <w:sz w:val="28"/>
          <w:szCs w:val="28"/>
        </w:rPr>
        <w:t xml:space="preserve">Образовательные технологии </w:t>
      </w:r>
      <w:proofErr w:type="spellStart"/>
      <w:r w:rsidRPr="008F20E2">
        <w:rPr>
          <w:rFonts w:ascii="Times New Roman" w:hAnsi="Times New Roman" w:cs="Times New Roman"/>
          <w:bCs/>
          <w:sz w:val="28"/>
          <w:szCs w:val="28"/>
        </w:rPr>
        <w:t>здоровьесберегающе</w:t>
      </w:r>
      <w:r w:rsidRPr="008F20E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F20E2">
        <w:rPr>
          <w:rFonts w:ascii="Times New Roman" w:hAnsi="Times New Roman" w:cs="Times New Roman"/>
          <w:bCs/>
          <w:sz w:val="28"/>
          <w:szCs w:val="28"/>
        </w:rPr>
        <w:t> направленности.</w:t>
      </w:r>
    </w:p>
    <w:p w:rsidR="008F20E2" w:rsidRDefault="008F20E2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технологии,</w:t>
      </w:r>
      <w:r w:rsidRPr="008F20E2">
        <w:rPr>
          <w:rFonts w:ascii="Times New Roman" w:hAnsi="Times New Roman" w:cs="Times New Roman"/>
          <w:bCs/>
          <w:sz w:val="28"/>
          <w:szCs w:val="28"/>
        </w:rPr>
        <w:t xml:space="preserve"> оптимальной организации учебного процесса и ф</w:t>
      </w:r>
      <w:r>
        <w:rPr>
          <w:rFonts w:ascii="Times New Roman" w:hAnsi="Times New Roman" w:cs="Times New Roman"/>
          <w:bCs/>
          <w:sz w:val="28"/>
          <w:szCs w:val="28"/>
        </w:rPr>
        <w:t>изической активности школьников, хотелось бы остановиться поподробнее.</w:t>
      </w:r>
    </w:p>
    <w:p w:rsidR="00FC1E33" w:rsidRPr="0047442C" w:rsidRDefault="004A345E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E2" w:rsidRPr="008F20E2">
        <w:rPr>
          <w:rFonts w:ascii="Times New Roman" w:hAnsi="Times New Roman" w:cs="Times New Roman"/>
          <w:sz w:val="28"/>
          <w:szCs w:val="28"/>
        </w:rPr>
        <w:t xml:space="preserve">Анализ научно-методической литературы позволяет выделить четыре основных правила построения урока с позиции </w:t>
      </w:r>
      <w:proofErr w:type="spellStart"/>
      <w:r w:rsidR="008F20E2" w:rsidRPr="008F20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F20E2" w:rsidRPr="008F20E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7442C" w:rsidRDefault="008F20E2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14">
        <w:rPr>
          <w:rFonts w:ascii="Times New Roman" w:hAnsi="Times New Roman" w:cs="Times New Roman"/>
          <w:b/>
          <w:sz w:val="28"/>
          <w:szCs w:val="28"/>
        </w:rPr>
        <w:t>По первому правилу</w:t>
      </w:r>
      <w:r w:rsidR="002A5314" w:rsidRPr="002A5314">
        <w:rPr>
          <w:rFonts w:ascii="Tahoma" w:hAnsi="Tahoma" w:cs="Tahoma"/>
          <w:b/>
          <w:bCs/>
          <w:i/>
          <w:iCs/>
          <w:color w:val="333333"/>
          <w:shd w:val="clear" w:color="auto" w:fill="FFFFFF"/>
        </w:rPr>
        <w:t xml:space="preserve"> </w:t>
      </w:r>
      <w:r w:rsidR="002A5314" w:rsidRPr="002A5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Правильная организация урока</w:t>
      </w:r>
      <w:r>
        <w:rPr>
          <w:rFonts w:ascii="Times New Roman" w:hAnsi="Times New Roman" w:cs="Times New Roman"/>
          <w:sz w:val="28"/>
          <w:szCs w:val="28"/>
        </w:rPr>
        <w:t xml:space="preserve"> нужно выделить главное -</w:t>
      </w:r>
      <w:r w:rsidRPr="008F20E2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20E2">
        <w:rPr>
          <w:rFonts w:ascii="Times New Roman" w:hAnsi="Times New Roman" w:cs="Times New Roman"/>
          <w:sz w:val="28"/>
          <w:szCs w:val="28"/>
        </w:rPr>
        <w:t>оличество и качество задаваемых учеником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</w:t>
      </w:r>
      <w:r w:rsidRPr="004A345E">
        <w:rPr>
          <w:rFonts w:ascii="Times New Roman" w:hAnsi="Times New Roman" w:cs="Times New Roman"/>
          <w:sz w:val="28"/>
          <w:szCs w:val="28"/>
        </w:rPr>
        <w:t>. </w:t>
      </w:r>
      <w:r w:rsidRPr="004A345E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Pr="004A345E">
        <w:rPr>
          <w:rFonts w:ascii="Times New Roman" w:hAnsi="Times New Roman" w:cs="Times New Roman"/>
          <w:sz w:val="28"/>
          <w:szCs w:val="28"/>
        </w:rPr>
        <w:t>лавная</w:t>
      </w:r>
      <w:r w:rsidRPr="008F20E2">
        <w:rPr>
          <w:rFonts w:ascii="Times New Roman" w:hAnsi="Times New Roman" w:cs="Times New Roman"/>
          <w:sz w:val="28"/>
          <w:szCs w:val="28"/>
        </w:rPr>
        <w:t xml:space="preserve"> цель учителя - научить ученика запрашивать необходимую информацию и получать требуемый ответ.</w:t>
      </w:r>
    </w:p>
    <w:p w:rsidR="008F20E2" w:rsidRDefault="0043781D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F20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5314" w:rsidRPr="002A5314">
        <w:rPr>
          <w:rFonts w:ascii="Tahoma" w:hAnsi="Tahoma" w:cs="Tahoma"/>
          <w:b/>
          <w:bCs/>
          <w:i/>
          <w:iCs/>
          <w:color w:val="333333"/>
          <w:shd w:val="clear" w:color="auto" w:fill="FFFFFF"/>
        </w:rPr>
        <w:t xml:space="preserve"> </w:t>
      </w:r>
      <w:r w:rsidR="002A5314" w:rsidRPr="002A5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всех каналов восприятия.</w:t>
      </w:r>
    </w:p>
    <w:p w:rsidR="008F20E2" w:rsidRDefault="008F20E2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записаны слова</w:t>
      </w:r>
      <w:r w:rsidR="004378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попрошу их разделить на три </w:t>
      </w:r>
      <w:r w:rsidR="00421261">
        <w:rPr>
          <w:rFonts w:ascii="Times New Roman" w:hAnsi="Times New Roman" w:cs="Times New Roman"/>
          <w:sz w:val="28"/>
          <w:szCs w:val="28"/>
        </w:rPr>
        <w:t>группы. Я думаю, что такой тест для всех для нас знаком. Но вот вопрос</w:t>
      </w:r>
      <w:proofErr w:type="gramStart"/>
      <w:r w:rsidR="004212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261">
        <w:rPr>
          <w:rFonts w:ascii="Times New Roman" w:hAnsi="Times New Roman" w:cs="Times New Roman"/>
          <w:sz w:val="28"/>
          <w:szCs w:val="28"/>
        </w:rPr>
        <w:t>«А как часто</w:t>
      </w:r>
      <w:r w:rsidR="0043781D">
        <w:rPr>
          <w:rFonts w:ascii="Times New Roman" w:hAnsi="Times New Roman" w:cs="Times New Roman"/>
          <w:sz w:val="28"/>
          <w:szCs w:val="28"/>
        </w:rPr>
        <w:t xml:space="preserve"> </w:t>
      </w:r>
      <w:r w:rsidR="00421261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43781D">
        <w:rPr>
          <w:rFonts w:ascii="Times New Roman" w:hAnsi="Times New Roman" w:cs="Times New Roman"/>
          <w:sz w:val="28"/>
          <w:szCs w:val="28"/>
        </w:rPr>
        <w:t xml:space="preserve"> </w:t>
      </w:r>
      <w:r w:rsidR="00421261">
        <w:rPr>
          <w:rFonts w:ascii="Times New Roman" w:hAnsi="Times New Roman" w:cs="Times New Roman"/>
          <w:sz w:val="28"/>
          <w:szCs w:val="28"/>
        </w:rPr>
        <w:t xml:space="preserve"> его</w:t>
      </w:r>
      <w:r w:rsidR="0043781D">
        <w:rPr>
          <w:rFonts w:ascii="Times New Roman" w:hAnsi="Times New Roman" w:cs="Times New Roman"/>
          <w:sz w:val="28"/>
          <w:szCs w:val="28"/>
        </w:rPr>
        <w:t xml:space="preserve">, </w:t>
      </w:r>
      <w:r w:rsidR="00421261">
        <w:rPr>
          <w:rFonts w:ascii="Times New Roman" w:hAnsi="Times New Roman" w:cs="Times New Roman"/>
          <w:sz w:val="28"/>
          <w:szCs w:val="28"/>
        </w:rPr>
        <w:t xml:space="preserve"> в свой практике?».</w:t>
      </w:r>
      <w:proofErr w:type="gramEnd"/>
      <w:r w:rsidR="00421261">
        <w:rPr>
          <w:rFonts w:ascii="Times New Roman" w:hAnsi="Times New Roman" w:cs="Times New Roman"/>
          <w:sz w:val="28"/>
          <w:szCs w:val="28"/>
        </w:rPr>
        <w:t xml:space="preserve"> А </w:t>
      </w:r>
      <w:r w:rsidR="0043781D">
        <w:rPr>
          <w:rFonts w:ascii="Times New Roman" w:hAnsi="Times New Roman" w:cs="Times New Roman"/>
          <w:sz w:val="28"/>
          <w:szCs w:val="28"/>
        </w:rPr>
        <w:t xml:space="preserve">ведь </w:t>
      </w:r>
      <w:r w:rsidR="00421261">
        <w:rPr>
          <w:rFonts w:ascii="Times New Roman" w:hAnsi="Times New Roman" w:cs="Times New Roman"/>
          <w:sz w:val="28"/>
          <w:szCs w:val="28"/>
        </w:rPr>
        <w:t>именно он поможет нам в работе с детьми и организации урока.</w:t>
      </w:r>
    </w:p>
    <w:p w:rsidR="00421261" w:rsidRDefault="00421261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из вас ответил так, а кто –то так. </w:t>
      </w:r>
      <w:r w:rsidR="0043781D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43781D" w:rsidRPr="0043781D">
        <w:rPr>
          <w:rFonts w:ascii="Times New Roman" w:hAnsi="Times New Roman" w:cs="Times New Roman"/>
          <w:sz w:val="28"/>
          <w:szCs w:val="28"/>
        </w:rPr>
        <w:t xml:space="preserve"> несколько типов функционирования головного мозга. Человек, у которого доминирует левое полушарие, склонен к анализу, ему легко дается словесно-логический характер познавательных процессов. Тот, у кого доминирует правое полушарие, обладает развитым воображением, целостным восприятием.</w:t>
      </w:r>
    </w:p>
    <w:p w:rsidR="002A5314" w:rsidRDefault="002A5314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данному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правилу можно очень много говорить .                                                                            элементарно что можно использовать в своей работе – обратить на</w:t>
      </w:r>
      <w:r w:rsidR="004A345E">
        <w:rPr>
          <w:rFonts w:ascii="Times New Roman" w:hAnsi="Times New Roman" w:cs="Times New Roman"/>
          <w:sz w:val="28"/>
          <w:szCs w:val="28"/>
        </w:rPr>
        <w:t xml:space="preserve"> посадку детей в классе.</w:t>
      </w:r>
    </w:p>
    <w:p w:rsidR="004A345E" w:rsidRPr="0047442C" w:rsidRDefault="004A345E" w:rsidP="002C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314" w:rsidRPr="002A5314" w:rsidRDefault="009232CA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14">
        <w:rPr>
          <w:rFonts w:ascii="Times New Roman" w:hAnsi="Times New Roman" w:cs="Times New Roman"/>
          <w:sz w:val="28"/>
          <w:szCs w:val="28"/>
        </w:rPr>
        <w:t xml:space="preserve"> </w:t>
      </w:r>
      <w:r w:rsidR="002A5314" w:rsidRPr="002A5314">
        <w:rPr>
          <w:rFonts w:ascii="Times New Roman" w:hAnsi="Times New Roman" w:cs="Times New Roman"/>
          <w:b/>
          <w:bCs/>
          <w:sz w:val="28"/>
          <w:szCs w:val="28"/>
        </w:rPr>
        <w:t>Правило 3. Учет зоны работоспособности учащихся</w:t>
      </w:r>
      <w:r w:rsidR="002A5314" w:rsidRPr="002A5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Распределение интенсивности умственной деятельности.</w:t>
      </w:r>
    </w:p>
    <w:p w:rsidR="002A5314" w:rsidRPr="002A5314" w:rsidRDefault="002A5314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14">
        <w:rPr>
          <w:rFonts w:ascii="Times New Roman" w:hAnsi="Times New Roman" w:cs="Times New Roman"/>
          <w:sz w:val="28"/>
          <w:szCs w:val="28"/>
        </w:rPr>
        <w:t xml:space="preserve">Экспериментально доказано, что </w:t>
      </w:r>
      <w:proofErr w:type="spellStart"/>
      <w:r w:rsidRPr="002A5314">
        <w:rPr>
          <w:rFonts w:ascii="Times New Roman" w:hAnsi="Times New Roman" w:cs="Times New Roman"/>
          <w:sz w:val="28"/>
          <w:szCs w:val="28"/>
        </w:rPr>
        <w:t>биоритмологический</w:t>
      </w:r>
      <w:proofErr w:type="spellEnd"/>
      <w:r w:rsidRPr="002A5314">
        <w:rPr>
          <w:rFonts w:ascii="Times New Roman" w:hAnsi="Times New Roman" w:cs="Times New Roman"/>
          <w:sz w:val="28"/>
          <w:szCs w:val="28"/>
        </w:rPr>
        <w:t xml:space="preserve"> оптимум работоспособности у школьников имеет свои пики и </w:t>
      </w:r>
      <w:proofErr w:type="gramStart"/>
      <w:r w:rsidRPr="002A5314">
        <w:rPr>
          <w:rFonts w:ascii="Times New Roman" w:hAnsi="Times New Roman" w:cs="Times New Roman"/>
          <w:sz w:val="28"/>
          <w:szCs w:val="28"/>
        </w:rPr>
        <w:t>спады</w:t>
      </w:r>
      <w:proofErr w:type="gramEnd"/>
      <w:r w:rsidRPr="002A5314">
        <w:rPr>
          <w:rFonts w:ascii="Times New Roman" w:hAnsi="Times New Roman" w:cs="Times New Roman"/>
          <w:sz w:val="28"/>
          <w:szCs w:val="28"/>
        </w:rPr>
        <w:t xml:space="preserve"> как в течение учебного дня, так и в разные дни учебной недели. Работоспособность зависит и от возрастных особенностей детей.</w:t>
      </w:r>
    </w:p>
    <w:p w:rsidR="002A5314" w:rsidRDefault="002A5314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14">
        <w:rPr>
          <w:rFonts w:ascii="Times New Roman" w:hAnsi="Times New Roman" w:cs="Times New Roman"/>
          <w:sz w:val="28"/>
          <w:szCs w:val="28"/>
        </w:rPr>
        <w:t>При организации урока выделяют три основных этапа с точки зрения здоровье сбережения, которые характеризуются своей продолжительностью, объемом нагрузки и характерными видами деятельности. Эффективность усвоения знаний учащихся в тече</w:t>
      </w:r>
      <w:r w:rsidRPr="002A5314">
        <w:rPr>
          <w:rFonts w:ascii="Times New Roman" w:hAnsi="Times New Roman" w:cs="Times New Roman"/>
          <w:sz w:val="28"/>
          <w:szCs w:val="28"/>
        </w:rPr>
        <w:softHyphen/>
        <w:t>ние урока такова:5-25-я минута — 80%; 25-35-я минута — 60-40%; 35—40-я минута — 10%.</w:t>
      </w:r>
    </w:p>
    <w:tbl>
      <w:tblPr>
        <w:tblpPr w:leftFromText="180" w:rightFromText="180" w:vertAnchor="text" w:horzAnchor="margin" w:tblpXSpec="center" w:tblpY="601"/>
        <w:tblW w:w="94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41"/>
        <w:gridCol w:w="4092"/>
      </w:tblGrid>
      <w:tr w:rsidR="002A5314" w:rsidRPr="002A5314" w:rsidTr="002A5314">
        <w:trPr>
          <w:trHeight w:val="391"/>
          <w:tblCellSpacing w:w="0" w:type="dxa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урока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2A5314" w:rsidRPr="002A5314" w:rsidTr="002A5314">
        <w:trPr>
          <w:trHeight w:val="641"/>
          <w:tblCellSpacing w:w="0" w:type="dxa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1-й этап. Врабатывание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Репродуктивная, переходящая в продуктивную.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314" w:rsidRPr="002A5314" w:rsidTr="002A5314">
        <w:trPr>
          <w:trHeight w:val="933"/>
          <w:tblCellSpacing w:w="0" w:type="dxa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2-й этап. </w:t>
            </w:r>
            <w:r w:rsidRPr="002A5314">
              <w:rPr>
                <w:rFonts w:ascii="Times New Roman" w:hAnsi="Times New Roman" w:cs="Times New Roman"/>
                <w:sz w:val="28"/>
                <w:szCs w:val="28"/>
              </w:rPr>
              <w:br/>
              <w:t>Максимальная работоспособность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20-25 </w:t>
            </w:r>
            <w:r w:rsidRPr="002A5314">
              <w:rPr>
                <w:rFonts w:ascii="Times New Roman" w:hAnsi="Times New Roman" w:cs="Times New Roman"/>
                <w:sz w:val="28"/>
                <w:szCs w:val="28"/>
              </w:rPr>
              <w:br/>
              <w:t>мин.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proofErr w:type="gramEnd"/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, творческая, знакомство с новым материа</w:t>
            </w:r>
            <w:r w:rsidRPr="002A5314">
              <w:rPr>
                <w:rFonts w:ascii="Times New Roman" w:hAnsi="Times New Roman" w:cs="Times New Roman"/>
                <w:sz w:val="28"/>
                <w:szCs w:val="28"/>
              </w:rPr>
              <w:softHyphen/>
              <w:t>лом</w:t>
            </w:r>
          </w:p>
        </w:tc>
      </w:tr>
      <w:tr w:rsidR="002A5314" w:rsidRPr="002A5314" w:rsidTr="002A5314">
        <w:trPr>
          <w:trHeight w:val="1289"/>
          <w:tblCellSpacing w:w="0" w:type="dxa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3-й этап. Конечный порыв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314" w:rsidRPr="002A5314" w:rsidRDefault="002A5314" w:rsidP="002C0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4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Репродуктивная, отработка узловых моментов </w:t>
            </w:r>
            <w:proofErr w:type="gramStart"/>
            <w:r w:rsidRPr="002A531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</w:tr>
    </w:tbl>
    <w:p w:rsidR="004A345E" w:rsidRDefault="002A5314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14">
        <w:rPr>
          <w:rFonts w:ascii="Times New Roman" w:hAnsi="Times New Roman" w:cs="Times New Roman"/>
          <w:sz w:val="28"/>
          <w:szCs w:val="28"/>
        </w:rPr>
        <w:t>Отсюда понятно, что не всегда оправдана та практика, когда учитель первую, наиболее продуктивную часть урока отводит под опрос домашнего задания: лучше эту часть урока посвятить изучению нового материала, а опрос перенести на вторую, менее продуктивную.</w:t>
      </w:r>
    </w:p>
    <w:p w:rsidR="00C54BF8" w:rsidRPr="00C54BF8" w:rsidRDefault="00C54BF8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F8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Уместное и правильное применение </w:t>
      </w:r>
      <w:proofErr w:type="spellStart"/>
      <w:r w:rsidRPr="00C54BF8">
        <w:rPr>
          <w:rFonts w:ascii="Times New Roman" w:hAnsi="Times New Roman" w:cs="Times New Roman"/>
          <w:b/>
          <w:bCs/>
          <w:sz w:val="28"/>
          <w:szCs w:val="28"/>
        </w:rPr>
        <w:t>физкультпауз</w:t>
      </w:r>
      <w:proofErr w:type="spellEnd"/>
      <w:r w:rsidRPr="00C54B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4BF8" w:rsidRPr="00C54BF8" w:rsidRDefault="00C54BF8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F8">
        <w:rPr>
          <w:rFonts w:ascii="Times New Roman" w:hAnsi="Times New Roman" w:cs="Times New Roman"/>
          <w:sz w:val="28"/>
          <w:szCs w:val="28"/>
        </w:rPr>
        <w:t>Педагоги обязаны учитывать тот факт, что вынужденное ограничение двигательной активности при умственной деятельности сокращает поток импульсов от мы</w:t>
      </w:r>
      <w:proofErr w:type="gramStart"/>
      <w:r w:rsidRPr="00C54BF8">
        <w:rPr>
          <w:rFonts w:ascii="Times New Roman" w:hAnsi="Times New Roman" w:cs="Times New Roman"/>
          <w:sz w:val="28"/>
          <w:szCs w:val="28"/>
        </w:rPr>
        <w:t>шц к дв</w:t>
      </w:r>
      <w:proofErr w:type="gramEnd"/>
      <w:r w:rsidRPr="00C54BF8">
        <w:rPr>
          <w:rFonts w:ascii="Times New Roman" w:hAnsi="Times New Roman" w:cs="Times New Roman"/>
          <w:sz w:val="28"/>
          <w:szCs w:val="28"/>
        </w:rPr>
        <w:t>игательным центрам коры головного мозга. Это снижа</w:t>
      </w:r>
      <w:r w:rsidR="002C073E">
        <w:rPr>
          <w:rFonts w:ascii="Times New Roman" w:hAnsi="Times New Roman" w:cs="Times New Roman"/>
          <w:sz w:val="28"/>
          <w:szCs w:val="28"/>
        </w:rPr>
        <w:t xml:space="preserve">ет возбудимость нервных центров, </w:t>
      </w:r>
      <w:r w:rsidRPr="00C54BF8">
        <w:rPr>
          <w:rFonts w:ascii="Times New Roman" w:hAnsi="Times New Roman" w:cs="Times New Roman"/>
          <w:sz w:val="28"/>
          <w:szCs w:val="28"/>
        </w:rPr>
        <w:t xml:space="preserve"> </w:t>
      </w:r>
      <w:r w:rsidR="004A345E" w:rsidRPr="00C54BF8">
        <w:rPr>
          <w:rFonts w:ascii="Times New Roman" w:hAnsi="Times New Roman" w:cs="Times New Roman"/>
          <w:sz w:val="28"/>
          <w:szCs w:val="28"/>
        </w:rPr>
        <w:t>а,</w:t>
      </w:r>
      <w:r w:rsidRPr="00C54BF8">
        <w:rPr>
          <w:rFonts w:ascii="Times New Roman" w:hAnsi="Times New Roman" w:cs="Times New Roman"/>
          <w:sz w:val="28"/>
          <w:szCs w:val="28"/>
        </w:rPr>
        <w:t xml:space="preserve"> следовательно, и умственную работоспособность. </w:t>
      </w: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небольшую коллекцию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0BB" w:rsidRPr="009232CA" w:rsidRDefault="006E30BB" w:rsidP="002C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0BB" w:rsidRPr="009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0963"/>
    <w:multiLevelType w:val="hybridMultilevel"/>
    <w:tmpl w:val="2382A4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A"/>
    <w:rsid w:val="002A5314"/>
    <w:rsid w:val="002C073E"/>
    <w:rsid w:val="00421261"/>
    <w:rsid w:val="0043781D"/>
    <w:rsid w:val="0047442C"/>
    <w:rsid w:val="004A345E"/>
    <w:rsid w:val="004B755A"/>
    <w:rsid w:val="006E30BB"/>
    <w:rsid w:val="008F20E2"/>
    <w:rsid w:val="009232CA"/>
    <w:rsid w:val="00C54BF8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3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3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2015-08-23T12:44:00Z</dcterms:created>
  <dcterms:modified xsi:type="dcterms:W3CDTF">2015-08-23T15:16:00Z</dcterms:modified>
</cp:coreProperties>
</file>