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AB" w:rsidRPr="00835111" w:rsidRDefault="00823F34">
      <w:pPr>
        <w:rPr>
          <w:rFonts w:ascii="Times New Roman" w:hAnsi="Times New Roman" w:cs="Times New Roman"/>
          <w:b/>
          <w:sz w:val="24"/>
          <w:szCs w:val="24"/>
        </w:rPr>
      </w:pPr>
      <w:r w:rsidRPr="00835111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823F34" w:rsidRPr="00835111" w:rsidRDefault="00823F34">
      <w:pPr>
        <w:rPr>
          <w:rFonts w:ascii="Times New Roman" w:hAnsi="Times New Roman" w:cs="Times New Roman"/>
          <w:sz w:val="24"/>
          <w:szCs w:val="24"/>
        </w:rPr>
      </w:pPr>
      <w:r w:rsidRPr="00835111">
        <w:rPr>
          <w:rFonts w:ascii="Times New Roman" w:hAnsi="Times New Roman" w:cs="Times New Roman"/>
          <w:sz w:val="24"/>
          <w:szCs w:val="24"/>
        </w:rPr>
        <w:t>Общая тема курса «Радостный мир православной культуры вокруг нас»</w:t>
      </w:r>
    </w:p>
    <w:p w:rsidR="00823F34" w:rsidRPr="00835111" w:rsidRDefault="00823F34">
      <w:pPr>
        <w:rPr>
          <w:rFonts w:ascii="Times New Roman" w:hAnsi="Times New Roman" w:cs="Times New Roman"/>
          <w:sz w:val="24"/>
          <w:szCs w:val="24"/>
        </w:rPr>
      </w:pPr>
      <w:r w:rsidRPr="00835111">
        <w:rPr>
          <w:rFonts w:ascii="Times New Roman" w:hAnsi="Times New Roman" w:cs="Times New Roman"/>
          <w:sz w:val="24"/>
          <w:szCs w:val="24"/>
        </w:rPr>
        <w:t xml:space="preserve">1 четверть - «Радостный мир православной культуры. Красота и радость в творениях </w:t>
      </w:r>
      <w:proofErr w:type="gramStart"/>
      <w:r w:rsidRPr="008351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5111">
        <w:rPr>
          <w:rFonts w:ascii="Times New Roman" w:hAnsi="Times New Roman" w:cs="Times New Roman"/>
          <w:sz w:val="24"/>
          <w:szCs w:val="24"/>
        </w:rPr>
        <w:t>православный храм – православная икона – православный праздник)»</w:t>
      </w:r>
    </w:p>
    <w:p w:rsidR="00823F34" w:rsidRPr="00835111" w:rsidRDefault="00823F34">
      <w:pPr>
        <w:rPr>
          <w:rFonts w:ascii="Times New Roman" w:hAnsi="Times New Roman" w:cs="Times New Roman"/>
          <w:sz w:val="24"/>
          <w:szCs w:val="24"/>
        </w:rPr>
      </w:pPr>
      <w:r w:rsidRPr="00835111">
        <w:rPr>
          <w:rFonts w:ascii="Times New Roman" w:hAnsi="Times New Roman" w:cs="Times New Roman"/>
          <w:sz w:val="24"/>
          <w:szCs w:val="24"/>
        </w:rPr>
        <w:t>2 четверть - «Православная культура в жизни людей. Творец как радость и смысл жизни христианина».</w:t>
      </w:r>
    </w:p>
    <w:p w:rsidR="00823F34" w:rsidRPr="00835111" w:rsidRDefault="00823F34">
      <w:pPr>
        <w:rPr>
          <w:rFonts w:ascii="Times New Roman" w:hAnsi="Times New Roman" w:cs="Times New Roman"/>
          <w:sz w:val="24"/>
          <w:szCs w:val="24"/>
        </w:rPr>
      </w:pPr>
      <w:r w:rsidRPr="00835111">
        <w:rPr>
          <w:rFonts w:ascii="Times New Roman" w:hAnsi="Times New Roman" w:cs="Times New Roman"/>
          <w:sz w:val="24"/>
          <w:szCs w:val="24"/>
        </w:rPr>
        <w:t>3 четверть – « Радость православной веры».</w:t>
      </w:r>
    </w:p>
    <w:p w:rsidR="00823F34" w:rsidRPr="00835111" w:rsidRDefault="00823F34">
      <w:pPr>
        <w:rPr>
          <w:rFonts w:ascii="Times New Roman" w:hAnsi="Times New Roman" w:cs="Times New Roman"/>
          <w:sz w:val="24"/>
          <w:szCs w:val="24"/>
        </w:rPr>
      </w:pPr>
      <w:r w:rsidRPr="00835111">
        <w:rPr>
          <w:rFonts w:ascii="Times New Roman" w:hAnsi="Times New Roman" w:cs="Times New Roman"/>
          <w:sz w:val="24"/>
          <w:szCs w:val="24"/>
        </w:rPr>
        <w:t>4 четверть – «О чем рассказывают создатели православной культуры (иконописец, зодчий, поэт, певчий)».</w:t>
      </w:r>
    </w:p>
    <w:p w:rsidR="00D270C1" w:rsidRPr="00835111" w:rsidRDefault="00D270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2256"/>
        <w:gridCol w:w="857"/>
        <w:gridCol w:w="2087"/>
        <w:gridCol w:w="1898"/>
        <w:gridCol w:w="2017"/>
      </w:tblGrid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78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Методы познания</w:t>
            </w:r>
          </w:p>
        </w:tc>
        <w:tc>
          <w:tcPr>
            <w:tcW w:w="192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009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Основные знания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Красота и радость в жизни людей</w:t>
            </w:r>
          </w:p>
        </w:tc>
        <w:tc>
          <w:tcPr>
            <w:tcW w:w="778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Красота, радость, грех</w:t>
            </w:r>
          </w:p>
        </w:tc>
        <w:tc>
          <w:tcPr>
            <w:tcW w:w="2009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Рукотворная и нерукотворная красота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Буквица славянская. История славянской азбуки</w:t>
            </w:r>
          </w:p>
        </w:tc>
        <w:tc>
          <w:tcPr>
            <w:tcW w:w="778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92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Буквица, слово, письмо</w:t>
            </w:r>
          </w:p>
        </w:tc>
        <w:tc>
          <w:tcPr>
            <w:tcW w:w="2009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Ее создатели, красота букв.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Православный храм – дом Божий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922" w:type="dxa"/>
          </w:tcPr>
          <w:p w:rsidR="00823F34" w:rsidRPr="00835111" w:rsidRDefault="00823F34" w:rsidP="0082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Храм, благодать, благочестие, честность, лицемерие</w:t>
            </w:r>
          </w:p>
        </w:tc>
        <w:tc>
          <w:tcPr>
            <w:tcW w:w="2009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О чем рассказывают иконы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  <w:tc>
          <w:tcPr>
            <w:tcW w:w="192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Икона, картина,</w:t>
            </w:r>
          </w:p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Символ Креста, Крестная Жертва</w:t>
            </w:r>
          </w:p>
        </w:tc>
        <w:tc>
          <w:tcPr>
            <w:tcW w:w="2009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Радостный мир православной иконы, скорбь и торжество в православной иконе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Праздники октября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праздники, </w:t>
            </w:r>
            <w:proofErr w:type="spellStart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доброделание</w:t>
            </w:r>
            <w:proofErr w:type="spellEnd"/>
          </w:p>
        </w:tc>
        <w:tc>
          <w:tcPr>
            <w:tcW w:w="2009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радости в </w:t>
            </w:r>
            <w:proofErr w:type="spellStart"/>
            <w:proofErr w:type="gramStart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православной культуры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Какими законами Бог сохранял красоту мира</w:t>
            </w:r>
          </w:p>
        </w:tc>
        <w:tc>
          <w:tcPr>
            <w:tcW w:w="778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92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Законы, Вавилон, неопалимая купина</w:t>
            </w:r>
          </w:p>
        </w:tc>
        <w:tc>
          <w:tcPr>
            <w:tcW w:w="2009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Синайское</w:t>
            </w:r>
            <w:proofErr w:type="spellEnd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История царя Давида</w:t>
            </w:r>
          </w:p>
        </w:tc>
        <w:tc>
          <w:tcPr>
            <w:tcW w:w="778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Тропари, пророк</w:t>
            </w:r>
          </w:p>
        </w:tc>
        <w:tc>
          <w:tcPr>
            <w:tcW w:w="2009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Псалтирь.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Богородицы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 xml:space="preserve"> Беседа, наблюдение, творческие задания</w:t>
            </w:r>
          </w:p>
        </w:tc>
        <w:tc>
          <w:tcPr>
            <w:tcW w:w="192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Храм, скиния.</w:t>
            </w:r>
          </w:p>
        </w:tc>
        <w:tc>
          <w:tcPr>
            <w:tcW w:w="2009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устройство храма.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5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Ветхозаветные  пророчества о Христе.</w:t>
            </w:r>
          </w:p>
        </w:tc>
        <w:tc>
          <w:tcPr>
            <w:tcW w:w="778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2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Пророк, мученики</w:t>
            </w:r>
          </w:p>
        </w:tc>
        <w:tc>
          <w:tcPr>
            <w:tcW w:w="2009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Пророчества о Христе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Красота и радость в иконах</w:t>
            </w:r>
          </w:p>
        </w:tc>
        <w:tc>
          <w:tcPr>
            <w:tcW w:w="778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2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Икона, иконопись, канон</w:t>
            </w:r>
          </w:p>
        </w:tc>
        <w:tc>
          <w:tcPr>
            <w:tcW w:w="2009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 xml:space="preserve">Два мира в иконе: земной и </w:t>
            </w:r>
            <w:proofErr w:type="gramStart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Небесный</w:t>
            </w:r>
            <w:proofErr w:type="gramEnd"/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Радость встречи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2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Покаяние, радость</w:t>
            </w:r>
          </w:p>
        </w:tc>
        <w:tc>
          <w:tcPr>
            <w:tcW w:w="2009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Сретение. Божественная Литургия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Иоанн Креститель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2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Пророчество, спаситель</w:t>
            </w:r>
          </w:p>
        </w:tc>
        <w:tc>
          <w:tcPr>
            <w:tcW w:w="2009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Христос Спаситель. Добродетель Смирения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Для чего Бог пришел к людям?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Беседа, наблюдение, творческая работа</w:t>
            </w:r>
          </w:p>
        </w:tc>
        <w:tc>
          <w:tcPr>
            <w:tcW w:w="1922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Нагорная проповедь</w:t>
            </w:r>
          </w:p>
        </w:tc>
        <w:tc>
          <w:tcPr>
            <w:tcW w:w="2009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Жития Святых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Радость послушания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Беседа, наблюдение, самостоятельная работа</w:t>
            </w:r>
          </w:p>
        </w:tc>
        <w:tc>
          <w:tcPr>
            <w:tcW w:w="1922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Радость, послушание</w:t>
            </w:r>
          </w:p>
        </w:tc>
        <w:tc>
          <w:tcPr>
            <w:tcW w:w="2009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исполнение закона </w:t>
            </w:r>
            <w:proofErr w:type="spellStart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Божиего</w:t>
            </w:r>
            <w:proofErr w:type="spellEnd"/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Радости православной веры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922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Великий Пост</w:t>
            </w:r>
          </w:p>
        </w:tc>
        <w:tc>
          <w:tcPr>
            <w:tcW w:w="2009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Великий покаянный канон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О чем рассказывают создатели православной культуры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2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09" w:type="dxa"/>
          </w:tcPr>
          <w:p w:rsidR="00823F34" w:rsidRPr="00835111" w:rsidRDefault="00DC1913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 xml:space="preserve">Радость </w:t>
            </w:r>
            <w:proofErr w:type="spellStart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благовестия</w:t>
            </w:r>
            <w:proofErr w:type="spellEnd"/>
            <w:r w:rsidRPr="00835111">
              <w:rPr>
                <w:rFonts w:ascii="Times New Roman" w:hAnsi="Times New Roman" w:cs="Times New Roman"/>
                <w:sz w:val="24"/>
                <w:szCs w:val="24"/>
              </w:rPr>
              <w:t xml:space="preserve"> спасения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Воля Божия и воля человеческая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2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искупление</w:t>
            </w:r>
          </w:p>
        </w:tc>
        <w:tc>
          <w:tcPr>
            <w:tcW w:w="2009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Радости жизни современного человека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Праздник  праздников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1922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Чудо, вера, доверие</w:t>
            </w:r>
          </w:p>
        </w:tc>
        <w:tc>
          <w:tcPr>
            <w:tcW w:w="2009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Воскресение Христово</w:t>
            </w:r>
          </w:p>
        </w:tc>
      </w:tr>
      <w:tr w:rsidR="00823F34" w:rsidRPr="00835111" w:rsidTr="00D270C1">
        <w:tc>
          <w:tcPr>
            <w:tcW w:w="442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5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Какой он христианин?</w:t>
            </w:r>
          </w:p>
        </w:tc>
        <w:tc>
          <w:tcPr>
            <w:tcW w:w="778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823F34" w:rsidRPr="00835111" w:rsidRDefault="00823F34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22" w:type="dxa"/>
          </w:tcPr>
          <w:p w:rsidR="00823F34" w:rsidRPr="00835111" w:rsidRDefault="00D270C1" w:rsidP="001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Апостол, праведники</w:t>
            </w:r>
          </w:p>
        </w:tc>
        <w:tc>
          <w:tcPr>
            <w:tcW w:w="2009" w:type="dxa"/>
          </w:tcPr>
          <w:p w:rsidR="00823F34" w:rsidRPr="00835111" w:rsidRDefault="00823F34" w:rsidP="00D2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0C1" w:rsidRPr="00835111">
              <w:rPr>
                <w:rFonts w:ascii="Times New Roman" w:hAnsi="Times New Roman" w:cs="Times New Roman"/>
                <w:sz w:val="24"/>
                <w:szCs w:val="24"/>
              </w:rPr>
              <w:t>Доброта и милосердие христианина</w:t>
            </w:r>
          </w:p>
        </w:tc>
      </w:tr>
    </w:tbl>
    <w:p w:rsidR="00823F34" w:rsidRPr="00835111" w:rsidRDefault="00823F34">
      <w:pPr>
        <w:rPr>
          <w:rFonts w:ascii="Times New Roman" w:hAnsi="Times New Roman" w:cs="Times New Roman"/>
          <w:sz w:val="24"/>
          <w:szCs w:val="24"/>
        </w:rPr>
      </w:pPr>
    </w:p>
    <w:sectPr w:rsidR="00823F34" w:rsidRPr="00835111" w:rsidSect="000E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F34"/>
    <w:rsid w:val="000E57AB"/>
    <w:rsid w:val="0031791F"/>
    <w:rsid w:val="00823F34"/>
    <w:rsid w:val="00835111"/>
    <w:rsid w:val="00D270C1"/>
    <w:rsid w:val="00DC1913"/>
    <w:rsid w:val="00FE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cp:lastPrinted>2001-12-31T21:08:00Z</cp:lastPrinted>
  <dcterms:created xsi:type="dcterms:W3CDTF">2001-12-31T20:31:00Z</dcterms:created>
  <dcterms:modified xsi:type="dcterms:W3CDTF">2014-07-21T07:43:00Z</dcterms:modified>
</cp:coreProperties>
</file>