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77" w:rsidRDefault="00FF7F77" w:rsidP="00FF7F77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F7F77" w:rsidRDefault="00FF7F77" w:rsidP="00FF7F77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F1D90" w:rsidRDefault="00EF1D90" w:rsidP="00FF7F7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F7F77">
        <w:rPr>
          <w:rFonts w:ascii="Times New Roman" w:hAnsi="Times New Roman" w:cs="Times New Roman"/>
          <w:b/>
          <w:sz w:val="96"/>
          <w:szCs w:val="96"/>
        </w:rPr>
        <w:t>Внеклассное занятие «Будь сильным и здоровым»</w:t>
      </w:r>
    </w:p>
    <w:p w:rsidR="00FF7F77" w:rsidRDefault="00FF7F77" w:rsidP="00FF7F77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F7F77" w:rsidRDefault="00FF7F77" w:rsidP="00FF7F77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F7F77" w:rsidRDefault="00FF7F77" w:rsidP="00FF7F77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F7F77" w:rsidRDefault="00FF7F77" w:rsidP="00FF7F77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F7F77" w:rsidRPr="00FF7F77" w:rsidRDefault="00FF7F77" w:rsidP="00FF7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Pr="00FF7F77">
        <w:rPr>
          <w:rFonts w:ascii="Times New Roman" w:hAnsi="Times New Roman" w:cs="Times New Roman"/>
          <w:b/>
          <w:sz w:val="28"/>
          <w:szCs w:val="28"/>
        </w:rPr>
        <w:t xml:space="preserve">Ковалева Светлана Ивановна- </w:t>
      </w:r>
    </w:p>
    <w:p w:rsidR="00FF7F77" w:rsidRPr="00FF7F77" w:rsidRDefault="00FF7F77" w:rsidP="00FF7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F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учитель начальных классов </w:t>
      </w:r>
    </w:p>
    <w:p w:rsidR="00FF7F77" w:rsidRDefault="00FF7F77" w:rsidP="00FF7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F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МБОУ СОШ № 22 г</w:t>
      </w:r>
      <w:proofErr w:type="gramStart"/>
      <w:r w:rsidRPr="00FF7F77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FF7F77">
        <w:rPr>
          <w:rFonts w:ascii="Times New Roman" w:hAnsi="Times New Roman" w:cs="Times New Roman"/>
          <w:b/>
          <w:sz w:val="28"/>
          <w:szCs w:val="28"/>
        </w:rPr>
        <w:t>патово</w:t>
      </w:r>
    </w:p>
    <w:p w:rsidR="00FF7F77" w:rsidRDefault="00FF7F77" w:rsidP="00FF7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F77" w:rsidRDefault="00FF7F77" w:rsidP="00FF7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F77">
        <w:rPr>
          <w:rFonts w:ascii="Times New Roman" w:hAnsi="Times New Roman" w:cs="Times New Roman"/>
          <w:b/>
          <w:sz w:val="24"/>
          <w:szCs w:val="24"/>
        </w:rPr>
        <w:t>2012 – 2013 учебный год</w:t>
      </w:r>
    </w:p>
    <w:p w:rsidR="00FF7F77" w:rsidRPr="00FF7F77" w:rsidRDefault="00FF7F77" w:rsidP="00FF7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91B" w:rsidRPr="00EF1D90" w:rsidRDefault="00AE691B" w:rsidP="00AE691B">
      <w:pPr>
        <w:rPr>
          <w:b/>
          <w:sz w:val="24"/>
          <w:szCs w:val="24"/>
        </w:rPr>
      </w:pPr>
      <w:r w:rsidRPr="00EF1D90">
        <w:rPr>
          <w:b/>
          <w:sz w:val="24"/>
          <w:szCs w:val="24"/>
        </w:rPr>
        <w:t>1. Организационный момент.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>Рано утром просыпайся,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Себе, людям улыбайся,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Ты зарядкой занимайся,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Обливайся, вытирайся,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Всегда правильно питайся,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Аккуратно одевайся,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В школу смело отправляйся!</w:t>
      </w:r>
    </w:p>
    <w:p w:rsidR="00AE691B" w:rsidRPr="00EF1D90" w:rsidRDefault="00AE691B" w:rsidP="00AE691B">
      <w:pPr>
        <w:rPr>
          <w:b/>
          <w:sz w:val="24"/>
          <w:szCs w:val="24"/>
        </w:rPr>
      </w:pPr>
      <w:r w:rsidRPr="00EF1D90">
        <w:rPr>
          <w:b/>
          <w:sz w:val="24"/>
          <w:szCs w:val="24"/>
        </w:rPr>
        <w:t>2. Постановка проблемы.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Учитель: Ребята, к нам в гости пришёл </w:t>
      </w:r>
      <w:proofErr w:type="spellStart"/>
      <w:r w:rsidRPr="00EF1D90">
        <w:rPr>
          <w:sz w:val="24"/>
          <w:szCs w:val="24"/>
        </w:rPr>
        <w:t>Заболейкин</w:t>
      </w:r>
      <w:proofErr w:type="spellEnd"/>
      <w:r w:rsidRPr="00EF1D90">
        <w:rPr>
          <w:sz w:val="24"/>
          <w:szCs w:val="24"/>
        </w:rPr>
        <w:t>.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>(Слайд№1)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Он хочет научить вас: 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>Как заболеть и не ходить в школу;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>Говорить плохие слова;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>Мало двигаться и целый день смотреть телевизор, играть в компьютерные игры;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>Не мыть руки перед едой;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>Кушать одни конфеты и торты;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>Каждый день ходить по врачам и придумывать себе болезни.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- Как вы думаете, пустят ли </w:t>
      </w:r>
      <w:proofErr w:type="spellStart"/>
      <w:r w:rsidRPr="00EF1D90">
        <w:rPr>
          <w:sz w:val="24"/>
          <w:szCs w:val="24"/>
        </w:rPr>
        <w:t>Заболейкина</w:t>
      </w:r>
      <w:proofErr w:type="spellEnd"/>
      <w:r w:rsidRPr="00EF1D90">
        <w:rPr>
          <w:sz w:val="24"/>
          <w:szCs w:val="24"/>
        </w:rPr>
        <w:t xml:space="preserve"> в страну </w:t>
      </w:r>
      <w:proofErr w:type="spellStart"/>
      <w:r w:rsidRPr="00EF1D90">
        <w:rPr>
          <w:sz w:val="24"/>
          <w:szCs w:val="24"/>
        </w:rPr>
        <w:t>Здоровячков</w:t>
      </w:r>
      <w:proofErr w:type="spellEnd"/>
      <w:r w:rsidRPr="00EF1D90">
        <w:rPr>
          <w:sz w:val="24"/>
          <w:szCs w:val="24"/>
        </w:rPr>
        <w:t>? Почему? О каких докторах- помощниках он забыл? (Доктор Вода, доктор Зарядка, доктор Чистый воздух, доктор Правильное Питание и т. д.).</w:t>
      </w:r>
    </w:p>
    <w:p w:rsidR="00AE691B" w:rsidRPr="00EF1D90" w:rsidRDefault="00AE691B" w:rsidP="00AE691B">
      <w:pPr>
        <w:rPr>
          <w:b/>
          <w:sz w:val="24"/>
          <w:szCs w:val="24"/>
        </w:rPr>
      </w:pPr>
      <w:r w:rsidRPr="00EF1D90">
        <w:rPr>
          <w:b/>
          <w:sz w:val="24"/>
          <w:szCs w:val="24"/>
        </w:rPr>
        <w:t>3. Поста</w:t>
      </w:r>
      <w:r w:rsidR="00EF1D90">
        <w:rPr>
          <w:b/>
          <w:sz w:val="24"/>
          <w:szCs w:val="24"/>
        </w:rPr>
        <w:t>н</w:t>
      </w:r>
      <w:r w:rsidRPr="00EF1D90">
        <w:rPr>
          <w:b/>
          <w:sz w:val="24"/>
          <w:szCs w:val="24"/>
        </w:rPr>
        <w:t>овка цели</w:t>
      </w:r>
      <w:r w:rsidR="00EF1D90">
        <w:rPr>
          <w:b/>
          <w:sz w:val="24"/>
          <w:szCs w:val="24"/>
        </w:rPr>
        <w:t>.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Давайте поможем </w:t>
      </w:r>
      <w:proofErr w:type="spellStart"/>
      <w:r w:rsidRPr="00EF1D90">
        <w:rPr>
          <w:sz w:val="24"/>
          <w:szCs w:val="24"/>
        </w:rPr>
        <w:t>Заболейкину</w:t>
      </w:r>
      <w:proofErr w:type="spellEnd"/>
      <w:r w:rsidRPr="00EF1D90">
        <w:rPr>
          <w:sz w:val="24"/>
          <w:szCs w:val="24"/>
        </w:rPr>
        <w:t xml:space="preserve"> стать </w:t>
      </w:r>
      <w:proofErr w:type="spellStart"/>
      <w:r w:rsidRPr="00EF1D90">
        <w:rPr>
          <w:sz w:val="24"/>
          <w:szCs w:val="24"/>
        </w:rPr>
        <w:t>Здоровячком</w:t>
      </w:r>
      <w:proofErr w:type="spellEnd"/>
      <w:r w:rsidRPr="00EF1D90">
        <w:rPr>
          <w:sz w:val="24"/>
          <w:szCs w:val="24"/>
        </w:rPr>
        <w:t xml:space="preserve"> добрыми советами и познакомим его с доктором Здоровая Пища.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>- Как вы думаете, зачем человек употребляет пищевые продукты?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- Чем питаются животные?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Обобщение: Одни из них едят только растительную пищу, и называются они травоядными. Даже огромный слон питается травой и ветками деревьев. Другие </w:t>
      </w:r>
      <w:r w:rsidRPr="00EF1D90">
        <w:rPr>
          <w:sz w:val="24"/>
          <w:szCs w:val="24"/>
        </w:rPr>
        <w:lastRenderedPageBreak/>
        <w:t>животные питаются мясом. Это хищники. И только некоторые животные едят и мясо, и растительную пищу. Как видите, животные едят только то, что им полезно.</w:t>
      </w:r>
    </w:p>
    <w:p w:rsidR="00AE691B" w:rsidRPr="00EF1D90" w:rsidRDefault="00AE691B" w:rsidP="00AE691B">
      <w:pPr>
        <w:rPr>
          <w:b/>
          <w:sz w:val="24"/>
          <w:szCs w:val="24"/>
        </w:rPr>
      </w:pPr>
      <w:r w:rsidRPr="00EF1D90">
        <w:rPr>
          <w:b/>
          <w:sz w:val="24"/>
          <w:szCs w:val="24"/>
        </w:rPr>
        <w:t>4. Актуализация знаний.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>Внимательно посмотрите на иллюстрации животных и запомните травоядных и хищников. (Слайды с №2 по №14)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>Задание: разделить животных на три группы: травоядные, всеядные, хищники.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>Молодцы! Справились с заданием.</w:t>
      </w:r>
    </w:p>
    <w:p w:rsidR="00AE691B" w:rsidRPr="00EF1D90" w:rsidRDefault="00AE691B" w:rsidP="00AE691B">
      <w:pPr>
        <w:rPr>
          <w:b/>
          <w:sz w:val="24"/>
          <w:szCs w:val="24"/>
        </w:rPr>
      </w:pPr>
      <w:r w:rsidRPr="00EF1D90">
        <w:rPr>
          <w:b/>
          <w:sz w:val="24"/>
          <w:szCs w:val="24"/>
        </w:rPr>
        <w:t>5. Продолжение беседы.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>- Чем питается человек?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- Не все продукты, которыми питается человек, полезны для здоровья. Правильное питание – условие здоровья, неправильное приводит к болезням.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- Какие, по вашему мнению, продукты полезны, а какие вредны?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- Почему?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>Отгадайте загадки: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>В оранжевом кафтане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Молодец статный,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Смуглый и </w:t>
      </w:r>
      <w:proofErr w:type="gramStart"/>
      <w:r w:rsidRPr="00EF1D90">
        <w:rPr>
          <w:sz w:val="24"/>
          <w:szCs w:val="24"/>
        </w:rPr>
        <w:t>речистый</w:t>
      </w:r>
      <w:proofErr w:type="gramEnd"/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В наряде чистом,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Ни застежки,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Ни крючочка,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Но кафтан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Застёгнут прочно.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>(Абрикос или апельсин).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>(Слайд №15)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>Круглое, румяное,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Я расту на ветке: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Любят меня взрослые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И маленькие детки.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lastRenderedPageBreak/>
        <w:t>(Яблоко).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>(Слайд №16)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Синий мундир, 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Теплая подкладка,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А в середине сладко.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>(Слива).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>(Слайд №17)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Прячутся в жёлтых шубках, 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От них кисловато губкам.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>(Лимоны).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>(Слайд №18)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>- Как можно назвать все эти предметы одним словом (Фрукты)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>- Что можно приготовить из перечисленных ранее фруктов? (Фруктовый салат, компот, варенье, повидло, мармелад).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>(Учитель читает стихотворение).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>Просто объеденье,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Фруктовое варенье.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Мы его на хлеб намажем,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Мы “спаси</w:t>
      </w:r>
      <w:r w:rsidR="00BC5333">
        <w:rPr>
          <w:sz w:val="24"/>
          <w:szCs w:val="24"/>
        </w:rPr>
        <w:t>б</w:t>
      </w:r>
      <w:r w:rsidRPr="00EF1D90">
        <w:rPr>
          <w:sz w:val="24"/>
          <w:szCs w:val="24"/>
        </w:rPr>
        <w:t>о” фруктам скажем.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>- Какую пользу приносят фрукты человеку?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>Вывод: фрукты и овощи содержат много витаминов и минеральных веществ, которые и помогают организму, расти и развиваться.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>Это интересно!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Слово “витамин” придумал американский учёный- биохимик Казимир </w:t>
      </w:r>
      <w:proofErr w:type="spellStart"/>
      <w:r w:rsidRPr="00EF1D90">
        <w:rPr>
          <w:sz w:val="24"/>
          <w:szCs w:val="24"/>
        </w:rPr>
        <w:t>Функ</w:t>
      </w:r>
      <w:proofErr w:type="spellEnd"/>
      <w:r w:rsidRPr="00EF1D90">
        <w:rPr>
          <w:sz w:val="24"/>
          <w:szCs w:val="24"/>
        </w:rPr>
        <w:t xml:space="preserve">. Он открыл, что вещество (“амин”), содержащееся в оболочке рисового зерна, жизненно необходимо людям. Соединив латинское слово </w:t>
      </w:r>
      <w:proofErr w:type="spellStart"/>
      <w:r w:rsidRPr="00EF1D90">
        <w:rPr>
          <w:sz w:val="24"/>
          <w:szCs w:val="24"/>
        </w:rPr>
        <w:t>vita</w:t>
      </w:r>
      <w:proofErr w:type="spellEnd"/>
      <w:r w:rsidRPr="00EF1D90">
        <w:rPr>
          <w:sz w:val="24"/>
          <w:szCs w:val="24"/>
        </w:rPr>
        <w:t xml:space="preserve"> (“жизнь”) с “амин”, получилось слово “витамин”. Детям 6-7 лет надо съедать в день 500-600 г овощей и фруктов.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>- О чем нужно помнить, когда вы собираетесь съесть фрукты? (Фрукты нужно мыть перед едой, следить, чтобы не попались гнилые).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lastRenderedPageBreak/>
        <w:t>Витамины нужны всем людям, чтобы они были здоровыми, сильными и никогда не болели. Витамин</w:t>
      </w:r>
      <w:proofErr w:type="gramStart"/>
      <w:r w:rsidRPr="00EF1D90">
        <w:rPr>
          <w:sz w:val="24"/>
          <w:szCs w:val="24"/>
        </w:rPr>
        <w:t xml:space="preserve"> А</w:t>
      </w:r>
      <w:proofErr w:type="gramEnd"/>
      <w:r w:rsidRPr="00EF1D90">
        <w:rPr>
          <w:sz w:val="24"/>
          <w:szCs w:val="24"/>
        </w:rPr>
        <w:t xml:space="preserve"> – это витамин роста. Еще он помогает нашим глазам сохранить зрение. Он находится в моркови, молоке, зеленом луке. Витамин</w:t>
      </w:r>
      <w:proofErr w:type="gramStart"/>
      <w:r w:rsidRPr="00EF1D90">
        <w:rPr>
          <w:sz w:val="24"/>
          <w:szCs w:val="24"/>
        </w:rPr>
        <w:t xml:space="preserve"> С</w:t>
      </w:r>
      <w:proofErr w:type="gramEnd"/>
      <w:r w:rsidRPr="00EF1D90">
        <w:rPr>
          <w:sz w:val="24"/>
          <w:szCs w:val="24"/>
        </w:rPr>
        <w:t xml:space="preserve"> – в чесноке, капусте, луке, вообще во всех овощах, фруктах и ягодах, он помогает нам реже болеть. Витамин</w:t>
      </w:r>
      <w:proofErr w:type="gramStart"/>
      <w:r w:rsidRPr="00EF1D90">
        <w:rPr>
          <w:sz w:val="24"/>
          <w:szCs w:val="24"/>
        </w:rPr>
        <w:t xml:space="preserve"> Д</w:t>
      </w:r>
      <w:proofErr w:type="gramEnd"/>
      <w:r w:rsidRPr="00EF1D90">
        <w:rPr>
          <w:sz w:val="24"/>
          <w:szCs w:val="24"/>
        </w:rPr>
        <w:t xml:space="preserve"> сохраняет нам зубы. Без него кости человека становятся мягкими и хрупкими. Этого замечательного витамина много в молоке, рыбе, твороге.</w:t>
      </w:r>
    </w:p>
    <w:p w:rsidR="00AE691B" w:rsidRPr="00BC5333" w:rsidRDefault="00BC5333" w:rsidP="00AE6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AE691B" w:rsidRPr="00BC5333">
        <w:rPr>
          <w:b/>
          <w:sz w:val="24"/>
          <w:szCs w:val="24"/>
        </w:rPr>
        <w:t>. Игра “Собери корзину”.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>- Какие фрукты и овощи нужно положить в корзину “Витамин</w:t>
      </w:r>
      <w:proofErr w:type="gramStart"/>
      <w:r w:rsidRPr="00EF1D90">
        <w:rPr>
          <w:sz w:val="24"/>
          <w:szCs w:val="24"/>
        </w:rPr>
        <w:t xml:space="preserve"> А</w:t>
      </w:r>
      <w:proofErr w:type="gramEnd"/>
      <w:r w:rsidRPr="00EF1D90">
        <w:rPr>
          <w:sz w:val="24"/>
          <w:szCs w:val="24"/>
        </w:rPr>
        <w:t>”?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>“Витамин</w:t>
      </w:r>
      <w:proofErr w:type="gramStart"/>
      <w:r w:rsidRPr="00EF1D90">
        <w:rPr>
          <w:sz w:val="24"/>
          <w:szCs w:val="24"/>
        </w:rPr>
        <w:t xml:space="preserve"> В</w:t>
      </w:r>
      <w:proofErr w:type="gramEnd"/>
      <w:r w:rsidRPr="00EF1D90">
        <w:rPr>
          <w:sz w:val="24"/>
          <w:szCs w:val="24"/>
        </w:rPr>
        <w:t>”? “Витамин С”? “Витамин Д”?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>Дети раскладывают в корзины муляжи фруктов и овощей.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>(Слайд №20)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>- Доктор Здоровая Пища советует: чтобы правильно питаться, нужно выполнять два условия: умеренность и разнообразие. Что означает умеренность?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- Древним людям принадлежат мудрые слова: “Мы едим для того, чтобы жить, а не живем для того, чтобы есть”. Переедать очень вредно, желудок и кишечник не успевают все переварить.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- Что значит “разнообразие? Ни один продукт не дает всех питательных веществ, которые необходимы для поддержания хорошего здоровья. </w:t>
      </w:r>
      <w:proofErr w:type="gramStart"/>
      <w:r w:rsidRPr="00EF1D90">
        <w:rPr>
          <w:sz w:val="24"/>
          <w:szCs w:val="24"/>
        </w:rPr>
        <w:t>Одни продукты дают организму энергию, чтобы двигаться, хорошо думать, не уставать (мед, гречка, геркулес, изюм, масло).</w:t>
      </w:r>
      <w:proofErr w:type="gramEnd"/>
      <w:r w:rsidRPr="00EF1D90">
        <w:rPr>
          <w:sz w:val="24"/>
          <w:szCs w:val="24"/>
        </w:rPr>
        <w:t xml:space="preserve"> Другие помогают строить организм и сделать его более сильным (творог, рыба, мясо, яйца, орехи). </w:t>
      </w:r>
      <w:proofErr w:type="gramStart"/>
      <w:r w:rsidRPr="00EF1D90">
        <w:rPr>
          <w:sz w:val="24"/>
          <w:szCs w:val="24"/>
        </w:rPr>
        <w:t xml:space="preserve">А третьи – фрукты ‚ овощи – содержат много витаминов и минеральных веществ, которые и помогают организму, расти и развиваться (ягоды, </w:t>
      </w:r>
      <w:r w:rsidR="00BC5333">
        <w:rPr>
          <w:sz w:val="24"/>
          <w:szCs w:val="24"/>
        </w:rPr>
        <w:t>з</w:t>
      </w:r>
      <w:r w:rsidRPr="00EF1D90">
        <w:rPr>
          <w:sz w:val="24"/>
          <w:szCs w:val="24"/>
        </w:rPr>
        <w:t>елень, капуста, морковь, бананы).</w:t>
      </w:r>
      <w:proofErr w:type="gramEnd"/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Чтение и обсуждение стихотворения С. Михалкова “Про девочку, которая плохо кушала”.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Раз бабулю Фросю посетила внучка, 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Крохотная девочка, милая </w:t>
      </w:r>
      <w:proofErr w:type="spellStart"/>
      <w:r w:rsidRPr="00EF1D90">
        <w:rPr>
          <w:sz w:val="24"/>
          <w:szCs w:val="24"/>
        </w:rPr>
        <w:t>Варюшка</w:t>
      </w:r>
      <w:proofErr w:type="spellEnd"/>
      <w:r w:rsidRPr="00EF1D90">
        <w:rPr>
          <w:sz w:val="24"/>
          <w:szCs w:val="24"/>
        </w:rPr>
        <w:t>.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Бабушка от радости накупила сладостей, 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Вкусный суп сварила, свежий сок открыла.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– Кушай, Варечка, скорей — будешь крепче, здоровей,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Вырастишь такая – умная, большая, 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Глазки будут меткими, зубки будут крепкими.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– Скушай суп, котлетки, йогурт и еще сырок.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lastRenderedPageBreak/>
        <w:t xml:space="preserve"> – Не хочу, </w:t>
      </w:r>
      <w:proofErr w:type="spellStart"/>
      <w:r w:rsidRPr="00EF1D90">
        <w:rPr>
          <w:sz w:val="24"/>
          <w:szCs w:val="24"/>
        </w:rPr>
        <w:t>бабулечка</w:t>
      </w:r>
      <w:proofErr w:type="spellEnd"/>
      <w:r w:rsidRPr="00EF1D90">
        <w:rPr>
          <w:sz w:val="24"/>
          <w:szCs w:val="24"/>
        </w:rPr>
        <w:t>, выпью только сок.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Снова бабушка хлопочет, угодить малышке хочет: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– </w:t>
      </w:r>
      <w:proofErr w:type="spellStart"/>
      <w:r w:rsidRPr="00EF1D90">
        <w:rPr>
          <w:sz w:val="24"/>
          <w:szCs w:val="24"/>
        </w:rPr>
        <w:t>Сырнички</w:t>
      </w:r>
      <w:proofErr w:type="spellEnd"/>
      <w:r w:rsidRPr="00EF1D90">
        <w:rPr>
          <w:sz w:val="24"/>
          <w:szCs w:val="24"/>
        </w:rPr>
        <w:t xml:space="preserve">, тефтели, блинчики, пельмени. 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Морщит Варя носик – есть она не хочет.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– Не сердись, бабуля, ты готовишь очень вкусно, 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Но компот, конфеты, мороженое – это главная еда, 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Остальное все продукты – ерунда!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Расскажите, дети, Варе, что же с ней произойдет, 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 Если будет кушать Варя лишь конфеты и компот?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>(Стихотворение напечатано на листках и заранее роздано ребятам).</w:t>
      </w:r>
    </w:p>
    <w:p w:rsidR="00AE691B" w:rsidRPr="00BC5333" w:rsidRDefault="00BC5333" w:rsidP="00AE691B">
      <w:pPr>
        <w:rPr>
          <w:b/>
          <w:sz w:val="24"/>
          <w:szCs w:val="24"/>
        </w:rPr>
      </w:pPr>
      <w:r w:rsidRPr="00BC5333">
        <w:rPr>
          <w:b/>
          <w:sz w:val="24"/>
          <w:szCs w:val="24"/>
        </w:rPr>
        <w:t>7</w:t>
      </w:r>
      <w:r w:rsidR="00AE691B" w:rsidRPr="00BC5333">
        <w:rPr>
          <w:b/>
          <w:sz w:val="24"/>
          <w:szCs w:val="24"/>
        </w:rPr>
        <w:t>. Доктор Здоровая Пища даёт нам советы: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Золотые правила питания. (Надписи появляются на интерактивной доске). </w:t>
      </w:r>
    </w:p>
    <w:p w:rsidR="00AE691B" w:rsidRPr="00EF1D90" w:rsidRDefault="00BC5333" w:rsidP="00AE691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E691B" w:rsidRPr="00EF1D90">
        <w:rPr>
          <w:sz w:val="24"/>
          <w:szCs w:val="24"/>
        </w:rPr>
        <w:t>Воздерживайтесь от жирной пищи.</w:t>
      </w:r>
    </w:p>
    <w:p w:rsidR="00AE691B" w:rsidRPr="00EF1D90" w:rsidRDefault="00BC5333" w:rsidP="00AE691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E691B" w:rsidRPr="00EF1D90">
        <w:rPr>
          <w:sz w:val="24"/>
          <w:szCs w:val="24"/>
        </w:rPr>
        <w:t>Остерегайтесь очень острого и соленого.</w:t>
      </w:r>
    </w:p>
    <w:p w:rsidR="00AE691B" w:rsidRPr="00EF1D90" w:rsidRDefault="00BC5333" w:rsidP="00AE691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E691B" w:rsidRPr="00EF1D90">
        <w:rPr>
          <w:sz w:val="24"/>
          <w:szCs w:val="24"/>
        </w:rPr>
        <w:t>Сладостей тысячи, а здоровье одно.</w:t>
      </w:r>
    </w:p>
    <w:p w:rsidR="00AE691B" w:rsidRPr="00EF1D90" w:rsidRDefault="00BC5333" w:rsidP="00AE691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E691B" w:rsidRPr="00EF1D90">
        <w:rPr>
          <w:sz w:val="24"/>
          <w:szCs w:val="24"/>
        </w:rPr>
        <w:t>Совет мамам, бабушкам: когда готовите пищу, бросьте в нее немножко любви, чуть-чуть добра, капельку радости, кусочек нежности. Эти витамины придадут необыкновенный вкус любой пище и принесут здоровье.</w:t>
      </w:r>
    </w:p>
    <w:p w:rsidR="00AE691B" w:rsidRPr="00EF1D90" w:rsidRDefault="00BC5333" w:rsidP="00AE691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E691B" w:rsidRPr="00EF1D90">
        <w:rPr>
          <w:sz w:val="24"/>
          <w:szCs w:val="24"/>
        </w:rPr>
        <w:t>Овощи и фрукты – полезные продукты.</w:t>
      </w:r>
    </w:p>
    <w:p w:rsidR="00AE691B" w:rsidRPr="00EF1D90" w:rsidRDefault="00BC5333" w:rsidP="00AE691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E691B" w:rsidRPr="00EF1D90">
        <w:rPr>
          <w:sz w:val="24"/>
          <w:szCs w:val="24"/>
        </w:rPr>
        <w:t>Главное – не переедайте.</w:t>
      </w:r>
    </w:p>
    <w:p w:rsidR="00AE691B" w:rsidRPr="00EF1D90" w:rsidRDefault="00BC5333" w:rsidP="00AE691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E691B" w:rsidRPr="00EF1D90">
        <w:rPr>
          <w:sz w:val="24"/>
          <w:szCs w:val="24"/>
        </w:rPr>
        <w:t>Ешьте в одно и то же время простую, свежеприготовленную пищу, которая легко усваивается и соответствует потребности организма.</w:t>
      </w:r>
    </w:p>
    <w:p w:rsidR="00AE691B" w:rsidRPr="00EF1D90" w:rsidRDefault="00BC5333" w:rsidP="00AE691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E691B" w:rsidRPr="00EF1D90">
        <w:rPr>
          <w:sz w:val="24"/>
          <w:szCs w:val="24"/>
        </w:rPr>
        <w:t>Тщательно пережевывайте пищу, не спешите глотать.</w:t>
      </w:r>
    </w:p>
    <w:p w:rsidR="00AE691B" w:rsidRPr="00EF1D90" w:rsidRDefault="00AE691B" w:rsidP="00AE691B">
      <w:pPr>
        <w:rPr>
          <w:sz w:val="24"/>
          <w:szCs w:val="24"/>
        </w:rPr>
      </w:pPr>
    </w:p>
    <w:p w:rsidR="00AE691B" w:rsidRPr="00BC5333" w:rsidRDefault="00BC5333" w:rsidP="00AE691B">
      <w:pPr>
        <w:rPr>
          <w:sz w:val="24"/>
          <w:szCs w:val="24"/>
        </w:rPr>
      </w:pPr>
      <w:r>
        <w:rPr>
          <w:b/>
          <w:sz w:val="24"/>
          <w:szCs w:val="24"/>
        </w:rPr>
        <w:t>8.</w:t>
      </w:r>
      <w:r w:rsidR="00AE691B" w:rsidRPr="00BC5333">
        <w:rPr>
          <w:b/>
          <w:sz w:val="24"/>
          <w:szCs w:val="24"/>
        </w:rPr>
        <w:t xml:space="preserve"> Игра “Что разрушает Здоровье, что укрепляет</w:t>
      </w:r>
      <w:r w:rsidR="00AE691B" w:rsidRPr="00BC5333">
        <w:rPr>
          <w:sz w:val="24"/>
          <w:szCs w:val="24"/>
        </w:rPr>
        <w:t>?” (Надписи появляются на интерактивной доске).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 xml:space="preserve">Выберите те продукты, которые едят в стране </w:t>
      </w:r>
      <w:proofErr w:type="spellStart"/>
      <w:r w:rsidRPr="00EF1D90">
        <w:rPr>
          <w:sz w:val="24"/>
          <w:szCs w:val="24"/>
        </w:rPr>
        <w:t>Здоровячков.Полезные</w:t>
      </w:r>
      <w:proofErr w:type="spellEnd"/>
      <w:r w:rsidRPr="00EF1D90">
        <w:rPr>
          <w:sz w:val="24"/>
          <w:szCs w:val="24"/>
        </w:rPr>
        <w:t xml:space="preserve"> продукты</w:t>
      </w:r>
      <w:r w:rsidRPr="00EF1D90">
        <w:rPr>
          <w:sz w:val="24"/>
          <w:szCs w:val="24"/>
        </w:rPr>
        <w:tab/>
        <w:t>Неполезные продукты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>Рыба</w:t>
      </w:r>
      <w:r w:rsidRPr="00EF1D90">
        <w:rPr>
          <w:sz w:val="24"/>
          <w:szCs w:val="24"/>
        </w:rPr>
        <w:tab/>
      </w:r>
      <w:r w:rsidR="00BC5333">
        <w:rPr>
          <w:sz w:val="24"/>
          <w:szCs w:val="24"/>
        </w:rPr>
        <w:t>ч</w:t>
      </w:r>
      <w:r w:rsidRPr="00EF1D90">
        <w:rPr>
          <w:sz w:val="24"/>
          <w:szCs w:val="24"/>
        </w:rPr>
        <w:t>ипсы</w:t>
      </w:r>
      <w:r w:rsidR="00BC5333">
        <w:rPr>
          <w:sz w:val="24"/>
          <w:szCs w:val="24"/>
        </w:rPr>
        <w:t xml:space="preserve"> к</w:t>
      </w:r>
      <w:r w:rsidRPr="00EF1D90">
        <w:rPr>
          <w:sz w:val="24"/>
          <w:szCs w:val="24"/>
        </w:rPr>
        <w:t>ефир</w:t>
      </w:r>
      <w:r w:rsidRPr="00EF1D90">
        <w:rPr>
          <w:sz w:val="24"/>
          <w:szCs w:val="24"/>
        </w:rPr>
        <w:tab/>
      </w:r>
      <w:r w:rsidR="00BC5333">
        <w:rPr>
          <w:sz w:val="24"/>
          <w:szCs w:val="24"/>
        </w:rPr>
        <w:t>п</w:t>
      </w:r>
      <w:r w:rsidRPr="00EF1D90">
        <w:rPr>
          <w:sz w:val="24"/>
          <w:szCs w:val="24"/>
        </w:rPr>
        <w:t>епси</w:t>
      </w:r>
      <w:r w:rsidR="00BC5333">
        <w:rPr>
          <w:sz w:val="24"/>
          <w:szCs w:val="24"/>
        </w:rPr>
        <w:t xml:space="preserve"> г</w:t>
      </w:r>
      <w:r w:rsidRPr="00EF1D90">
        <w:rPr>
          <w:sz w:val="24"/>
          <w:szCs w:val="24"/>
        </w:rPr>
        <w:t>еркулес</w:t>
      </w:r>
      <w:r w:rsidR="00BC5333">
        <w:rPr>
          <w:sz w:val="24"/>
          <w:szCs w:val="24"/>
        </w:rPr>
        <w:t xml:space="preserve"> ф</w:t>
      </w:r>
      <w:r w:rsidRPr="00EF1D90">
        <w:rPr>
          <w:sz w:val="24"/>
          <w:szCs w:val="24"/>
        </w:rPr>
        <w:t>анта</w:t>
      </w:r>
      <w:r w:rsidR="00BC5333">
        <w:rPr>
          <w:sz w:val="24"/>
          <w:szCs w:val="24"/>
        </w:rPr>
        <w:t xml:space="preserve"> п</w:t>
      </w:r>
      <w:r w:rsidRPr="00EF1D90">
        <w:rPr>
          <w:sz w:val="24"/>
          <w:szCs w:val="24"/>
        </w:rPr>
        <w:t>одсолнечное масло</w:t>
      </w:r>
      <w:r w:rsidR="00BC5333">
        <w:rPr>
          <w:sz w:val="24"/>
          <w:szCs w:val="24"/>
        </w:rPr>
        <w:t xml:space="preserve"> ж</w:t>
      </w:r>
      <w:r w:rsidRPr="00EF1D90">
        <w:rPr>
          <w:sz w:val="24"/>
          <w:szCs w:val="24"/>
        </w:rPr>
        <w:t>ареное мясо</w:t>
      </w:r>
    </w:p>
    <w:p w:rsidR="00AE691B" w:rsidRPr="00EF1D90" w:rsidRDefault="00BC5333" w:rsidP="00AE691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м</w:t>
      </w:r>
      <w:r w:rsidR="00AE691B" w:rsidRPr="00EF1D90">
        <w:rPr>
          <w:sz w:val="24"/>
          <w:szCs w:val="24"/>
        </w:rPr>
        <w:t>орковь</w:t>
      </w:r>
      <w:r>
        <w:rPr>
          <w:sz w:val="24"/>
          <w:szCs w:val="24"/>
        </w:rPr>
        <w:t xml:space="preserve"> т</w:t>
      </w:r>
      <w:r w:rsidR="00AE691B" w:rsidRPr="00EF1D90">
        <w:rPr>
          <w:sz w:val="24"/>
          <w:szCs w:val="24"/>
        </w:rPr>
        <w:t>орты</w:t>
      </w:r>
      <w:r>
        <w:rPr>
          <w:sz w:val="24"/>
          <w:szCs w:val="24"/>
        </w:rPr>
        <w:t xml:space="preserve"> л</w:t>
      </w:r>
      <w:r w:rsidR="00AE691B" w:rsidRPr="00EF1D90">
        <w:rPr>
          <w:sz w:val="24"/>
          <w:szCs w:val="24"/>
        </w:rPr>
        <w:t>ук</w:t>
      </w:r>
      <w:r w:rsidR="00AE691B" w:rsidRPr="00EF1D90">
        <w:rPr>
          <w:sz w:val="24"/>
          <w:szCs w:val="24"/>
        </w:rPr>
        <w:tab/>
        <w:t>“</w:t>
      </w:r>
      <w:r>
        <w:rPr>
          <w:sz w:val="24"/>
          <w:szCs w:val="24"/>
        </w:rPr>
        <w:t>с</w:t>
      </w:r>
      <w:r w:rsidR="00AE691B" w:rsidRPr="00EF1D90">
        <w:rPr>
          <w:sz w:val="24"/>
          <w:szCs w:val="24"/>
        </w:rPr>
        <w:t>никерс”</w:t>
      </w:r>
      <w:r>
        <w:rPr>
          <w:sz w:val="24"/>
          <w:szCs w:val="24"/>
        </w:rPr>
        <w:t xml:space="preserve"> к</w:t>
      </w:r>
      <w:r w:rsidR="00AE691B" w:rsidRPr="00EF1D90">
        <w:rPr>
          <w:sz w:val="24"/>
          <w:szCs w:val="24"/>
        </w:rPr>
        <w:t>апуста</w:t>
      </w:r>
      <w:r w:rsidR="00AE691B" w:rsidRPr="00EF1D90">
        <w:rPr>
          <w:sz w:val="24"/>
          <w:szCs w:val="24"/>
        </w:rPr>
        <w:tab/>
      </w:r>
      <w:r>
        <w:rPr>
          <w:sz w:val="24"/>
          <w:szCs w:val="24"/>
        </w:rPr>
        <w:t>ш</w:t>
      </w:r>
      <w:r w:rsidR="00AE691B" w:rsidRPr="00EF1D90">
        <w:rPr>
          <w:sz w:val="24"/>
          <w:szCs w:val="24"/>
        </w:rPr>
        <w:t>околадные конфеты</w:t>
      </w:r>
    </w:p>
    <w:p w:rsidR="00AE691B" w:rsidRPr="00EF1D90" w:rsidRDefault="00BC5333" w:rsidP="00AE691B">
      <w:pPr>
        <w:rPr>
          <w:sz w:val="24"/>
          <w:szCs w:val="24"/>
        </w:rPr>
      </w:pPr>
      <w:r>
        <w:rPr>
          <w:sz w:val="24"/>
          <w:szCs w:val="24"/>
        </w:rPr>
        <w:t>я</w:t>
      </w:r>
      <w:r w:rsidR="00AE691B" w:rsidRPr="00EF1D90">
        <w:rPr>
          <w:sz w:val="24"/>
          <w:szCs w:val="24"/>
        </w:rPr>
        <w:t xml:space="preserve">блоки, груши </w:t>
      </w:r>
      <w:r>
        <w:rPr>
          <w:sz w:val="24"/>
          <w:szCs w:val="24"/>
        </w:rPr>
        <w:t>с</w:t>
      </w:r>
      <w:r w:rsidR="00AE691B" w:rsidRPr="00EF1D90">
        <w:rPr>
          <w:sz w:val="24"/>
          <w:szCs w:val="24"/>
        </w:rPr>
        <w:t xml:space="preserve">ало </w:t>
      </w:r>
    </w:p>
    <w:p w:rsidR="00AE691B" w:rsidRPr="00BC5333" w:rsidRDefault="00BC5333" w:rsidP="00AE691B">
      <w:pPr>
        <w:rPr>
          <w:b/>
          <w:sz w:val="24"/>
          <w:szCs w:val="24"/>
        </w:rPr>
      </w:pPr>
      <w:r w:rsidRPr="00BC5333">
        <w:rPr>
          <w:b/>
          <w:sz w:val="24"/>
          <w:szCs w:val="24"/>
        </w:rPr>
        <w:t>9</w:t>
      </w:r>
      <w:r w:rsidR="00AE691B" w:rsidRPr="00BC5333">
        <w:rPr>
          <w:b/>
          <w:sz w:val="24"/>
          <w:szCs w:val="24"/>
        </w:rPr>
        <w:t>. Практическое задание “Прежде чем за стол мне сесть, я подумаю, что съесть”.</w:t>
      </w:r>
    </w:p>
    <w:p w:rsidR="00AE691B" w:rsidRPr="00EF1D90" w:rsidRDefault="00AE691B" w:rsidP="00AE691B">
      <w:pPr>
        <w:rPr>
          <w:sz w:val="24"/>
          <w:szCs w:val="24"/>
        </w:rPr>
      </w:pPr>
      <w:r w:rsidRPr="00EF1D90">
        <w:rPr>
          <w:sz w:val="24"/>
          <w:szCs w:val="24"/>
        </w:rPr>
        <w:t>- Задание по желанию: нарисуйте или вылепите из пластилина продукты, полезные для здоровья.</w:t>
      </w:r>
    </w:p>
    <w:p w:rsidR="00AE691B" w:rsidRPr="00BC5333" w:rsidRDefault="00BC5333" w:rsidP="00AE691B">
      <w:pPr>
        <w:rPr>
          <w:b/>
          <w:sz w:val="24"/>
          <w:szCs w:val="24"/>
        </w:rPr>
      </w:pPr>
      <w:bookmarkStart w:id="0" w:name="_GoBack"/>
      <w:r w:rsidRPr="00BC5333">
        <w:rPr>
          <w:b/>
          <w:sz w:val="24"/>
          <w:szCs w:val="24"/>
        </w:rPr>
        <w:t>10. Подведение итогов.</w:t>
      </w:r>
      <w:bookmarkEnd w:id="0"/>
    </w:p>
    <w:sectPr w:rsidR="00AE691B" w:rsidRPr="00BC5333" w:rsidSect="00FF7F77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91B"/>
    <w:rsid w:val="00052CA5"/>
    <w:rsid w:val="00171C38"/>
    <w:rsid w:val="00277276"/>
    <w:rsid w:val="002B5AC2"/>
    <w:rsid w:val="003E5C40"/>
    <w:rsid w:val="009B2C41"/>
    <w:rsid w:val="00AE691B"/>
    <w:rsid w:val="00BC5333"/>
    <w:rsid w:val="00EA2CD3"/>
    <w:rsid w:val="00EF1D90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Вичко_О</dc:creator>
  <cp:keywords/>
  <dc:description/>
  <cp:lastModifiedBy>dom</cp:lastModifiedBy>
  <cp:revision>8</cp:revision>
  <cp:lastPrinted>2011-11-30T05:47:00Z</cp:lastPrinted>
  <dcterms:created xsi:type="dcterms:W3CDTF">2011-11-29T18:52:00Z</dcterms:created>
  <dcterms:modified xsi:type="dcterms:W3CDTF">2014-06-21T13:42:00Z</dcterms:modified>
</cp:coreProperties>
</file>