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09F" w:rsidRDefault="002E033C" w:rsidP="001141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Нитяная графика </w:t>
      </w:r>
      <w:r w:rsidR="003660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2C2E" w:rsidRPr="001A123C" w:rsidRDefault="00E92C2E" w:rsidP="001A12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="003827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71B" w:rsidRPr="0038271B">
        <w:rPr>
          <w:rFonts w:ascii="Times New Roman" w:hAnsi="Times New Roman" w:cs="Times New Roman"/>
          <w:sz w:val="28"/>
          <w:szCs w:val="28"/>
        </w:rPr>
        <w:t>творчество,</w:t>
      </w:r>
      <w:r w:rsidR="003827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123C">
        <w:rPr>
          <w:rFonts w:ascii="Times New Roman" w:hAnsi="Times New Roman" w:cs="Times New Roman"/>
          <w:sz w:val="28"/>
          <w:szCs w:val="28"/>
        </w:rPr>
        <w:t xml:space="preserve">ниточный дизайн, </w:t>
      </w:r>
      <w:proofErr w:type="spellStart"/>
      <w:r w:rsidR="0038271B" w:rsidRPr="001A123C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38271B">
        <w:rPr>
          <w:rFonts w:ascii="Times New Roman" w:hAnsi="Times New Roman" w:cs="Times New Roman"/>
          <w:sz w:val="28"/>
          <w:szCs w:val="28"/>
        </w:rPr>
        <w:t>, рисунок.</w:t>
      </w:r>
      <w:r w:rsidRPr="001A1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23C" w:rsidRPr="001A123C" w:rsidRDefault="001A123C" w:rsidP="001A123C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 xml:space="preserve">Каждый ребенок любит рисовать. Дети рисуют карандашами, красками, палочкой на снегу и пальцем на замерзшем окне, мелом на асфальте и угольком на случайной дощечке, стеклышком на песке и многими другими инструментами и материалами. Оказывается, их можно научить рисовать и нитью. </w:t>
      </w:r>
    </w:p>
    <w:p w:rsidR="00E92C2E" w:rsidRPr="001A123C" w:rsidRDefault="00E92C2E" w:rsidP="001A123C">
      <w:pPr>
        <w:tabs>
          <w:tab w:val="left" w:pos="993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Нитяная графика, </w:t>
      </w:r>
      <w:proofErr w:type="spellStart"/>
      <w:r w:rsidRPr="001A123C">
        <w:rPr>
          <w:rFonts w:ascii="Times New Roman" w:hAnsi="Times New Roman" w:cs="Times New Roman"/>
          <w:b/>
          <w:bCs/>
          <w:i/>
          <w:sz w:val="28"/>
          <w:szCs w:val="28"/>
        </w:rPr>
        <w:t>изонить</w:t>
      </w:r>
      <w:proofErr w:type="spellEnd"/>
      <w:r w:rsidRPr="001A123C">
        <w:rPr>
          <w:rFonts w:ascii="Times New Roman" w:hAnsi="Times New Roman" w:cs="Times New Roman"/>
          <w:b/>
          <w:bCs/>
          <w:i/>
          <w:sz w:val="28"/>
          <w:szCs w:val="28"/>
        </w:rPr>
        <w:t>, ниточный дизайн</w:t>
      </w:r>
      <w:r w:rsidRPr="001A123C">
        <w:rPr>
          <w:rFonts w:ascii="Times New Roman" w:hAnsi="Times New Roman" w:cs="Times New Roman"/>
          <w:sz w:val="28"/>
          <w:szCs w:val="28"/>
        </w:rPr>
        <w:t xml:space="preserve"> –</w:t>
      </w:r>
      <w:r w:rsidR="00DA4CDF" w:rsidRPr="001A123C">
        <w:rPr>
          <w:rFonts w:ascii="Times New Roman" w:hAnsi="Times New Roman" w:cs="Times New Roman"/>
          <w:sz w:val="28"/>
          <w:szCs w:val="28"/>
        </w:rPr>
        <w:t xml:space="preserve"> </w:t>
      </w:r>
      <w:r w:rsidRPr="001A123C">
        <w:rPr>
          <w:rFonts w:ascii="Times New Roman" w:hAnsi="Times New Roman" w:cs="Times New Roman"/>
          <w:bCs/>
          <w:sz w:val="28"/>
          <w:szCs w:val="28"/>
        </w:rPr>
        <w:t>это графический рисунок, выполненный нитями, натянутыми в определённом порядке на твёрдой основе. Этот вид творчества развивает воображение, глазомер, мелкую моторику пальцев, художественные способности и эстетический вкус. В технике нитяной графики можно изготовить декоративное панно, поздравительные открытки, сувенирные обложки, закладки</w:t>
      </w:r>
      <w:r w:rsidR="00DA4CDF" w:rsidRPr="001A123C">
        <w:rPr>
          <w:rFonts w:ascii="Times New Roman" w:hAnsi="Times New Roman" w:cs="Times New Roman"/>
          <w:bCs/>
          <w:sz w:val="28"/>
          <w:szCs w:val="28"/>
        </w:rPr>
        <w:t xml:space="preserve"> и др</w:t>
      </w:r>
      <w:r w:rsidRPr="001A123C">
        <w:rPr>
          <w:rFonts w:ascii="Times New Roman" w:hAnsi="Times New Roman" w:cs="Times New Roman"/>
          <w:bCs/>
          <w:sz w:val="28"/>
          <w:szCs w:val="28"/>
        </w:rPr>
        <w:t>.</w:t>
      </w:r>
    </w:p>
    <w:p w:rsidR="003F36EF" w:rsidRDefault="00414C66" w:rsidP="003F36E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123C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Pr="001A123C">
        <w:rPr>
          <w:rFonts w:ascii="Times New Roman" w:hAnsi="Times New Roman" w:cs="Times New Roman"/>
          <w:sz w:val="28"/>
          <w:szCs w:val="28"/>
        </w:rPr>
        <w:t xml:space="preserve"> - э</w:t>
      </w:r>
      <w:r w:rsidR="005477BA" w:rsidRPr="001A123C">
        <w:rPr>
          <w:rFonts w:ascii="Times New Roman" w:hAnsi="Times New Roman" w:cs="Times New Roman"/>
          <w:sz w:val="28"/>
          <w:szCs w:val="28"/>
        </w:rPr>
        <w:t>то оригинальный вид декоративно- прикладного искусства, уходящий корнями к народным мастерам Англии.</w:t>
      </w:r>
      <w:r w:rsidR="00536E1C" w:rsidRPr="001A123C">
        <w:rPr>
          <w:rFonts w:ascii="Times New Roman" w:hAnsi="Times New Roman" w:cs="Times New Roman"/>
          <w:sz w:val="28"/>
          <w:szCs w:val="28"/>
        </w:rPr>
        <w:t xml:space="preserve"> </w:t>
      </w:r>
      <w:r w:rsidR="003E6618" w:rsidRPr="001A123C">
        <w:rPr>
          <w:rFonts w:ascii="Times New Roman" w:hAnsi="Times New Roman" w:cs="Times New Roman"/>
          <w:sz w:val="28"/>
          <w:szCs w:val="28"/>
        </w:rPr>
        <w:t>Английские ткачи придумали особый способ переплетения нитей. Они вбивали в дощечки гвозди и в определенной последовательности натягивали на них  цветные нити.</w:t>
      </w:r>
      <w:r w:rsidR="00536E1C" w:rsidRPr="001A123C">
        <w:rPr>
          <w:rFonts w:ascii="Times New Roman" w:hAnsi="Times New Roman" w:cs="Times New Roman"/>
          <w:sz w:val="28"/>
          <w:szCs w:val="28"/>
        </w:rPr>
        <w:t xml:space="preserve"> </w:t>
      </w:r>
      <w:r w:rsidR="003E6618" w:rsidRPr="001A123C">
        <w:rPr>
          <w:rFonts w:ascii="Times New Roman" w:hAnsi="Times New Roman" w:cs="Times New Roman"/>
          <w:sz w:val="28"/>
          <w:szCs w:val="28"/>
        </w:rPr>
        <w:t>В результате получались ажурные кружевные изделия, которые использовались для украшения жилищ, предметов быта, для оформления интерьера, для изготовления подарков и сувениров</w:t>
      </w:r>
      <w:r w:rsidR="00536E1C" w:rsidRPr="001A12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E6618" w:rsidRPr="001A123C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3E6618" w:rsidRPr="001A123C">
        <w:rPr>
          <w:rFonts w:ascii="Times New Roman" w:hAnsi="Times New Roman" w:cs="Times New Roman"/>
          <w:sz w:val="28"/>
          <w:szCs w:val="28"/>
        </w:rPr>
        <w:t xml:space="preserve"> называют нитяной графикой, потому что рисунок выполняют нитями, натянутыми в определенном порядке на твердой основе.</w:t>
      </w:r>
      <w:r w:rsidR="00536E1C" w:rsidRPr="001A123C">
        <w:rPr>
          <w:rFonts w:ascii="Times New Roman" w:hAnsi="Times New Roman" w:cs="Times New Roman"/>
          <w:sz w:val="28"/>
          <w:szCs w:val="28"/>
        </w:rPr>
        <w:t xml:space="preserve"> </w:t>
      </w:r>
      <w:r w:rsidR="003E6618" w:rsidRPr="001A123C">
        <w:rPr>
          <w:rFonts w:ascii="Times New Roman" w:hAnsi="Times New Roman" w:cs="Times New Roman"/>
          <w:sz w:val="28"/>
          <w:szCs w:val="28"/>
        </w:rPr>
        <w:t xml:space="preserve">Этой основой может служить картон, наждачная бумага или бархатная. Особенно эффектно смотрятся работы, если цвета нитей подобрать по контрасту к основе. Нити можно использовать разные: простые катушечные, шерстяные и шёлковые, гарус и мулине. </w:t>
      </w:r>
    </w:p>
    <w:p w:rsidR="003F36EF" w:rsidRPr="001A123C" w:rsidRDefault="003F36EF" w:rsidP="003F36E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 xml:space="preserve">Продолжателем традиций народных мастеров Англии является доктор химических наук, профессор, декан  химического факультета Белорусского государственного университета Геннадий Алексеевич </w:t>
      </w:r>
      <w:proofErr w:type="spellStart"/>
      <w:r w:rsidRPr="001A123C">
        <w:rPr>
          <w:rFonts w:ascii="Times New Roman" w:hAnsi="Times New Roman" w:cs="Times New Roman"/>
          <w:sz w:val="28"/>
          <w:szCs w:val="28"/>
        </w:rPr>
        <w:t>Браницкий</w:t>
      </w:r>
      <w:proofErr w:type="spellEnd"/>
      <w:r w:rsidRPr="001A123C">
        <w:rPr>
          <w:rFonts w:ascii="Times New Roman" w:hAnsi="Times New Roman" w:cs="Times New Roman"/>
          <w:sz w:val="28"/>
          <w:szCs w:val="28"/>
        </w:rPr>
        <w:t xml:space="preserve">. Картины, выполненные в технике ниточного дизайна, он называет живыми. Их отличительная особенность в том, что они не написаны кистью художника, а сделаны (именно сделаны) из декоративных гвоздей, переплетенных яркими цветными шелковыми нитками. При внимательном рассмотрении таких картин в разное время дня при различном освещении и с разного расстояния они зрительно воспринимаются по – разному из-за изменяющихся условий отражения света от шляпок гвоздей и ниток. И всякий раз по-новому привлекают к себе внимание неповторимой цветовой гаммой.   </w:t>
      </w:r>
    </w:p>
    <w:p w:rsidR="00E72C46" w:rsidRDefault="00E72C46" w:rsidP="003F36EF">
      <w:pPr>
        <w:spacing w:line="240" w:lineRule="auto"/>
        <w:ind w:left="7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72C46" w:rsidRDefault="00E72C46" w:rsidP="003F36EF">
      <w:pPr>
        <w:spacing w:line="240" w:lineRule="auto"/>
        <w:ind w:left="7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8271B" w:rsidRDefault="0038271B" w:rsidP="003F36EF">
      <w:pPr>
        <w:spacing w:line="240" w:lineRule="auto"/>
        <w:ind w:left="7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F36EF" w:rsidRPr="00E72C46" w:rsidRDefault="003F36EF" w:rsidP="003F36EF">
      <w:pPr>
        <w:spacing w:line="24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2C46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Работы Г.А. </w:t>
      </w:r>
      <w:proofErr w:type="spellStart"/>
      <w:r w:rsidRPr="00E72C46">
        <w:rPr>
          <w:rFonts w:ascii="Times New Roman" w:hAnsi="Times New Roman" w:cs="Times New Roman"/>
          <w:b/>
          <w:i/>
          <w:iCs/>
          <w:sz w:val="28"/>
          <w:szCs w:val="28"/>
        </w:rPr>
        <w:t>Браницкого</w:t>
      </w:r>
      <w:proofErr w:type="spellEnd"/>
    </w:p>
    <w:p w:rsidR="003F36EF" w:rsidRPr="001A123C" w:rsidRDefault="003F36EF" w:rsidP="003F36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7579" cy="1716405"/>
            <wp:effectExtent l="57150" t="38100" r="33071" b="17145"/>
            <wp:docPr id="8" name="Рисунок 50" descr="nitka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8" descr="nitka-4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81" cy="171628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Солнечный ангел     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862137"/>
            <wp:effectExtent l="57150" t="38100" r="38100" b="23813"/>
            <wp:docPr id="9" name="Рисунок 51" descr="nitka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9" name="Picture 17" descr="nitka-5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6213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Белорусский мотив</w:t>
      </w:r>
    </w:p>
    <w:p w:rsidR="003F36EF" w:rsidRPr="001A123C" w:rsidRDefault="003F36EF" w:rsidP="003F36E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iCs/>
          <w:sz w:val="28"/>
          <w:szCs w:val="28"/>
        </w:rPr>
        <w:t>«Парус любви»</w:t>
      </w:r>
    </w:p>
    <w:p w:rsidR="003F36EF" w:rsidRPr="001A123C" w:rsidRDefault="003F36EF" w:rsidP="003F36E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1775" cy="2214563"/>
            <wp:effectExtent l="38100" t="19050" r="22225" b="14287"/>
            <wp:docPr id="10" name="Рисунок 52" descr="nitka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 descr="nitka-3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2145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2216150"/>
            <wp:effectExtent l="19050" t="19050" r="19050" b="12700"/>
            <wp:docPr id="11" name="Рисунок 53" descr="nitka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nitka-1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16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9525" cy="2398713"/>
            <wp:effectExtent l="19050" t="19050" r="15875" b="20637"/>
            <wp:docPr id="12" name="Рисунок 54" descr="nitka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" name="Picture 10" descr="nitka-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23987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271B" w:rsidRDefault="0038271B" w:rsidP="001A123C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77BA" w:rsidRPr="001A123C" w:rsidRDefault="00414C66" w:rsidP="001A12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451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5477BA" w:rsidRPr="008D54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477BA" w:rsidRPr="008D5451">
        <w:rPr>
          <w:rFonts w:ascii="Times New Roman" w:hAnsi="Times New Roman" w:cs="Times New Roman"/>
          <w:b/>
          <w:i/>
          <w:sz w:val="28"/>
          <w:szCs w:val="28"/>
        </w:rPr>
        <w:t>изонити</w:t>
      </w:r>
      <w:proofErr w:type="spellEnd"/>
      <w:r w:rsidR="005477BA" w:rsidRPr="008D5451">
        <w:rPr>
          <w:rFonts w:ascii="Times New Roman" w:hAnsi="Times New Roman" w:cs="Times New Roman"/>
          <w:b/>
          <w:i/>
          <w:sz w:val="28"/>
          <w:szCs w:val="28"/>
        </w:rPr>
        <w:t xml:space="preserve"> три </w:t>
      </w:r>
      <w:r w:rsidR="008D5451" w:rsidRPr="008D5451">
        <w:rPr>
          <w:rFonts w:ascii="Times New Roman" w:hAnsi="Times New Roman" w:cs="Times New Roman"/>
          <w:b/>
          <w:i/>
          <w:sz w:val="28"/>
          <w:szCs w:val="28"/>
        </w:rPr>
        <w:t xml:space="preserve">основных </w:t>
      </w:r>
      <w:r w:rsidR="005477BA" w:rsidRPr="008D5451">
        <w:rPr>
          <w:rFonts w:ascii="Times New Roman" w:hAnsi="Times New Roman" w:cs="Times New Roman"/>
          <w:b/>
          <w:i/>
          <w:sz w:val="28"/>
          <w:szCs w:val="28"/>
        </w:rPr>
        <w:t>приёма: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 </w:t>
      </w:r>
      <w:r w:rsidR="005477BA" w:rsidRPr="001A123C">
        <w:rPr>
          <w:rFonts w:ascii="Times New Roman" w:hAnsi="Times New Roman" w:cs="Times New Roman"/>
          <w:i/>
          <w:sz w:val="28"/>
          <w:szCs w:val="28"/>
        </w:rPr>
        <w:t>заполнение угла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, </w:t>
      </w:r>
      <w:r w:rsidR="005477BA" w:rsidRPr="001A123C">
        <w:rPr>
          <w:rFonts w:ascii="Times New Roman" w:hAnsi="Times New Roman" w:cs="Times New Roman"/>
          <w:i/>
          <w:sz w:val="28"/>
          <w:szCs w:val="28"/>
        </w:rPr>
        <w:t xml:space="preserve">дуги 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и </w:t>
      </w:r>
      <w:r w:rsidR="005477BA" w:rsidRPr="001A123C">
        <w:rPr>
          <w:rFonts w:ascii="Times New Roman" w:hAnsi="Times New Roman" w:cs="Times New Roman"/>
          <w:i/>
          <w:sz w:val="28"/>
          <w:szCs w:val="28"/>
        </w:rPr>
        <w:t>окружности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590A07" w:rsidRPr="001A123C" w:rsidRDefault="005477BA" w:rsidP="001A123C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766888"/>
            <wp:effectExtent l="19050" t="19050" r="19050" b="23812"/>
            <wp:docPr id="18" name="Рисунок 18" descr="nitka-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nitka-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668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D29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0A07" w:rsidRPr="001A12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Заполнение угла</w:t>
      </w:r>
      <w:r w:rsidR="006555EF" w:rsidRPr="001A12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667000"/>
            <wp:effectExtent l="38100" t="19050" r="28575" b="19050"/>
            <wp:docPr id="19" name="Рисунок 19" descr="nitka-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nitka-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67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D29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0A07"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</w:t>
      </w:r>
      <w:proofErr w:type="spellStart"/>
      <w:r w:rsidR="00590A07" w:rsidRPr="001A123C">
        <w:rPr>
          <w:rFonts w:ascii="Times New Roman" w:hAnsi="Times New Roman" w:cs="Times New Roman"/>
          <w:sz w:val="28"/>
          <w:szCs w:val="28"/>
        </w:rPr>
        <w:t>уги</w:t>
      </w:r>
      <w:proofErr w:type="spellEnd"/>
      <w:r w:rsidR="00590A07" w:rsidRPr="001A1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7BA" w:rsidRPr="001A123C" w:rsidRDefault="005477BA" w:rsidP="001A123C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8188" cy="1746250"/>
            <wp:effectExtent l="19050" t="19050" r="11112" b="25400"/>
            <wp:docPr id="20" name="Рисунок 20" descr="nitka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10" descr="nitka-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88" cy="1746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D29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90A07"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О</w:t>
      </w:r>
      <w:proofErr w:type="spellStart"/>
      <w:r w:rsidR="00590A07" w:rsidRPr="001A123C">
        <w:rPr>
          <w:rFonts w:ascii="Times New Roman" w:hAnsi="Times New Roman" w:cs="Times New Roman"/>
          <w:sz w:val="28"/>
          <w:szCs w:val="28"/>
        </w:rPr>
        <w:t>кружности</w:t>
      </w:r>
      <w:proofErr w:type="spellEnd"/>
    </w:p>
    <w:p w:rsidR="008D5451" w:rsidRPr="001A123C" w:rsidRDefault="008D5451" w:rsidP="008D5451">
      <w:pPr>
        <w:tabs>
          <w:tab w:val="left" w:pos="993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>Используя основные приемы заполнения угла, окружности, овала, дуг, можно создать различные варианты вышивки. Готовые работы можно украсить бусинками, бисером, дополнить аппликацией, рисунком.</w:t>
      </w:r>
    </w:p>
    <w:p w:rsidR="008D5451" w:rsidRPr="001A123C" w:rsidRDefault="008D5451" w:rsidP="008D5451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2908" cy="1647825"/>
            <wp:effectExtent l="19050" t="0" r="592" b="0"/>
            <wp:docPr id="3" name="Рисунок 1" descr="изонить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6" descr="изонить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56" cy="16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23C" w:rsidRPr="001A123C" w:rsidRDefault="001A123C" w:rsidP="001A123C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123C">
        <w:rPr>
          <w:rFonts w:ascii="Times New Roman" w:hAnsi="Times New Roman" w:cs="Times New Roman"/>
          <w:b/>
          <w:bCs/>
          <w:i/>
          <w:sz w:val="28"/>
          <w:szCs w:val="28"/>
        </w:rPr>
        <w:t>Для работы потребуется:</w:t>
      </w:r>
    </w:p>
    <w:p w:rsidR="001A123C" w:rsidRPr="001A123C" w:rsidRDefault="001A123C" w:rsidP="001A123C">
      <w:pPr>
        <w:numPr>
          <w:ilvl w:val="0"/>
          <w:numId w:val="16"/>
        </w:numPr>
        <w:tabs>
          <w:tab w:val="clear" w:pos="720"/>
          <w:tab w:val="num" w:pos="284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Cs/>
          <w:sz w:val="28"/>
          <w:szCs w:val="28"/>
        </w:rPr>
        <w:t>набор цветного картона, бархатная бумага</w:t>
      </w:r>
    </w:p>
    <w:p w:rsidR="001A123C" w:rsidRPr="001A123C" w:rsidRDefault="001A123C" w:rsidP="001A123C">
      <w:pPr>
        <w:numPr>
          <w:ilvl w:val="0"/>
          <w:numId w:val="17"/>
        </w:numPr>
        <w:tabs>
          <w:tab w:val="clear" w:pos="720"/>
          <w:tab w:val="num" w:pos="567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Cs/>
          <w:sz w:val="28"/>
          <w:szCs w:val="28"/>
        </w:rPr>
        <w:t>цветные нитки</w:t>
      </w:r>
    </w:p>
    <w:p w:rsidR="001A123C" w:rsidRPr="001A123C" w:rsidRDefault="001A123C" w:rsidP="001A123C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Cs/>
          <w:sz w:val="28"/>
          <w:szCs w:val="28"/>
        </w:rPr>
        <w:t>Можно использовать все типы ниток, но при освоении техники лучше использовать цветные катушечные нитки  №20, 40.</w:t>
      </w:r>
    </w:p>
    <w:p w:rsidR="001A123C" w:rsidRPr="001A123C" w:rsidRDefault="001A123C" w:rsidP="001A123C">
      <w:pPr>
        <w:numPr>
          <w:ilvl w:val="0"/>
          <w:numId w:val="18"/>
        </w:numPr>
        <w:tabs>
          <w:tab w:val="clear" w:pos="720"/>
          <w:tab w:val="num" w:pos="567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Cs/>
          <w:sz w:val="28"/>
          <w:szCs w:val="28"/>
        </w:rPr>
        <w:t>швейные иглы с широким ушком</w:t>
      </w:r>
    </w:p>
    <w:p w:rsidR="001A123C" w:rsidRPr="001A123C" w:rsidRDefault="001A123C" w:rsidP="001A123C">
      <w:pPr>
        <w:numPr>
          <w:ilvl w:val="0"/>
          <w:numId w:val="18"/>
        </w:numPr>
        <w:tabs>
          <w:tab w:val="clear" w:pos="720"/>
          <w:tab w:val="num" w:pos="567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Cs/>
          <w:sz w:val="28"/>
          <w:szCs w:val="28"/>
        </w:rPr>
        <w:t>ножницы</w:t>
      </w:r>
    </w:p>
    <w:p w:rsidR="001A123C" w:rsidRPr="001A123C" w:rsidRDefault="001A123C" w:rsidP="001A123C">
      <w:pPr>
        <w:numPr>
          <w:ilvl w:val="0"/>
          <w:numId w:val="18"/>
        </w:numPr>
        <w:tabs>
          <w:tab w:val="clear" w:pos="720"/>
          <w:tab w:val="num" w:pos="567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Cs/>
          <w:sz w:val="28"/>
          <w:szCs w:val="28"/>
        </w:rPr>
        <w:t>английская игла, булавки, шило,</w:t>
      </w:r>
    </w:p>
    <w:p w:rsidR="001A123C" w:rsidRPr="001A123C" w:rsidRDefault="001A123C" w:rsidP="001A123C">
      <w:pPr>
        <w:numPr>
          <w:ilvl w:val="0"/>
          <w:numId w:val="18"/>
        </w:numPr>
        <w:tabs>
          <w:tab w:val="clear" w:pos="720"/>
          <w:tab w:val="num" w:pos="567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Cs/>
          <w:sz w:val="28"/>
          <w:szCs w:val="28"/>
        </w:rPr>
        <w:t>карандаш, линейка, циркуль</w:t>
      </w:r>
    </w:p>
    <w:p w:rsidR="001A123C" w:rsidRPr="001A123C" w:rsidRDefault="001A123C" w:rsidP="001A123C">
      <w:pPr>
        <w:numPr>
          <w:ilvl w:val="0"/>
          <w:numId w:val="18"/>
        </w:numPr>
        <w:tabs>
          <w:tab w:val="clear" w:pos="720"/>
          <w:tab w:val="num" w:pos="567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Cs/>
          <w:sz w:val="28"/>
          <w:szCs w:val="28"/>
        </w:rPr>
        <w:t>поролон, пенопласт, который подкладывают под картон для прокалывания дырочек.</w:t>
      </w:r>
    </w:p>
    <w:p w:rsidR="001A123C" w:rsidRPr="001A123C" w:rsidRDefault="001A123C" w:rsidP="001A123C">
      <w:pPr>
        <w:numPr>
          <w:ilvl w:val="0"/>
          <w:numId w:val="18"/>
        </w:numPr>
        <w:tabs>
          <w:tab w:val="clear" w:pos="720"/>
          <w:tab w:val="num" w:pos="567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bCs/>
          <w:sz w:val="28"/>
          <w:szCs w:val="28"/>
        </w:rPr>
        <w:t xml:space="preserve">лекало </w:t>
      </w:r>
      <w:proofErr w:type="gramStart"/>
      <w:r w:rsidRPr="001A123C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1A123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A123C">
        <w:rPr>
          <w:rFonts w:ascii="Times New Roman" w:hAnsi="Times New Roman" w:cs="Times New Roman"/>
          <w:bCs/>
          <w:sz w:val="28"/>
          <w:szCs w:val="28"/>
        </w:rPr>
        <w:t>вычерчивание</w:t>
      </w:r>
      <w:proofErr w:type="gramEnd"/>
      <w:r w:rsidRPr="001A123C">
        <w:rPr>
          <w:rFonts w:ascii="Times New Roman" w:hAnsi="Times New Roman" w:cs="Times New Roman"/>
          <w:bCs/>
          <w:sz w:val="28"/>
          <w:szCs w:val="28"/>
        </w:rPr>
        <w:t xml:space="preserve"> дуг, овалов, завитков.</w:t>
      </w:r>
    </w:p>
    <w:p w:rsidR="008D5451" w:rsidRDefault="008D5451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451" w:rsidRDefault="008D5451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451" w:rsidRDefault="008D5451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451" w:rsidRDefault="008D5451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Технология выполнения </w:t>
      </w:r>
    </w:p>
    <w:p w:rsidR="00590A07" w:rsidRPr="008D5451" w:rsidRDefault="00590A07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D5451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3E6618" w:rsidRPr="008D5451">
        <w:rPr>
          <w:rFonts w:ascii="Times New Roman" w:hAnsi="Times New Roman" w:cs="Times New Roman"/>
          <w:b/>
          <w:i/>
          <w:sz w:val="28"/>
          <w:szCs w:val="28"/>
        </w:rPr>
        <w:t>аполнение угла</w:t>
      </w:r>
    </w:p>
    <w:p w:rsidR="00131059" w:rsidRPr="001A123C" w:rsidRDefault="003E6618" w:rsidP="001A123C">
      <w:pPr>
        <w:pStyle w:val="a5"/>
        <w:numPr>
          <w:ilvl w:val="0"/>
          <w:numId w:val="12"/>
        </w:numPr>
        <w:tabs>
          <w:tab w:val="left" w:pos="993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>На изнаночной стороне начертит</w:t>
      </w:r>
      <w:r w:rsidR="00590A07" w:rsidRPr="001A123C">
        <w:rPr>
          <w:rFonts w:ascii="Times New Roman" w:hAnsi="Times New Roman" w:cs="Times New Roman"/>
          <w:sz w:val="28"/>
          <w:szCs w:val="28"/>
        </w:rPr>
        <w:t>ь</w:t>
      </w:r>
      <w:r w:rsidRPr="001A123C">
        <w:rPr>
          <w:rFonts w:ascii="Times New Roman" w:hAnsi="Times New Roman" w:cs="Times New Roman"/>
          <w:sz w:val="28"/>
          <w:szCs w:val="28"/>
        </w:rPr>
        <w:t xml:space="preserve"> угол, разделит</w:t>
      </w:r>
      <w:r w:rsidR="00590A07" w:rsidRPr="001A123C">
        <w:rPr>
          <w:rFonts w:ascii="Times New Roman" w:hAnsi="Times New Roman" w:cs="Times New Roman"/>
          <w:sz w:val="28"/>
          <w:szCs w:val="28"/>
        </w:rPr>
        <w:t>ь</w:t>
      </w:r>
      <w:r w:rsidRPr="001A123C">
        <w:rPr>
          <w:rFonts w:ascii="Times New Roman" w:hAnsi="Times New Roman" w:cs="Times New Roman"/>
          <w:sz w:val="28"/>
          <w:szCs w:val="28"/>
        </w:rPr>
        <w:t xml:space="preserve"> каждую сторону на равное количество частей.</w:t>
      </w:r>
    </w:p>
    <w:p w:rsidR="005477BA" w:rsidRPr="001A123C" w:rsidRDefault="005477BA" w:rsidP="001A123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9238" cy="1343025"/>
            <wp:effectExtent l="19050" t="19050" r="23812" b="28575"/>
            <wp:docPr id="21" name="Рисунок 21" descr="K:\Районный умс применение ИТ 2007\МОУ Остафьевская СОШ\Козырева СН\Рисунок 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K:\Районный умс применение ИТ 2007\МОУ Остафьевская СОШ\Козырева СН\Рисунок 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38" cy="1343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A123C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 xml:space="preserve"> </w:t>
      </w:r>
    </w:p>
    <w:p w:rsidR="00590A07" w:rsidRPr="001A123C" w:rsidRDefault="003E6618" w:rsidP="001A123C">
      <w:pPr>
        <w:pStyle w:val="a5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>Прокол</w:t>
      </w:r>
      <w:r w:rsidR="00590A07" w:rsidRPr="001A123C">
        <w:rPr>
          <w:rFonts w:ascii="Times New Roman" w:hAnsi="Times New Roman" w:cs="Times New Roman"/>
          <w:sz w:val="28"/>
          <w:szCs w:val="28"/>
        </w:rPr>
        <w:t>оть</w:t>
      </w:r>
      <w:r w:rsidRPr="001A123C">
        <w:rPr>
          <w:rFonts w:ascii="Times New Roman" w:hAnsi="Times New Roman" w:cs="Times New Roman"/>
          <w:sz w:val="28"/>
          <w:szCs w:val="28"/>
        </w:rPr>
        <w:t xml:space="preserve"> точки иглой. Вершину угла (т.20) не прокалыват</w:t>
      </w:r>
      <w:r w:rsidR="00590A07" w:rsidRPr="001A123C">
        <w:rPr>
          <w:rFonts w:ascii="Times New Roman" w:hAnsi="Times New Roman" w:cs="Times New Roman"/>
          <w:sz w:val="28"/>
          <w:szCs w:val="28"/>
        </w:rPr>
        <w:t>ь</w:t>
      </w:r>
      <w:r w:rsidRPr="001A123C">
        <w:rPr>
          <w:rFonts w:ascii="Times New Roman" w:hAnsi="Times New Roman" w:cs="Times New Roman"/>
          <w:sz w:val="28"/>
          <w:szCs w:val="28"/>
        </w:rPr>
        <w:t>,  вде</w:t>
      </w:r>
      <w:r w:rsidR="00590A07" w:rsidRPr="001A123C">
        <w:rPr>
          <w:rFonts w:ascii="Times New Roman" w:hAnsi="Times New Roman" w:cs="Times New Roman"/>
          <w:sz w:val="28"/>
          <w:szCs w:val="28"/>
        </w:rPr>
        <w:t>ть</w:t>
      </w:r>
      <w:r w:rsidRPr="001A123C">
        <w:rPr>
          <w:rFonts w:ascii="Times New Roman" w:hAnsi="Times New Roman" w:cs="Times New Roman"/>
          <w:sz w:val="28"/>
          <w:szCs w:val="28"/>
        </w:rPr>
        <w:t xml:space="preserve"> нить в иглу и заполнит</w:t>
      </w:r>
      <w:r w:rsidR="00590A07" w:rsidRPr="001A123C">
        <w:rPr>
          <w:rFonts w:ascii="Times New Roman" w:hAnsi="Times New Roman" w:cs="Times New Roman"/>
          <w:sz w:val="28"/>
          <w:szCs w:val="28"/>
        </w:rPr>
        <w:t>ь</w:t>
      </w:r>
      <w:r w:rsidRPr="001A123C">
        <w:rPr>
          <w:rFonts w:ascii="Times New Roman" w:hAnsi="Times New Roman" w:cs="Times New Roman"/>
          <w:sz w:val="28"/>
          <w:szCs w:val="28"/>
        </w:rPr>
        <w:t xml:space="preserve"> угол по схеме.</w:t>
      </w:r>
    </w:p>
    <w:p w:rsidR="00131059" w:rsidRPr="001A123C" w:rsidRDefault="005477BA" w:rsidP="008D5451">
      <w:pPr>
        <w:tabs>
          <w:tab w:val="left" w:pos="993"/>
        </w:tabs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 xml:space="preserve">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381125"/>
            <wp:effectExtent l="19050" t="19050" r="19050" b="28575"/>
            <wp:docPr id="22" name="Рисунок 22" descr="K:\Районный умс применение ИТ 2007\МОУ Остафьевская СОШ\Козырева СН\Рисунок 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 descr="K:\Районный умс применение ИТ 2007\МОУ Остафьевская СОШ\Козырева СН\Рисунок б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81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77BA" w:rsidRPr="001A123C" w:rsidRDefault="00E72C46" w:rsidP="001A123C">
      <w:pPr>
        <w:numPr>
          <w:ilvl w:val="0"/>
          <w:numId w:val="12"/>
        </w:numPr>
        <w:tabs>
          <w:tab w:val="left" w:pos="993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1844040</wp:posOffset>
            </wp:positionV>
            <wp:extent cx="2066925" cy="1504950"/>
            <wp:effectExtent l="19050" t="19050" r="28575" b="19050"/>
            <wp:wrapTight wrapText="bothSides">
              <wp:wrapPolygon edited="0">
                <wp:start x="-199" y="-273"/>
                <wp:lineTo x="-199" y="21873"/>
                <wp:lineTo x="21899" y="21873"/>
                <wp:lineTo x="21899" y="-273"/>
                <wp:lineTo x="-199" y="-273"/>
              </wp:wrapPolygon>
            </wp:wrapTight>
            <wp:docPr id="60" name="Рисунок 26" descr="K:\Районный умс применение ИТ 2007\МОУ Остафьевская СОШ\Козырева СН\Рисунок 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K:\Районный умс применение ИТ 2007\МОУ Остафьевская СОШ\Козырева СН\Рисунок г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04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D290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1844040</wp:posOffset>
            </wp:positionV>
            <wp:extent cx="1814830" cy="1462405"/>
            <wp:effectExtent l="19050" t="19050" r="13970" b="23495"/>
            <wp:wrapTight wrapText="bothSides">
              <wp:wrapPolygon edited="0">
                <wp:start x="-227" y="-281"/>
                <wp:lineTo x="-227" y="21947"/>
                <wp:lineTo x="21766" y="21947"/>
                <wp:lineTo x="21766" y="-281"/>
                <wp:lineTo x="-227" y="-281"/>
              </wp:wrapPolygon>
            </wp:wrapTight>
            <wp:docPr id="25" name="Рисунок 25" descr="K:\Районный умс применение ИТ 2007\МОУ Остафьевская СОШ\Козырева СН\Рисунок 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6" descr="K:\Районный умс применение ИТ 2007\МОУ Остафьевская СОШ\Козырева СН\Рисунок в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462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477BA" w:rsidRPr="001A123C">
        <w:rPr>
          <w:rFonts w:ascii="Times New Roman" w:hAnsi="Times New Roman" w:cs="Times New Roman"/>
          <w:sz w:val="28"/>
          <w:szCs w:val="28"/>
        </w:rPr>
        <w:t>С изнаночной стороны в т.1 закрепит</w:t>
      </w:r>
      <w:r w:rsidR="00590A07" w:rsidRPr="001A123C">
        <w:rPr>
          <w:rFonts w:ascii="Times New Roman" w:hAnsi="Times New Roman" w:cs="Times New Roman"/>
          <w:sz w:val="28"/>
          <w:szCs w:val="28"/>
        </w:rPr>
        <w:t>ь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 нитку с помощью узелка. Выве</w:t>
      </w:r>
      <w:r w:rsidR="00590A07" w:rsidRPr="001A123C">
        <w:rPr>
          <w:rFonts w:ascii="Times New Roman" w:hAnsi="Times New Roman" w:cs="Times New Roman"/>
          <w:sz w:val="28"/>
          <w:szCs w:val="28"/>
        </w:rPr>
        <w:t>сти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 её на лицевую сторону и протян</w:t>
      </w:r>
      <w:r w:rsidR="00590A07" w:rsidRPr="001A123C">
        <w:rPr>
          <w:rFonts w:ascii="Times New Roman" w:hAnsi="Times New Roman" w:cs="Times New Roman"/>
          <w:sz w:val="28"/>
          <w:szCs w:val="28"/>
        </w:rPr>
        <w:t xml:space="preserve">уть </w:t>
      </w:r>
      <w:r w:rsidR="005477BA" w:rsidRPr="001A123C">
        <w:rPr>
          <w:rFonts w:ascii="Times New Roman" w:hAnsi="Times New Roman" w:cs="Times New Roman"/>
          <w:sz w:val="28"/>
          <w:szCs w:val="28"/>
        </w:rPr>
        <w:t>до т.19 на противоположной стороне. Прокол</w:t>
      </w:r>
      <w:r w:rsidR="00590A07" w:rsidRPr="001A123C">
        <w:rPr>
          <w:rFonts w:ascii="Times New Roman" w:hAnsi="Times New Roman" w:cs="Times New Roman"/>
          <w:sz w:val="28"/>
          <w:szCs w:val="28"/>
        </w:rPr>
        <w:t>оть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 иглу на изнан</w:t>
      </w:r>
      <w:r w:rsidR="00590A07" w:rsidRPr="001A123C">
        <w:rPr>
          <w:rFonts w:ascii="Times New Roman" w:hAnsi="Times New Roman" w:cs="Times New Roman"/>
          <w:sz w:val="28"/>
          <w:szCs w:val="28"/>
        </w:rPr>
        <w:t xml:space="preserve">очную сторону 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и из </w:t>
      </w:r>
      <w:proofErr w:type="gramStart"/>
      <w:r w:rsidR="005477BA" w:rsidRPr="001A123C">
        <w:rPr>
          <w:rFonts w:ascii="Times New Roman" w:hAnsi="Times New Roman" w:cs="Times New Roman"/>
          <w:sz w:val="28"/>
          <w:szCs w:val="28"/>
        </w:rPr>
        <w:t>соседней</w:t>
      </w:r>
      <w:proofErr w:type="gramEnd"/>
      <w:r w:rsidR="005477BA" w:rsidRPr="001A123C">
        <w:rPr>
          <w:rFonts w:ascii="Times New Roman" w:hAnsi="Times New Roman" w:cs="Times New Roman"/>
          <w:sz w:val="28"/>
          <w:szCs w:val="28"/>
        </w:rPr>
        <w:t xml:space="preserve"> т.18 выве</w:t>
      </w:r>
      <w:r w:rsidR="00590A07" w:rsidRPr="001A123C">
        <w:rPr>
          <w:rFonts w:ascii="Times New Roman" w:hAnsi="Times New Roman" w:cs="Times New Roman"/>
          <w:sz w:val="28"/>
          <w:szCs w:val="28"/>
        </w:rPr>
        <w:t>сти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 на лицевую сторону и в</w:t>
      </w:r>
      <w:r w:rsidR="00590A07" w:rsidRPr="001A123C">
        <w:rPr>
          <w:rFonts w:ascii="Times New Roman" w:hAnsi="Times New Roman" w:cs="Times New Roman"/>
          <w:sz w:val="28"/>
          <w:szCs w:val="28"/>
        </w:rPr>
        <w:t xml:space="preserve">ернуться </w:t>
      </w:r>
      <w:r w:rsidR="005477BA" w:rsidRPr="001A123C">
        <w:rPr>
          <w:rFonts w:ascii="Times New Roman" w:hAnsi="Times New Roman" w:cs="Times New Roman"/>
          <w:sz w:val="28"/>
          <w:szCs w:val="28"/>
        </w:rPr>
        <w:t>в т.2.  У</w:t>
      </w:r>
      <w:r w:rsidR="00590A07" w:rsidRPr="001A123C">
        <w:rPr>
          <w:rFonts w:ascii="Times New Roman" w:hAnsi="Times New Roman" w:cs="Times New Roman"/>
          <w:sz w:val="28"/>
          <w:szCs w:val="28"/>
        </w:rPr>
        <w:t xml:space="preserve">йти </w:t>
      </w:r>
      <w:r w:rsidR="005477BA" w:rsidRPr="001A123C">
        <w:rPr>
          <w:rFonts w:ascii="Times New Roman" w:hAnsi="Times New Roman" w:cs="Times New Roman"/>
          <w:sz w:val="28"/>
          <w:szCs w:val="28"/>
        </w:rPr>
        <w:t>на изнаночную сторону, в</w:t>
      </w:r>
      <w:r w:rsidR="00590A07" w:rsidRPr="001A123C">
        <w:rPr>
          <w:rFonts w:ascii="Times New Roman" w:hAnsi="Times New Roman" w:cs="Times New Roman"/>
          <w:sz w:val="28"/>
          <w:szCs w:val="28"/>
        </w:rPr>
        <w:t xml:space="preserve">ернуться </w:t>
      </w:r>
      <w:r w:rsidR="005477BA" w:rsidRPr="001A123C">
        <w:rPr>
          <w:rFonts w:ascii="Times New Roman" w:hAnsi="Times New Roman" w:cs="Times New Roman"/>
          <w:sz w:val="28"/>
          <w:szCs w:val="28"/>
        </w:rPr>
        <w:t>в т.3 и протя</w:t>
      </w:r>
      <w:r w:rsidR="00590A07" w:rsidRPr="001A123C">
        <w:rPr>
          <w:rFonts w:ascii="Times New Roman" w:hAnsi="Times New Roman" w:cs="Times New Roman"/>
          <w:sz w:val="28"/>
          <w:szCs w:val="28"/>
        </w:rPr>
        <w:t>нуть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 нить в т.17.</w:t>
      </w:r>
      <w:r w:rsidR="006555EF" w:rsidRPr="001A12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4C66" w:rsidRPr="001A123C">
        <w:rPr>
          <w:rFonts w:ascii="Times New Roman" w:hAnsi="Times New Roman" w:cs="Times New Roman"/>
          <w:sz w:val="28"/>
          <w:szCs w:val="28"/>
        </w:rPr>
        <w:t>Опуститься вниз п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о левой  стороне  угла, по правой </w:t>
      </w:r>
      <w:r w:rsidR="006555EF" w:rsidRPr="001A123C">
        <w:rPr>
          <w:rFonts w:ascii="Times New Roman" w:hAnsi="Times New Roman" w:cs="Times New Roman"/>
          <w:sz w:val="28"/>
          <w:szCs w:val="28"/>
        </w:rPr>
        <w:t>–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 подн</w:t>
      </w:r>
      <w:r w:rsidR="006555EF" w:rsidRPr="001A123C">
        <w:rPr>
          <w:rFonts w:ascii="Times New Roman" w:hAnsi="Times New Roman" w:cs="Times New Roman"/>
          <w:sz w:val="28"/>
          <w:szCs w:val="28"/>
        </w:rPr>
        <w:t xml:space="preserve">яться </w:t>
      </w:r>
      <w:r w:rsidR="005477BA" w:rsidRPr="001A123C">
        <w:rPr>
          <w:rFonts w:ascii="Times New Roman" w:hAnsi="Times New Roman" w:cs="Times New Roman"/>
          <w:sz w:val="28"/>
          <w:szCs w:val="28"/>
        </w:rPr>
        <w:t>вверх.</w:t>
      </w:r>
      <w:proofErr w:type="gramEnd"/>
      <w:r w:rsidR="005477BA" w:rsidRPr="001A123C">
        <w:rPr>
          <w:rFonts w:ascii="Times New Roman" w:hAnsi="Times New Roman" w:cs="Times New Roman"/>
          <w:sz w:val="28"/>
          <w:szCs w:val="28"/>
        </w:rPr>
        <w:t xml:space="preserve"> На лицевой стороне получаются длинные пересекающиеся нити, а на изнаночной - пунктирные стежки.</w:t>
      </w:r>
    </w:p>
    <w:p w:rsidR="00414C66" w:rsidRPr="001A123C" w:rsidRDefault="00E72C46" w:rsidP="00E72C46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104775</wp:posOffset>
            </wp:positionV>
            <wp:extent cx="1717675" cy="3263900"/>
            <wp:effectExtent l="38100" t="19050" r="15875" b="12700"/>
            <wp:wrapTight wrapText="bothSides">
              <wp:wrapPolygon edited="0">
                <wp:start x="-479" y="-126"/>
                <wp:lineTo x="-479" y="21684"/>
                <wp:lineTo x="21800" y="21684"/>
                <wp:lineTo x="21800" y="-126"/>
                <wp:lineTo x="-479" y="-126"/>
              </wp:wrapPolygon>
            </wp:wrapTight>
            <wp:docPr id="59" name="Рисунок 27" descr="K:\Районный умс применение ИТ 2007\МОУ Остафьевская СОШ\Козырева СН\Рисунок 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 descr="K:\Районный умс применение ИТ 2007\МОУ Остафьевская СОШ\Козырева СН\Рисунок д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3263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14C66" w:rsidRPr="001A123C" w:rsidRDefault="00414C66" w:rsidP="001A12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4C66" w:rsidRPr="001A123C" w:rsidRDefault="00414C66" w:rsidP="001A12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618" w:rsidRPr="001A123C" w:rsidRDefault="003E6618" w:rsidP="001A123C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C66" w:rsidRPr="008D5451" w:rsidRDefault="00414C66" w:rsidP="001A123C">
      <w:pPr>
        <w:pStyle w:val="a5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D5451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Заполнение угла</w:t>
      </w:r>
    </w:p>
    <w:p w:rsidR="00414C66" w:rsidRDefault="00E534B4" w:rsidP="001A123C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23C">
        <w:rPr>
          <w:rFonts w:ascii="Times New Roman" w:hAnsi="Times New Roman" w:cs="Times New Roman"/>
          <w:b/>
          <w:sz w:val="28"/>
          <w:szCs w:val="28"/>
        </w:rPr>
        <w:object w:dxaOrig="7196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86pt;height:139.5pt" o:ole="">
            <v:imagedata r:id="rId20" o:title=""/>
          </v:shape>
          <o:OLEObject Type="Embed" ProgID="PowerPoint.Slide.12" ShapeID="_x0000_i1033" DrawAspect="Content" ObjectID="_1421570966" r:id="rId21"/>
        </w:object>
      </w:r>
      <w:r w:rsidR="00414C66" w:rsidRPr="001A12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4C66" w:rsidRPr="001A123C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25" type="#_x0000_t75" style="width:180.75pt;height:135.75pt" o:ole="">
            <v:imagedata r:id="rId22" o:title=""/>
          </v:shape>
          <o:OLEObject Type="Embed" ProgID="PowerPoint.Slide.12" ShapeID="_x0000_i1025" DrawAspect="Content" ObjectID="_1421570967" r:id="rId23"/>
        </w:object>
      </w:r>
    </w:p>
    <w:p w:rsidR="003F36EF" w:rsidRPr="001A123C" w:rsidRDefault="003F36EF" w:rsidP="001A123C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23C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26" type="#_x0000_t75" style="width:186pt;height:139.5pt" o:ole="">
            <v:imagedata r:id="rId24" o:title=""/>
          </v:shape>
          <o:OLEObject Type="Embed" ProgID="PowerPoint.Slide.12" ShapeID="_x0000_i1026" DrawAspect="Content" ObjectID="_1421570968" r:id="rId25"/>
        </w:object>
      </w:r>
      <w:r w:rsidRPr="001A123C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27" type="#_x0000_t75" style="width:181.5pt;height:136.5pt" o:ole="">
            <v:imagedata r:id="rId26" o:title=""/>
          </v:shape>
          <o:OLEObject Type="Embed" ProgID="PowerPoint.Slide.12" ShapeID="_x0000_i1027" DrawAspect="Content" ObjectID="_1421570969" r:id="rId27"/>
        </w:object>
      </w:r>
    </w:p>
    <w:p w:rsidR="00414C66" w:rsidRPr="001A123C" w:rsidRDefault="00414C66" w:rsidP="001A123C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23C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28" type="#_x0000_t75" style="width:186pt;height:139.5pt" o:ole="">
            <v:imagedata r:id="rId28" o:title=""/>
          </v:shape>
          <o:OLEObject Type="Embed" ProgID="PowerPoint.Slide.12" ShapeID="_x0000_i1028" DrawAspect="Content" ObjectID="_1421570970" r:id="rId29"/>
        </w:object>
      </w:r>
      <w:r w:rsidRPr="001A12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123C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29" type="#_x0000_t75" style="width:187.5pt;height:140.25pt" o:ole="">
            <v:imagedata r:id="rId30" o:title=""/>
          </v:shape>
          <o:OLEObject Type="Embed" ProgID="PowerPoint.Slide.12" ShapeID="_x0000_i1029" DrawAspect="Content" ObjectID="_1421570971" r:id="rId31"/>
        </w:object>
      </w:r>
      <w:r w:rsidRPr="001A12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123C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30" type="#_x0000_t75" style="width:185.25pt;height:138.75pt" o:ole="">
            <v:imagedata r:id="rId32" o:title=""/>
          </v:shape>
          <o:OLEObject Type="Embed" ProgID="PowerPoint.Slide.12" ShapeID="_x0000_i1030" DrawAspect="Content" ObjectID="_1421570972" r:id="rId33"/>
        </w:object>
      </w:r>
      <w:r w:rsidRPr="001A12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123C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31" type="#_x0000_t75" style="width:183pt;height:137.25pt" o:ole="">
            <v:imagedata r:id="rId34" o:title=""/>
          </v:shape>
          <o:OLEObject Type="Embed" ProgID="PowerPoint.Slide.12" ShapeID="_x0000_i1031" DrawAspect="Content" ObjectID="_1421570973" r:id="rId35"/>
        </w:object>
      </w:r>
      <w:r w:rsidRPr="001A12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123C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32" type="#_x0000_t75" style="width:187.5pt;height:140.25pt" o:ole="">
            <v:imagedata r:id="rId36" o:title=""/>
          </v:shape>
          <o:OLEObject Type="Embed" ProgID="PowerPoint.Slide.12" ShapeID="_x0000_i1032" DrawAspect="Content" ObjectID="_1421570974" r:id="rId37"/>
        </w:object>
      </w:r>
    </w:p>
    <w:p w:rsidR="003E6618" w:rsidRPr="001A123C" w:rsidRDefault="00E72C46" w:rsidP="001A12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736600</wp:posOffset>
            </wp:positionV>
            <wp:extent cx="2600325" cy="1647825"/>
            <wp:effectExtent l="19050" t="0" r="9525" b="0"/>
            <wp:wrapTight wrapText="bothSides">
              <wp:wrapPolygon edited="0">
                <wp:start x="-158" y="0"/>
                <wp:lineTo x="-158" y="21475"/>
                <wp:lineTo x="21679" y="21475"/>
                <wp:lineTo x="21679" y="0"/>
                <wp:lineTo x="-158" y="0"/>
              </wp:wrapPolygon>
            </wp:wrapTight>
            <wp:docPr id="28" name="Рисунок 28" descr="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" name="Picture 4" descr="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4377" r="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Цвет нитей </w:t>
      </w:r>
      <w:r w:rsidR="003F36EF">
        <w:rPr>
          <w:rFonts w:ascii="Times New Roman" w:hAnsi="Times New Roman" w:cs="Times New Roman"/>
          <w:sz w:val="28"/>
          <w:szCs w:val="28"/>
        </w:rPr>
        <w:t xml:space="preserve">желательно </w:t>
      </w:r>
      <w:r w:rsidR="005477BA" w:rsidRPr="001A123C">
        <w:rPr>
          <w:rFonts w:ascii="Times New Roman" w:hAnsi="Times New Roman" w:cs="Times New Roman"/>
          <w:sz w:val="28"/>
          <w:szCs w:val="28"/>
        </w:rPr>
        <w:t>выбира</w:t>
      </w:r>
      <w:r w:rsidR="003E6618" w:rsidRPr="001A123C">
        <w:rPr>
          <w:rFonts w:ascii="Times New Roman" w:hAnsi="Times New Roman" w:cs="Times New Roman"/>
          <w:sz w:val="28"/>
          <w:szCs w:val="28"/>
        </w:rPr>
        <w:t>ть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 контрастный к основе</w:t>
      </w:r>
      <w:r w:rsidR="003F36EF">
        <w:rPr>
          <w:rFonts w:ascii="Times New Roman" w:hAnsi="Times New Roman" w:cs="Times New Roman"/>
          <w:sz w:val="28"/>
          <w:szCs w:val="28"/>
        </w:rPr>
        <w:t xml:space="preserve"> и </w:t>
      </w:r>
      <w:r w:rsidR="005477BA" w:rsidRPr="001A123C">
        <w:rPr>
          <w:rFonts w:ascii="Times New Roman" w:hAnsi="Times New Roman" w:cs="Times New Roman"/>
          <w:sz w:val="28"/>
          <w:szCs w:val="28"/>
        </w:rPr>
        <w:t>использ</w:t>
      </w:r>
      <w:r w:rsidR="003E6618" w:rsidRPr="001A123C">
        <w:rPr>
          <w:rFonts w:ascii="Times New Roman" w:hAnsi="Times New Roman" w:cs="Times New Roman"/>
          <w:sz w:val="28"/>
          <w:szCs w:val="28"/>
        </w:rPr>
        <w:t xml:space="preserve">овать </w:t>
      </w:r>
      <w:r w:rsidR="005477BA" w:rsidRPr="001A123C">
        <w:rPr>
          <w:rFonts w:ascii="Times New Roman" w:hAnsi="Times New Roman" w:cs="Times New Roman"/>
          <w:sz w:val="28"/>
          <w:szCs w:val="28"/>
        </w:rPr>
        <w:t>яркие, насыщенные тона.</w:t>
      </w:r>
      <w:r w:rsidR="003E6618" w:rsidRPr="001A123C">
        <w:rPr>
          <w:rFonts w:ascii="Times New Roman" w:hAnsi="Times New Roman" w:cs="Times New Roman"/>
          <w:sz w:val="28"/>
          <w:szCs w:val="28"/>
        </w:rPr>
        <w:t xml:space="preserve"> Интересный цветовой эффект можно получить при частой смене цвета нитей.</w:t>
      </w:r>
    </w:p>
    <w:p w:rsidR="005477BA" w:rsidRPr="001A123C" w:rsidRDefault="00E72C46" w:rsidP="001A123C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82550</wp:posOffset>
            </wp:positionV>
            <wp:extent cx="2143125" cy="1638300"/>
            <wp:effectExtent l="19050" t="0" r="9525" b="0"/>
            <wp:wrapTight wrapText="bothSides">
              <wp:wrapPolygon edited="0">
                <wp:start x="-192" y="0"/>
                <wp:lineTo x="-192" y="21349"/>
                <wp:lineTo x="21696" y="21349"/>
                <wp:lineTo x="21696" y="0"/>
                <wp:lineTo x="-192" y="0"/>
              </wp:wrapPolygon>
            </wp:wrapTight>
            <wp:docPr id="29" name="Рисунок 29" descr="IMGP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8" name="Picture 8" descr="IMGP155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971" t="5102" r="5415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477BA" w:rsidRPr="001A123C" w:rsidRDefault="005477BA" w:rsidP="001A123C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E6618" w:rsidRPr="001A123C" w:rsidRDefault="003E6618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618" w:rsidRPr="001A123C" w:rsidRDefault="003E6618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EF" w:rsidRDefault="003F36EF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EF" w:rsidRDefault="003F36EF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72C46" w:rsidRDefault="00E72C46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55EF" w:rsidRPr="003F36EF" w:rsidRDefault="006555EF" w:rsidP="001A123C">
      <w:pPr>
        <w:spacing w:line="24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36EF">
        <w:rPr>
          <w:rFonts w:ascii="Times New Roman" w:hAnsi="Times New Roman" w:cs="Times New Roman"/>
          <w:b/>
          <w:i/>
          <w:sz w:val="28"/>
          <w:szCs w:val="28"/>
        </w:rPr>
        <w:t>Заполнение окружности</w:t>
      </w:r>
    </w:p>
    <w:p w:rsidR="006555EF" w:rsidRPr="001A123C" w:rsidRDefault="005477BA" w:rsidP="001A123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 xml:space="preserve">Для </w:t>
      </w:r>
      <w:r w:rsidR="006555EF" w:rsidRPr="001A123C">
        <w:rPr>
          <w:rFonts w:ascii="Times New Roman" w:hAnsi="Times New Roman" w:cs="Times New Roman"/>
          <w:sz w:val="28"/>
          <w:szCs w:val="28"/>
        </w:rPr>
        <w:t xml:space="preserve">заполнения окружности </w:t>
      </w:r>
      <w:r w:rsidRPr="001A123C">
        <w:rPr>
          <w:rFonts w:ascii="Times New Roman" w:hAnsi="Times New Roman" w:cs="Times New Roman"/>
          <w:sz w:val="28"/>
          <w:szCs w:val="28"/>
        </w:rPr>
        <w:t xml:space="preserve">с изнаночной стороны </w:t>
      </w:r>
      <w:r w:rsidR="006555EF" w:rsidRPr="001A123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1A123C">
        <w:rPr>
          <w:rFonts w:ascii="Times New Roman" w:hAnsi="Times New Roman" w:cs="Times New Roman"/>
          <w:sz w:val="28"/>
          <w:szCs w:val="28"/>
        </w:rPr>
        <w:t>начертит</w:t>
      </w:r>
      <w:r w:rsidR="006555EF" w:rsidRPr="001A123C">
        <w:rPr>
          <w:rFonts w:ascii="Times New Roman" w:hAnsi="Times New Roman" w:cs="Times New Roman"/>
          <w:sz w:val="28"/>
          <w:szCs w:val="28"/>
        </w:rPr>
        <w:t>ь</w:t>
      </w:r>
      <w:r w:rsidRPr="001A123C">
        <w:rPr>
          <w:rFonts w:ascii="Times New Roman" w:hAnsi="Times New Roman" w:cs="Times New Roman"/>
          <w:sz w:val="28"/>
          <w:szCs w:val="28"/>
        </w:rPr>
        <w:t xml:space="preserve"> окружность и разделит</w:t>
      </w:r>
      <w:r w:rsidR="006555EF" w:rsidRPr="001A123C">
        <w:rPr>
          <w:rFonts w:ascii="Times New Roman" w:hAnsi="Times New Roman" w:cs="Times New Roman"/>
          <w:sz w:val="28"/>
          <w:szCs w:val="28"/>
        </w:rPr>
        <w:t>ь</w:t>
      </w:r>
      <w:r w:rsidRPr="001A123C">
        <w:rPr>
          <w:rFonts w:ascii="Times New Roman" w:hAnsi="Times New Roman" w:cs="Times New Roman"/>
          <w:sz w:val="28"/>
          <w:szCs w:val="28"/>
        </w:rPr>
        <w:t xml:space="preserve"> её на равные части. </w:t>
      </w:r>
    </w:p>
    <w:p w:rsidR="006555EF" w:rsidRPr="001A123C" w:rsidRDefault="006555EF" w:rsidP="001A123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 xml:space="preserve"> </w:t>
      </w:r>
      <w:r w:rsidR="005477BA" w:rsidRPr="001A123C">
        <w:rPr>
          <w:rFonts w:ascii="Times New Roman" w:hAnsi="Times New Roman" w:cs="Times New Roman"/>
          <w:sz w:val="28"/>
          <w:szCs w:val="28"/>
        </w:rPr>
        <w:t>В каждой точке прокол</w:t>
      </w:r>
      <w:r w:rsidRPr="001A123C">
        <w:rPr>
          <w:rFonts w:ascii="Times New Roman" w:hAnsi="Times New Roman" w:cs="Times New Roman"/>
          <w:sz w:val="28"/>
          <w:szCs w:val="28"/>
        </w:rPr>
        <w:t>оть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 отверстие.</w:t>
      </w:r>
      <w:r w:rsidRPr="001A1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5EF" w:rsidRPr="001A123C" w:rsidRDefault="006555EF" w:rsidP="001A123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>П</w:t>
      </w:r>
      <w:r w:rsidR="005477BA" w:rsidRPr="001A123C">
        <w:rPr>
          <w:rFonts w:ascii="Times New Roman" w:hAnsi="Times New Roman" w:cs="Times New Roman"/>
          <w:sz w:val="28"/>
          <w:szCs w:val="28"/>
        </w:rPr>
        <w:t>риступ</w:t>
      </w:r>
      <w:r w:rsidRPr="001A123C">
        <w:rPr>
          <w:rFonts w:ascii="Times New Roman" w:hAnsi="Times New Roman" w:cs="Times New Roman"/>
          <w:sz w:val="28"/>
          <w:szCs w:val="28"/>
        </w:rPr>
        <w:t xml:space="preserve">ить 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к натяжению нитей или проведению хорд. Чем длиннее хорда, тем меньше центральное отверстие. Изменяя длину хорды и количество точек, на одинаковых окружностях можно получить разнообразные узоры. Вышивать лучше по часовой стрелке. </w:t>
      </w:r>
    </w:p>
    <w:p w:rsidR="006555EF" w:rsidRPr="001A123C" w:rsidRDefault="005477BA" w:rsidP="001A123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>Закреп</w:t>
      </w:r>
      <w:r w:rsidR="006555EF" w:rsidRPr="001A123C">
        <w:rPr>
          <w:rFonts w:ascii="Times New Roman" w:hAnsi="Times New Roman" w:cs="Times New Roman"/>
          <w:sz w:val="28"/>
          <w:szCs w:val="28"/>
        </w:rPr>
        <w:t>ить</w:t>
      </w:r>
      <w:r w:rsidRPr="001A123C">
        <w:rPr>
          <w:rFonts w:ascii="Times New Roman" w:hAnsi="Times New Roman" w:cs="Times New Roman"/>
          <w:sz w:val="28"/>
          <w:szCs w:val="28"/>
        </w:rPr>
        <w:t xml:space="preserve"> нить узелком. Выб</w:t>
      </w:r>
      <w:r w:rsidR="006555EF" w:rsidRPr="001A123C">
        <w:rPr>
          <w:rFonts w:ascii="Times New Roman" w:hAnsi="Times New Roman" w:cs="Times New Roman"/>
          <w:sz w:val="28"/>
          <w:szCs w:val="28"/>
        </w:rPr>
        <w:t xml:space="preserve">рать </w:t>
      </w:r>
      <w:r w:rsidRPr="001A123C">
        <w:rPr>
          <w:rFonts w:ascii="Times New Roman" w:hAnsi="Times New Roman" w:cs="Times New Roman"/>
          <w:sz w:val="28"/>
          <w:szCs w:val="28"/>
        </w:rPr>
        <w:t xml:space="preserve">длину хорды </w:t>
      </w:r>
      <w:r w:rsidR="006555EF" w:rsidRPr="001A123C">
        <w:rPr>
          <w:rFonts w:ascii="Times New Roman" w:hAnsi="Times New Roman" w:cs="Times New Roman"/>
          <w:sz w:val="28"/>
          <w:szCs w:val="28"/>
        </w:rPr>
        <w:t>–</w:t>
      </w:r>
      <w:r w:rsidRPr="001A123C">
        <w:rPr>
          <w:rFonts w:ascii="Times New Roman" w:hAnsi="Times New Roman" w:cs="Times New Roman"/>
          <w:sz w:val="28"/>
          <w:szCs w:val="28"/>
        </w:rPr>
        <w:t xml:space="preserve"> натя</w:t>
      </w:r>
      <w:r w:rsidR="006555EF" w:rsidRPr="001A123C">
        <w:rPr>
          <w:rFonts w:ascii="Times New Roman" w:hAnsi="Times New Roman" w:cs="Times New Roman"/>
          <w:sz w:val="28"/>
          <w:szCs w:val="28"/>
        </w:rPr>
        <w:t xml:space="preserve">нуть </w:t>
      </w:r>
      <w:r w:rsidRPr="001A123C">
        <w:rPr>
          <w:rFonts w:ascii="Times New Roman" w:hAnsi="Times New Roman" w:cs="Times New Roman"/>
          <w:sz w:val="28"/>
          <w:szCs w:val="28"/>
        </w:rPr>
        <w:t>нить, прок</w:t>
      </w:r>
      <w:r w:rsidR="006555EF" w:rsidRPr="001A123C">
        <w:rPr>
          <w:rFonts w:ascii="Times New Roman" w:hAnsi="Times New Roman" w:cs="Times New Roman"/>
          <w:sz w:val="28"/>
          <w:szCs w:val="28"/>
        </w:rPr>
        <w:t xml:space="preserve">олоть </w:t>
      </w:r>
      <w:r w:rsidRPr="001A123C">
        <w:rPr>
          <w:rFonts w:ascii="Times New Roman" w:hAnsi="Times New Roman" w:cs="Times New Roman"/>
          <w:sz w:val="28"/>
          <w:szCs w:val="28"/>
        </w:rPr>
        <w:t>бумагу и вы</w:t>
      </w:r>
      <w:r w:rsidR="006555EF" w:rsidRPr="001A123C">
        <w:rPr>
          <w:rFonts w:ascii="Times New Roman" w:hAnsi="Times New Roman" w:cs="Times New Roman"/>
          <w:sz w:val="28"/>
          <w:szCs w:val="28"/>
        </w:rPr>
        <w:t xml:space="preserve">йти </w:t>
      </w:r>
      <w:r w:rsidRPr="001A123C">
        <w:rPr>
          <w:rFonts w:ascii="Times New Roman" w:hAnsi="Times New Roman" w:cs="Times New Roman"/>
          <w:sz w:val="28"/>
          <w:szCs w:val="28"/>
        </w:rPr>
        <w:t xml:space="preserve">на лицевую сторону  из соседнего отверстия по ходу часовой стрелки. </w:t>
      </w:r>
    </w:p>
    <w:p w:rsidR="005477BA" w:rsidRPr="001A123C" w:rsidRDefault="006555EF" w:rsidP="001A123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 xml:space="preserve">Вернуться </w:t>
      </w:r>
      <w:r w:rsidR="005477BA" w:rsidRPr="001A123C">
        <w:rPr>
          <w:rFonts w:ascii="Times New Roman" w:hAnsi="Times New Roman" w:cs="Times New Roman"/>
          <w:sz w:val="28"/>
          <w:szCs w:val="28"/>
        </w:rPr>
        <w:t>назад, перекрывая предыдущую нить и не доходя до первого отверстия у</w:t>
      </w:r>
      <w:r w:rsidRPr="001A123C">
        <w:rPr>
          <w:rFonts w:ascii="Times New Roman" w:hAnsi="Times New Roman" w:cs="Times New Roman"/>
          <w:sz w:val="28"/>
          <w:szCs w:val="28"/>
        </w:rPr>
        <w:t xml:space="preserve">йти 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на изнаночную сторону, </w:t>
      </w:r>
      <w:r w:rsidRPr="001A123C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5477BA" w:rsidRPr="001A123C">
        <w:rPr>
          <w:rFonts w:ascii="Times New Roman" w:hAnsi="Times New Roman" w:cs="Times New Roman"/>
          <w:sz w:val="28"/>
          <w:szCs w:val="28"/>
        </w:rPr>
        <w:t xml:space="preserve">маленький стежок и далее большой, но уже по лицевой стороне, перекрывая предыдущую нить  и т.д.  </w:t>
      </w:r>
    </w:p>
    <w:p w:rsidR="005477BA" w:rsidRPr="001A123C" w:rsidRDefault="005477BA" w:rsidP="001A123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657350"/>
            <wp:effectExtent l="19050" t="0" r="0" b="0"/>
            <wp:docPr id="30" name="Рисунок 30" descr="Рис 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9" name="Picture 11" descr="Рис 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971" t="3249" r="4094" b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657350"/>
            <wp:effectExtent l="19050" t="0" r="9525" b="0"/>
            <wp:docPr id="31" name="Рисунок 31" descr="Рис 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0" name="Picture 12" descr="Рис 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4094" t="4878" r="4402" b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77BA" w:rsidRPr="001A123C" w:rsidRDefault="005477BA" w:rsidP="001A123C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>Окружность может быть заполнена нитями частично.</w:t>
      </w:r>
    </w:p>
    <w:p w:rsidR="005477BA" w:rsidRPr="001A123C" w:rsidRDefault="005477BA" w:rsidP="001A123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3551" cy="1952625"/>
            <wp:effectExtent l="19050" t="0" r="0" b="0"/>
            <wp:docPr id="32" name="Рисунок 32" descr="Рис 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7" name="Picture 7" descr="Рис в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12" cy="1954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7BA" w:rsidRPr="001A123C" w:rsidRDefault="005477BA" w:rsidP="001A12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 xml:space="preserve">Окружность может  заполняться полностью. В этом случае из каждого отверстия  будет выходить уже по 2 нити. </w:t>
      </w:r>
    </w:p>
    <w:p w:rsidR="005477BA" w:rsidRPr="001A123C" w:rsidRDefault="005477BA" w:rsidP="001A123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2466" cy="1952625"/>
            <wp:effectExtent l="19050" t="0" r="2084" b="0"/>
            <wp:docPr id="33" name="Рисунок 33" descr="Рис 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4" descr="Рис г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27" cy="195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C66" w:rsidRPr="003F36EF" w:rsidRDefault="00414C66" w:rsidP="001A123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36EF">
        <w:rPr>
          <w:rFonts w:ascii="Times New Roman" w:hAnsi="Times New Roman" w:cs="Times New Roman"/>
          <w:b/>
          <w:i/>
          <w:sz w:val="28"/>
          <w:szCs w:val="28"/>
        </w:rPr>
        <w:t>Заполнение окружности</w:t>
      </w:r>
    </w:p>
    <w:p w:rsidR="00414C66" w:rsidRPr="001A123C" w:rsidRDefault="00414C66" w:rsidP="001A123C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>1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809625"/>
            <wp:effectExtent l="0" t="0" r="0" b="0"/>
            <wp:docPr id="7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9587" cy="3816350"/>
                      <a:chOff x="2268538" y="2133600"/>
                      <a:chExt cx="4319587" cy="3816350"/>
                    </a:xfrm>
                  </a:grpSpPr>
                  <a:sp>
                    <a:nvSpPr>
                      <a:cNvPr id="3075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076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077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78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079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80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81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82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83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84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085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86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87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88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90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91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092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2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809625"/>
            <wp:effectExtent l="0" t="0" r="0" b="0"/>
            <wp:docPr id="7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9587" cy="3960812"/>
                      <a:chOff x="2268538" y="1989138"/>
                      <a:chExt cx="4319587" cy="3960812"/>
                    </a:xfrm>
                  </a:grpSpPr>
                  <a:sp>
                    <a:nvSpPr>
                      <a:cNvPr id="409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100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10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02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103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04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05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06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07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08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109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10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11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12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13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14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15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116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117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3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725" cy="809625"/>
            <wp:effectExtent l="0" t="0" r="0" b="0"/>
            <wp:docPr id="72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9587" cy="3960812"/>
                      <a:chOff x="2268538" y="1989138"/>
                      <a:chExt cx="4319587" cy="3960812"/>
                    </a:xfrm>
                  </a:grpSpPr>
                  <a:sp>
                    <a:nvSpPr>
                      <a:cNvPr id="5123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124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125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26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127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28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29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30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31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32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133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34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35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36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37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38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39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140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141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142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4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809625"/>
            <wp:effectExtent l="0" t="0" r="0" b="0"/>
            <wp:docPr id="73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9587" cy="3960812"/>
                      <a:chOff x="2268538" y="1989138"/>
                      <a:chExt cx="4319587" cy="3960812"/>
                    </a:xfrm>
                  </a:grpSpPr>
                  <a:sp>
                    <a:nvSpPr>
                      <a:cNvPr id="6147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48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49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0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51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2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3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4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5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6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57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8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9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60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61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62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63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4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5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6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7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356100" y="3141663"/>
                        <a:ext cx="1871663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5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809625"/>
            <wp:effectExtent l="0" t="0" r="0" b="0"/>
            <wp:docPr id="74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9587" cy="3960812"/>
                      <a:chOff x="2268538" y="1989138"/>
                      <a:chExt cx="4319587" cy="3960812"/>
                    </a:xfrm>
                  </a:grpSpPr>
                  <a:sp>
                    <a:nvSpPr>
                      <a:cNvPr id="7171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72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73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74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75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76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77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78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79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0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81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2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3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4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5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6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7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88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89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90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91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871662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cxnSp>
                    <a:nvCxnSpPr>
                      <a:cNvPr id="7192" name="AutoShape 24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3869531" y="5210969"/>
                        <a:ext cx="73025" cy="973138"/>
                      </a:xfrm>
                      <a:prstGeom prst="curvedConnector3">
                        <a:avLst>
                          <a:gd name="adj1" fmla="val 41304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</lc:lockedCanvas>
              </a:graphicData>
            </a:graphic>
          </wp:inline>
        </w:drawing>
      </w:r>
    </w:p>
    <w:p w:rsidR="00414C66" w:rsidRPr="001A123C" w:rsidRDefault="00414C66" w:rsidP="001A123C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 xml:space="preserve">6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828675"/>
            <wp:effectExtent l="0" t="0" r="0" b="0"/>
            <wp:docPr id="75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9587" cy="3960812"/>
                      <a:chOff x="2268538" y="1989138"/>
                      <a:chExt cx="4319587" cy="3960812"/>
                    </a:xfrm>
                  </a:grpSpPr>
                  <a:sp>
                    <a:nvSpPr>
                      <a:cNvPr id="8195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196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197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198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199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00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01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02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03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04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205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06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07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08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09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10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11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212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213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214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215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871662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cxnSp>
                    <a:nvCxnSpPr>
                      <a:cNvPr id="8216" name="AutoShape 24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3869531" y="5210969"/>
                        <a:ext cx="73025" cy="973138"/>
                      </a:xfrm>
                      <a:prstGeom prst="curvedConnector3">
                        <a:avLst>
                          <a:gd name="adj1" fmla="val 41304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sp>
                    <a:nvSpPr>
                      <a:cNvPr id="8217" name="Line 2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492500" y="3933825"/>
                        <a:ext cx="2951163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7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828675"/>
            <wp:effectExtent l="0" t="0" r="0" b="0"/>
            <wp:docPr id="76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94200" cy="3960812"/>
                      <a:chOff x="2268538" y="1989138"/>
                      <a:chExt cx="4394200" cy="3960812"/>
                    </a:xfrm>
                  </a:grpSpPr>
                  <a:sp>
                    <a:nvSpPr>
                      <a:cNvPr id="921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20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2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2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23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4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5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6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7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8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29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0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1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2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3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4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35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36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37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38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39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871662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cxnSp>
                    <a:nvCxnSpPr>
                      <a:cNvPr id="9240" name="AutoShape 24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3869531" y="5210969"/>
                        <a:ext cx="73025" cy="973138"/>
                      </a:xfrm>
                      <a:prstGeom prst="curvedConnector3">
                        <a:avLst>
                          <a:gd name="adj1" fmla="val 41304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sp>
                    <a:nvSpPr>
                      <a:cNvPr id="9241" name="Line 2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492500" y="3933825"/>
                        <a:ext cx="2951163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42" name="Arc 26"/>
                      <a:cNvSpPr>
                        <a:spLocks/>
                      </a:cNvSpPr>
                    </a:nvSpPr>
                    <a:spPr bwMode="auto">
                      <a:xfrm rot="10212687" flipH="1">
                        <a:off x="6080125" y="3884613"/>
                        <a:ext cx="582613" cy="1031875"/>
                      </a:xfrm>
                      <a:custGeom>
                        <a:avLst/>
                        <a:gdLst>
                          <a:gd name="G0" fmla="+- 0 0 0"/>
                          <a:gd name="G1" fmla="+- 21296 0 0"/>
                          <a:gd name="G2" fmla="+- 21600 0 0"/>
                          <a:gd name="T0" fmla="*/ 3613 w 21600"/>
                          <a:gd name="T1" fmla="*/ 0 h 22115"/>
                          <a:gd name="T2" fmla="*/ 21584 w 21600"/>
                          <a:gd name="T3" fmla="*/ 22115 h 22115"/>
                          <a:gd name="T4" fmla="*/ 0 w 21600"/>
                          <a:gd name="T5" fmla="*/ 21296 h 221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2115" fill="none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</a:path>
                          <a:path w="21600" h="22115" stroke="0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  <a:lnTo>
                              <a:pt x="0" y="21296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8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828675"/>
            <wp:effectExtent l="19050" t="0" r="0" b="0"/>
            <wp:docPr id="77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78300" cy="3960812"/>
                      <a:chOff x="2484438" y="1989138"/>
                      <a:chExt cx="4178300" cy="3960812"/>
                    </a:xfrm>
                  </a:grpSpPr>
                  <a:sp>
                    <a:nvSpPr>
                      <a:cNvPr id="10243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4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5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47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48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49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0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1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2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54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5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6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7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8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9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0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1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2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3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871662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cxnSp>
                    <a:nvCxnSpPr>
                      <a:cNvPr id="10264" name="AutoShape 24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3869531" y="5210969"/>
                        <a:ext cx="73025" cy="973138"/>
                      </a:xfrm>
                      <a:prstGeom prst="curvedConnector3">
                        <a:avLst>
                          <a:gd name="adj1" fmla="val 41304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sp>
                    <a:nvSpPr>
                      <a:cNvPr id="10265" name="Line 2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492500" y="3933825"/>
                        <a:ext cx="2951163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6" name="Arc 26"/>
                      <a:cNvSpPr>
                        <a:spLocks/>
                      </a:cNvSpPr>
                    </a:nvSpPr>
                    <a:spPr bwMode="auto">
                      <a:xfrm rot="10212687" flipH="1">
                        <a:off x="6080125" y="3884613"/>
                        <a:ext cx="582613" cy="1031875"/>
                      </a:xfrm>
                      <a:custGeom>
                        <a:avLst/>
                        <a:gdLst>
                          <a:gd name="G0" fmla="+- 0 0 0"/>
                          <a:gd name="G1" fmla="+- 21296 0 0"/>
                          <a:gd name="G2" fmla="+- 21600 0 0"/>
                          <a:gd name="T0" fmla="*/ 3613 w 21600"/>
                          <a:gd name="T1" fmla="*/ 0 h 22115"/>
                          <a:gd name="T2" fmla="*/ 21584 w 21600"/>
                          <a:gd name="T3" fmla="*/ 22115 h 22115"/>
                          <a:gd name="T4" fmla="*/ 0 w 21600"/>
                          <a:gd name="T5" fmla="*/ 21296 h 221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2115" fill="none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</a:path>
                          <a:path w="21600" h="22115" stroke="0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  <a:lnTo>
                              <a:pt x="0" y="21296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7" name="Line 27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627313" y="4797425"/>
                        <a:ext cx="3529012" cy="7143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9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876300"/>
            <wp:effectExtent l="19050" t="0" r="0" b="0"/>
            <wp:docPr id="78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78300" cy="3960812"/>
                      <a:chOff x="2484438" y="1989138"/>
                      <a:chExt cx="4178300" cy="3960812"/>
                    </a:xfrm>
                  </a:grpSpPr>
                  <a:sp>
                    <a:nvSpPr>
                      <a:cNvPr id="10243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4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5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47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48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49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0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1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2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54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5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6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7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8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9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0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1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2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3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871662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cxnSp>
                    <a:nvCxnSpPr>
                      <a:cNvPr id="10264" name="AutoShape 24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3869531" y="5210969"/>
                        <a:ext cx="73025" cy="973138"/>
                      </a:xfrm>
                      <a:prstGeom prst="curvedConnector3">
                        <a:avLst>
                          <a:gd name="adj1" fmla="val 41304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sp>
                    <a:nvSpPr>
                      <a:cNvPr id="10265" name="Line 2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492500" y="3933825"/>
                        <a:ext cx="2951163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6" name="Arc 26"/>
                      <a:cNvSpPr>
                        <a:spLocks/>
                      </a:cNvSpPr>
                    </a:nvSpPr>
                    <a:spPr bwMode="auto">
                      <a:xfrm rot="10212687" flipH="1">
                        <a:off x="6080125" y="3884613"/>
                        <a:ext cx="582613" cy="1031875"/>
                      </a:xfrm>
                      <a:custGeom>
                        <a:avLst/>
                        <a:gdLst>
                          <a:gd name="G0" fmla="+- 0 0 0"/>
                          <a:gd name="G1" fmla="+- 21296 0 0"/>
                          <a:gd name="G2" fmla="+- 21600 0 0"/>
                          <a:gd name="T0" fmla="*/ 3613 w 21600"/>
                          <a:gd name="T1" fmla="*/ 0 h 22115"/>
                          <a:gd name="T2" fmla="*/ 21584 w 21600"/>
                          <a:gd name="T3" fmla="*/ 22115 h 22115"/>
                          <a:gd name="T4" fmla="*/ 0 w 21600"/>
                          <a:gd name="T5" fmla="*/ 21296 h 221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2115" fill="none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</a:path>
                          <a:path w="21600" h="22115" stroke="0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  <a:lnTo>
                              <a:pt x="0" y="21296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67" name="Line 27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627313" y="4797425"/>
                        <a:ext cx="3529012" cy="7143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10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885825"/>
            <wp:effectExtent l="0" t="0" r="0" b="0"/>
            <wp:docPr id="79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94200" cy="3960812"/>
                      <a:chOff x="2268538" y="1989138"/>
                      <a:chExt cx="4394200" cy="3960812"/>
                    </a:xfrm>
                  </a:grpSpPr>
                  <a:sp>
                    <a:nvSpPr>
                      <a:cNvPr id="12291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292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293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294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295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296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297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298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299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0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01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2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3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4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5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6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07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08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09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10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11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871662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cxnSp>
                    <a:nvCxnSpPr>
                      <a:cNvPr id="12312" name="AutoShape 24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3869531" y="5210969"/>
                        <a:ext cx="73025" cy="973138"/>
                      </a:xfrm>
                      <a:prstGeom prst="curvedConnector3">
                        <a:avLst>
                          <a:gd name="adj1" fmla="val 41304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sp>
                    <a:nvSpPr>
                      <a:cNvPr id="12313" name="Line 2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492500" y="3933825"/>
                        <a:ext cx="2951163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14" name="Arc 26"/>
                      <a:cNvSpPr>
                        <a:spLocks/>
                      </a:cNvSpPr>
                    </a:nvSpPr>
                    <a:spPr bwMode="auto">
                      <a:xfrm rot="10212687" flipH="1">
                        <a:off x="6080125" y="3884613"/>
                        <a:ext cx="582613" cy="1031875"/>
                      </a:xfrm>
                      <a:custGeom>
                        <a:avLst/>
                        <a:gdLst>
                          <a:gd name="G0" fmla="+- 0 0 0"/>
                          <a:gd name="G1" fmla="+- 21296 0 0"/>
                          <a:gd name="G2" fmla="+- 21600 0 0"/>
                          <a:gd name="T0" fmla="*/ 3613 w 21600"/>
                          <a:gd name="T1" fmla="*/ 0 h 22115"/>
                          <a:gd name="T2" fmla="*/ 21584 w 21600"/>
                          <a:gd name="T3" fmla="*/ 22115 h 22115"/>
                          <a:gd name="T4" fmla="*/ 0 w 21600"/>
                          <a:gd name="T5" fmla="*/ 21296 h 221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2115" fill="none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</a:path>
                          <a:path w="21600" h="22115" stroke="0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  <a:lnTo>
                              <a:pt x="0" y="21296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15" name="Line 27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627313" y="4797425"/>
                        <a:ext cx="3529012" cy="7143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16" name="Arc 28"/>
                      <a:cNvSpPr>
                        <a:spLocks/>
                      </a:cNvSpPr>
                    </a:nvSpPr>
                    <a:spPr bwMode="auto">
                      <a:xfrm rot="403191" flipH="1" flipV="1">
                        <a:off x="2339975" y="3860800"/>
                        <a:ext cx="503238" cy="936625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317" name="Line 29"/>
                      <a:cNvSpPr>
                        <a:spLocks noChangeShapeType="1"/>
                      </a:cNvSpPr>
                    </a:nvSpPr>
                    <a:spPr bwMode="auto">
                      <a:xfrm>
                        <a:off x="2484438" y="3933825"/>
                        <a:ext cx="3024187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C66" w:rsidRPr="001A123C" w:rsidRDefault="00414C66" w:rsidP="001A123C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sz w:val="28"/>
          <w:szCs w:val="28"/>
        </w:rPr>
        <w:t xml:space="preserve">11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885825"/>
            <wp:effectExtent l="0" t="0" r="0" b="0"/>
            <wp:docPr id="80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94200" cy="3960812"/>
                      <a:chOff x="2268538" y="1989138"/>
                      <a:chExt cx="4394200" cy="3960812"/>
                    </a:xfrm>
                  </a:grpSpPr>
                  <a:sp>
                    <a:nvSpPr>
                      <a:cNvPr id="13315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16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17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18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19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0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1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2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3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4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25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6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7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8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9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30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31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32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33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34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35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871662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cxnSp>
                    <a:nvCxnSpPr>
                      <a:cNvPr id="13336" name="AutoShape 24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3869531" y="5210969"/>
                        <a:ext cx="73025" cy="973138"/>
                      </a:xfrm>
                      <a:prstGeom prst="curvedConnector3">
                        <a:avLst>
                          <a:gd name="adj1" fmla="val 41304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sp>
                    <a:nvSpPr>
                      <a:cNvPr id="13337" name="Line 2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492500" y="3933825"/>
                        <a:ext cx="2951163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38" name="Arc 26"/>
                      <a:cNvSpPr>
                        <a:spLocks/>
                      </a:cNvSpPr>
                    </a:nvSpPr>
                    <a:spPr bwMode="auto">
                      <a:xfrm rot="10212687" flipH="1">
                        <a:off x="6080125" y="3884613"/>
                        <a:ext cx="582613" cy="1031875"/>
                      </a:xfrm>
                      <a:custGeom>
                        <a:avLst/>
                        <a:gdLst>
                          <a:gd name="G0" fmla="+- 0 0 0"/>
                          <a:gd name="G1" fmla="+- 21296 0 0"/>
                          <a:gd name="G2" fmla="+- 21600 0 0"/>
                          <a:gd name="T0" fmla="*/ 3613 w 21600"/>
                          <a:gd name="T1" fmla="*/ 0 h 22115"/>
                          <a:gd name="T2" fmla="*/ 21584 w 21600"/>
                          <a:gd name="T3" fmla="*/ 22115 h 22115"/>
                          <a:gd name="T4" fmla="*/ 0 w 21600"/>
                          <a:gd name="T5" fmla="*/ 21296 h 221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2115" fill="none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</a:path>
                          <a:path w="21600" h="22115" stroke="0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  <a:lnTo>
                              <a:pt x="0" y="21296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39" name="Line 27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627313" y="4797425"/>
                        <a:ext cx="3529012" cy="7143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40" name="Arc 28"/>
                      <a:cNvSpPr>
                        <a:spLocks/>
                      </a:cNvSpPr>
                    </a:nvSpPr>
                    <a:spPr bwMode="auto">
                      <a:xfrm rot="403191" flipH="1" flipV="1">
                        <a:off x="2339975" y="3860800"/>
                        <a:ext cx="503238" cy="936625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41" name="Line 29"/>
                      <a:cNvSpPr>
                        <a:spLocks noChangeShapeType="1"/>
                      </a:cNvSpPr>
                    </a:nvSpPr>
                    <a:spPr bwMode="auto">
                      <a:xfrm>
                        <a:off x="2484438" y="3933825"/>
                        <a:ext cx="3024187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42" name="Arc 30"/>
                      <a:cNvSpPr>
                        <a:spLocks/>
                      </a:cNvSpPr>
                    </a:nvSpPr>
                    <a:spPr bwMode="auto">
                      <a:xfrm rot="10699395" flipH="1">
                        <a:off x="4354513" y="5516563"/>
                        <a:ext cx="1073150" cy="431800"/>
                      </a:xfrm>
                      <a:custGeom>
                        <a:avLst/>
                        <a:gdLst>
                          <a:gd name="G0" fmla="+- 11867 0 0"/>
                          <a:gd name="G1" fmla="+- 21600 0 0"/>
                          <a:gd name="G2" fmla="+- 21600 0 0"/>
                          <a:gd name="T0" fmla="*/ 0 w 33467"/>
                          <a:gd name="T1" fmla="*/ 3552 h 21600"/>
                          <a:gd name="T2" fmla="*/ 33467 w 33467"/>
                          <a:gd name="T3" fmla="*/ 21600 h 21600"/>
                          <a:gd name="T4" fmla="*/ 11867 w 33467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33467" h="21600" fill="none" extrusionOk="0">
                            <a:moveTo>
                              <a:pt x="-1" y="3551"/>
                            </a:moveTo>
                            <a:cubicBezTo>
                              <a:pt x="3524" y="1234"/>
                              <a:pt x="7649" y="-1"/>
                              <a:pt x="11867" y="0"/>
                            </a:cubicBezTo>
                            <a:cubicBezTo>
                              <a:pt x="23796" y="0"/>
                              <a:pt x="33467" y="9670"/>
                              <a:pt x="33467" y="21600"/>
                            </a:cubicBezTo>
                          </a:path>
                          <a:path w="33467" h="21600" stroke="0" extrusionOk="0">
                            <a:moveTo>
                              <a:pt x="-1" y="3551"/>
                            </a:moveTo>
                            <a:cubicBezTo>
                              <a:pt x="3524" y="1234"/>
                              <a:pt x="7649" y="-1"/>
                              <a:pt x="11867" y="0"/>
                            </a:cubicBezTo>
                            <a:cubicBezTo>
                              <a:pt x="23796" y="0"/>
                              <a:pt x="33467" y="9670"/>
                              <a:pt x="33467" y="21600"/>
                            </a:cubicBezTo>
                            <a:lnTo>
                              <a:pt x="11867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 12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885825"/>
            <wp:effectExtent l="0" t="0" r="0" b="0"/>
            <wp:docPr id="81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94200" cy="3960812"/>
                      <a:chOff x="2268538" y="1989138"/>
                      <a:chExt cx="4394200" cy="3960812"/>
                    </a:xfrm>
                  </a:grpSpPr>
                  <a:sp>
                    <a:nvSpPr>
                      <a:cNvPr id="1433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0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42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3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44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45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46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47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48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9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50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51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52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53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54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55" name="Arc 19"/>
                      <a:cNvSpPr>
                        <a:spLocks/>
                      </a:cNvSpPr>
                    </a:nvSpPr>
                    <a:spPr bwMode="auto">
                      <a:xfrm rot="10012752" flipH="1">
                        <a:off x="5508625" y="4868863"/>
                        <a:ext cx="792163" cy="576262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56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5038"/>
                        <a:ext cx="1584325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57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35600" y="2349500"/>
                        <a:ext cx="0" cy="31670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58" name="Arc 22"/>
                      <a:cNvSpPr>
                        <a:spLocks/>
                      </a:cNvSpPr>
                    </a:nvSpPr>
                    <a:spPr bwMode="auto">
                      <a:xfrm>
                        <a:off x="5435600" y="2349500"/>
                        <a:ext cx="792163" cy="792163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59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871662" cy="2663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cxnSp>
                    <a:nvCxnSpPr>
                      <a:cNvPr id="14360" name="AutoShape 24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3869531" y="5210969"/>
                        <a:ext cx="73025" cy="973138"/>
                      </a:xfrm>
                      <a:prstGeom prst="curvedConnector3">
                        <a:avLst>
                          <a:gd name="adj1" fmla="val 41304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sp>
                    <a:nvSpPr>
                      <a:cNvPr id="14361" name="Line 2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492500" y="3933825"/>
                        <a:ext cx="2951163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62" name="Arc 26"/>
                      <a:cNvSpPr>
                        <a:spLocks/>
                      </a:cNvSpPr>
                    </a:nvSpPr>
                    <a:spPr bwMode="auto">
                      <a:xfrm rot="10212687" flipH="1">
                        <a:off x="6080125" y="3884613"/>
                        <a:ext cx="582613" cy="1031875"/>
                      </a:xfrm>
                      <a:custGeom>
                        <a:avLst/>
                        <a:gdLst>
                          <a:gd name="G0" fmla="+- 0 0 0"/>
                          <a:gd name="G1" fmla="+- 21296 0 0"/>
                          <a:gd name="G2" fmla="+- 21600 0 0"/>
                          <a:gd name="T0" fmla="*/ 3613 w 21600"/>
                          <a:gd name="T1" fmla="*/ 0 h 22115"/>
                          <a:gd name="T2" fmla="*/ 21584 w 21600"/>
                          <a:gd name="T3" fmla="*/ 22115 h 22115"/>
                          <a:gd name="T4" fmla="*/ 0 w 21600"/>
                          <a:gd name="T5" fmla="*/ 21296 h 221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2115" fill="none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</a:path>
                          <a:path w="21600" h="22115" stroke="0" extrusionOk="0">
                            <a:moveTo>
                              <a:pt x="3612" y="0"/>
                            </a:moveTo>
                            <a:cubicBezTo>
                              <a:pt x="13999" y="1762"/>
                              <a:pt x="21600" y="10760"/>
                              <a:pt x="21600" y="21296"/>
                            </a:cubicBezTo>
                            <a:cubicBezTo>
                              <a:pt x="21600" y="21569"/>
                              <a:pt x="21594" y="21842"/>
                              <a:pt x="21584" y="22115"/>
                            </a:cubicBezTo>
                            <a:lnTo>
                              <a:pt x="0" y="21296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63" name="Line 27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627313" y="4797425"/>
                        <a:ext cx="3529012" cy="7143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64" name="Arc 28"/>
                      <a:cNvSpPr>
                        <a:spLocks/>
                      </a:cNvSpPr>
                    </a:nvSpPr>
                    <a:spPr bwMode="auto">
                      <a:xfrm rot="403191" flipH="1" flipV="1">
                        <a:off x="2339975" y="3860800"/>
                        <a:ext cx="503238" cy="936625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65" name="Line 29"/>
                      <a:cNvSpPr>
                        <a:spLocks noChangeShapeType="1"/>
                      </a:cNvSpPr>
                    </a:nvSpPr>
                    <a:spPr bwMode="auto">
                      <a:xfrm>
                        <a:off x="2484438" y="3933825"/>
                        <a:ext cx="3024187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66" name="Arc 30"/>
                      <a:cNvSpPr>
                        <a:spLocks/>
                      </a:cNvSpPr>
                    </a:nvSpPr>
                    <a:spPr bwMode="auto">
                      <a:xfrm rot="10699395" flipH="1">
                        <a:off x="4354513" y="5516563"/>
                        <a:ext cx="1073150" cy="431800"/>
                      </a:xfrm>
                      <a:custGeom>
                        <a:avLst/>
                        <a:gdLst>
                          <a:gd name="G0" fmla="+- 11867 0 0"/>
                          <a:gd name="G1" fmla="+- 21600 0 0"/>
                          <a:gd name="G2" fmla="+- 21600 0 0"/>
                          <a:gd name="T0" fmla="*/ 0 w 33467"/>
                          <a:gd name="T1" fmla="*/ 3552 h 21600"/>
                          <a:gd name="T2" fmla="*/ 33467 w 33467"/>
                          <a:gd name="T3" fmla="*/ 21600 h 21600"/>
                          <a:gd name="T4" fmla="*/ 11867 w 33467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33467" h="21600" fill="none" extrusionOk="0">
                            <a:moveTo>
                              <a:pt x="-1" y="3551"/>
                            </a:moveTo>
                            <a:cubicBezTo>
                              <a:pt x="3524" y="1234"/>
                              <a:pt x="7649" y="-1"/>
                              <a:pt x="11867" y="0"/>
                            </a:cubicBezTo>
                            <a:cubicBezTo>
                              <a:pt x="23796" y="0"/>
                              <a:pt x="33467" y="9670"/>
                              <a:pt x="33467" y="21600"/>
                            </a:cubicBezTo>
                          </a:path>
                          <a:path w="33467" h="21600" stroke="0" extrusionOk="0">
                            <a:moveTo>
                              <a:pt x="-1" y="3551"/>
                            </a:moveTo>
                            <a:cubicBezTo>
                              <a:pt x="3524" y="1234"/>
                              <a:pt x="7649" y="-1"/>
                              <a:pt x="11867" y="0"/>
                            </a:cubicBezTo>
                            <a:cubicBezTo>
                              <a:pt x="23796" y="0"/>
                              <a:pt x="33467" y="9670"/>
                              <a:pt x="33467" y="21600"/>
                            </a:cubicBezTo>
                            <a:lnTo>
                              <a:pt x="11867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66FF33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67" name="Line 31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771775" y="2997200"/>
                        <a:ext cx="1655763" cy="28082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13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866775"/>
            <wp:effectExtent l="0" t="0" r="0" b="0"/>
            <wp:docPr id="82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9587" cy="3960812"/>
                      <a:chOff x="2268538" y="1989138"/>
                      <a:chExt cx="4319587" cy="3960812"/>
                    </a:xfrm>
                  </a:grpSpPr>
                  <a:sp>
                    <a:nvSpPr>
                      <a:cNvPr id="16387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88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89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0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91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2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3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4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5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6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97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8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9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0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1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2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3" name="Line 19"/>
                      <a:cNvSpPr>
                        <a:spLocks noChangeShapeType="1"/>
                      </a:cNvSpPr>
                    </a:nvSpPr>
                    <a:spPr bwMode="auto">
                      <a:xfrm>
                        <a:off x="4500563" y="2205038"/>
                        <a:ext cx="1655762" cy="2592387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4" name="Line 20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5435600" y="2349500"/>
                        <a:ext cx="0" cy="32400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5" name="Line 21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657350" cy="27368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6" name="Line 2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492500" y="3860800"/>
                        <a:ext cx="3024188" cy="17287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7" name="Line 23"/>
                      <a:cNvSpPr>
                        <a:spLocks noChangeShapeType="1"/>
                      </a:cNvSpPr>
                    </a:nvSpPr>
                    <a:spPr bwMode="auto">
                      <a:xfrm>
                        <a:off x="2700338" y="4797425"/>
                        <a:ext cx="3455987" cy="7143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8" name="Line 24"/>
                      <a:cNvSpPr>
                        <a:spLocks noChangeShapeType="1"/>
                      </a:cNvSpPr>
                    </a:nvSpPr>
                    <a:spPr bwMode="auto">
                      <a:xfrm>
                        <a:off x="2555875" y="3860800"/>
                        <a:ext cx="2879725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9" name="Line 25"/>
                      <a:cNvSpPr>
                        <a:spLocks noChangeShapeType="1"/>
                      </a:cNvSpPr>
                    </a:nvSpPr>
                    <a:spPr bwMode="auto">
                      <a:xfrm>
                        <a:off x="2771775" y="3068638"/>
                        <a:ext cx="1655763" cy="266541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123C">
        <w:rPr>
          <w:rFonts w:ascii="Times New Roman" w:hAnsi="Times New Roman" w:cs="Times New Roman"/>
          <w:sz w:val="28"/>
          <w:szCs w:val="28"/>
        </w:rPr>
        <w:t xml:space="preserve">14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866775"/>
            <wp:effectExtent l="0" t="0" r="0" b="0"/>
            <wp:docPr id="83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9587" cy="3960812"/>
                      <a:chOff x="2268538" y="1989138"/>
                      <a:chExt cx="4319587" cy="3960812"/>
                    </a:xfrm>
                  </a:grpSpPr>
                  <a:sp>
                    <a:nvSpPr>
                      <a:cNvPr id="16387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2133600"/>
                        <a:ext cx="3960812" cy="3671888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88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21336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89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05038"/>
                        <a:ext cx="287337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0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339975" y="37163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91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56610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2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287337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3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4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5445125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5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627313" y="2852738"/>
                        <a:ext cx="288925" cy="287337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6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65296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97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3644900"/>
                        <a:ext cx="438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/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8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4724400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9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28527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0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6372225" y="3789363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1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9891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2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364163" y="2205038"/>
                        <a:ext cx="215900" cy="2889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3" name="Line 19"/>
                      <a:cNvSpPr>
                        <a:spLocks noChangeShapeType="1"/>
                      </a:cNvSpPr>
                    </a:nvSpPr>
                    <a:spPr bwMode="auto">
                      <a:xfrm>
                        <a:off x="4500563" y="2205038"/>
                        <a:ext cx="1655762" cy="2592387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4" name="Line 20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5435600" y="2349500"/>
                        <a:ext cx="0" cy="32400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5" name="Line 21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4427538" y="2997200"/>
                        <a:ext cx="1657350" cy="27368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6" name="Line 2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492500" y="3860800"/>
                        <a:ext cx="3024188" cy="17287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7" name="Line 23"/>
                      <a:cNvSpPr>
                        <a:spLocks noChangeShapeType="1"/>
                      </a:cNvSpPr>
                    </a:nvSpPr>
                    <a:spPr bwMode="auto">
                      <a:xfrm>
                        <a:off x="2700338" y="4797425"/>
                        <a:ext cx="3455987" cy="7143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8" name="Line 24"/>
                      <a:cNvSpPr>
                        <a:spLocks noChangeShapeType="1"/>
                      </a:cNvSpPr>
                    </a:nvSpPr>
                    <a:spPr bwMode="auto">
                      <a:xfrm>
                        <a:off x="2555875" y="3860800"/>
                        <a:ext cx="2879725" cy="16557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9" name="Line 25"/>
                      <a:cNvSpPr>
                        <a:spLocks noChangeShapeType="1"/>
                      </a:cNvSpPr>
                    </a:nvSpPr>
                    <a:spPr bwMode="auto">
                      <a:xfrm>
                        <a:off x="2771775" y="3068638"/>
                        <a:ext cx="1655763" cy="266541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477BA" w:rsidRPr="001A123C" w:rsidRDefault="005477BA" w:rsidP="001A123C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iCs/>
          <w:sz w:val="28"/>
          <w:szCs w:val="28"/>
        </w:rPr>
        <w:t>Используя сочетание окружностей и углов, можно составлять красивые орнаменты.</w:t>
      </w:r>
    </w:p>
    <w:p w:rsidR="005477BA" w:rsidRPr="001A123C" w:rsidRDefault="005477BA" w:rsidP="001A123C">
      <w:pPr>
        <w:spacing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7525" cy="2220912"/>
            <wp:effectExtent l="19050" t="19050" r="22225" b="26988"/>
            <wp:docPr id="34" name="Рисунок 3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" name="Picture 8" descr="4"/>
                    <pic:cNvPicPr>
                      <a:picLocks noGrp="1"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2209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650" cy="2236787"/>
            <wp:effectExtent l="19050" t="19050" r="25400" b="11113"/>
            <wp:docPr id="35" name="Рисунок 35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" name="Picture 9" descr="4"/>
                    <pic:cNvPicPr>
                      <a:picLocks noGrp="1"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2367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F36EF"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417249"/>
            <wp:effectExtent l="19050" t="0" r="9525" b="0"/>
            <wp:docPr id="5" name="Рисунок 41" descr="IMGP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0" name="Picture 6" descr="IMGP15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42" cy="14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F36EF"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360709"/>
            <wp:effectExtent l="19050" t="0" r="0" b="0"/>
            <wp:docPr id="6" name="Рисунок 36" descr="IMGP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5" name="Picture 15" descr="IMGP155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86" cy="136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F36EF"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1268" cy="1362075"/>
            <wp:effectExtent l="19050" t="0" r="0" b="0"/>
            <wp:docPr id="7" name="Рисунок 37" descr="IMGP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6" name="Picture 16" descr="IMGP156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43" cy="136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2C46" w:rsidRDefault="003E6618" w:rsidP="001A123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701" cy="1533525"/>
            <wp:effectExtent l="19050" t="0" r="7599" b="0"/>
            <wp:docPr id="84" name="Рисунок 38" descr="IMGP1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4" name="Picture 6" descr="IMGP156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00" cy="153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2C46"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900238"/>
            <wp:effectExtent l="38100" t="19050" r="19050" b="23812"/>
            <wp:docPr id="23" name="Рисунок 40" descr="326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32629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002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D29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2C46">
        <w:rPr>
          <w:rFonts w:ascii="Times New Roman" w:hAnsi="Times New Roman" w:cs="Times New Roman"/>
          <w:sz w:val="28"/>
          <w:szCs w:val="28"/>
        </w:rPr>
        <w:t xml:space="preserve"> </w:t>
      </w:r>
      <w:r w:rsidR="00E72C46" w:rsidRPr="00E72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895475"/>
            <wp:effectExtent l="19050" t="0" r="9525" b="0"/>
            <wp:docPr id="45" name="Рисунок 47" descr="IMGP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5" name="Picture 7" descr="IMGP15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2469" t="7937" r="15212" b="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77BA" w:rsidRPr="001A123C" w:rsidRDefault="00E72C46" w:rsidP="001A123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72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724025"/>
            <wp:effectExtent l="19050" t="0" r="9525" b="0"/>
            <wp:docPr id="27" name="Рисунок 49" descr="IMGP1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5" name="Picture 9" descr="IMGP15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0583" t="2582" r="3795" b="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72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3200" cy="2152650"/>
            <wp:effectExtent l="19050" t="0" r="0" b="0"/>
            <wp:docPr id="38" name="Рисунок 45" descr="Рисуно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8" name="Picture 8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72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2152650"/>
            <wp:effectExtent l="19050" t="0" r="9525" b="0"/>
            <wp:docPr id="41" name="Рисунок 43" descr="S301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9" name="Picture 7" descr="S301000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4D25" w:rsidRPr="001A123C" w:rsidRDefault="00E04D25" w:rsidP="001A123C">
      <w:pPr>
        <w:spacing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0025" cy="2578100"/>
            <wp:effectExtent l="38100" t="19050" r="15875" b="12700"/>
            <wp:docPr id="39" name="Рисунок 39" descr="izonit2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izonit2b"/>
                    <pic:cNvPicPr>
                      <a:picLocks noGrp="1"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578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2C46" w:rsidRPr="00E72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152650"/>
            <wp:effectExtent l="19050" t="0" r="9525" b="0"/>
            <wp:docPr id="42" name="Рисунок 46" descr="Рисунок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7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41" cy="215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2C46" w:rsidRPr="00E72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962150"/>
            <wp:effectExtent l="19050" t="0" r="9525" b="0"/>
            <wp:docPr id="44" name="Рисунок 48" descr="IMGP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6" name="Picture 8" descr="IMGP153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1492" t="8935" r="12148" b="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2C46" w:rsidRDefault="00E72C46" w:rsidP="001A123C">
      <w:pPr>
        <w:spacing w:line="240" w:lineRule="auto"/>
        <w:ind w:firstLine="39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5286" w:rsidRPr="0038271B" w:rsidRDefault="0038271B" w:rsidP="0038271B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271B">
        <w:rPr>
          <w:rFonts w:ascii="Times New Roman" w:hAnsi="Times New Roman" w:cs="Times New Roman"/>
          <w:iCs/>
          <w:sz w:val="28"/>
          <w:szCs w:val="28"/>
        </w:rPr>
        <w:t>Экспериментируйте.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8271B">
        <w:rPr>
          <w:rFonts w:ascii="Times New Roman" w:hAnsi="Times New Roman" w:cs="Times New Roman"/>
          <w:iCs/>
          <w:sz w:val="28"/>
          <w:szCs w:val="28"/>
        </w:rPr>
        <w:t>Соединяйте не соединяемое.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8271B">
        <w:rPr>
          <w:rFonts w:ascii="Times New Roman" w:hAnsi="Times New Roman" w:cs="Times New Roman"/>
          <w:iCs/>
          <w:sz w:val="28"/>
          <w:szCs w:val="28"/>
        </w:rPr>
        <w:t>Творите и получайте огромное  удовольствие от вашей работы.</w:t>
      </w:r>
    </w:p>
    <w:p w:rsidR="00E92C2E" w:rsidRPr="001A123C" w:rsidRDefault="00E92C2E" w:rsidP="001A123C">
      <w:pPr>
        <w:spacing w:line="240" w:lineRule="auto"/>
        <w:ind w:firstLine="39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A123C">
        <w:rPr>
          <w:rFonts w:ascii="Times New Roman" w:hAnsi="Times New Roman" w:cs="Times New Roman"/>
          <w:b/>
          <w:i/>
          <w:sz w:val="28"/>
          <w:szCs w:val="28"/>
        </w:rPr>
        <w:t>Литература</w:t>
      </w:r>
    </w:p>
    <w:p w:rsidR="00E72C46" w:rsidRPr="00E72C46" w:rsidRDefault="00E72C46" w:rsidP="00E72C46">
      <w:pPr>
        <w:pStyle w:val="a5"/>
        <w:numPr>
          <w:ilvl w:val="0"/>
          <w:numId w:val="14"/>
        </w:numPr>
        <w:tabs>
          <w:tab w:val="clear" w:pos="720"/>
          <w:tab w:val="num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C46">
        <w:rPr>
          <w:rFonts w:ascii="Times New Roman" w:hAnsi="Times New Roman" w:cs="Times New Roman"/>
          <w:bCs/>
          <w:sz w:val="28"/>
          <w:szCs w:val="28"/>
        </w:rPr>
        <w:t>Гусарова</w:t>
      </w:r>
      <w:proofErr w:type="spellEnd"/>
      <w:r w:rsidRPr="00E72C46">
        <w:rPr>
          <w:rFonts w:ascii="Times New Roman" w:hAnsi="Times New Roman" w:cs="Times New Roman"/>
          <w:bCs/>
          <w:sz w:val="28"/>
          <w:szCs w:val="28"/>
        </w:rPr>
        <w:t xml:space="preserve"> Н.Н. Техника </w:t>
      </w:r>
      <w:proofErr w:type="spellStart"/>
      <w:r w:rsidRPr="00E72C46">
        <w:rPr>
          <w:rFonts w:ascii="Times New Roman" w:hAnsi="Times New Roman" w:cs="Times New Roman"/>
          <w:bCs/>
          <w:sz w:val="28"/>
          <w:szCs w:val="28"/>
        </w:rPr>
        <w:t>изонити</w:t>
      </w:r>
      <w:proofErr w:type="spellEnd"/>
      <w:r w:rsidRPr="00E72C46">
        <w:rPr>
          <w:rFonts w:ascii="Times New Roman" w:hAnsi="Times New Roman" w:cs="Times New Roman"/>
          <w:bCs/>
          <w:sz w:val="28"/>
          <w:szCs w:val="28"/>
        </w:rPr>
        <w:t xml:space="preserve"> для школьников. - С.-П.: Детство-Пресс, 2007. </w:t>
      </w:r>
    </w:p>
    <w:p w:rsidR="00E72C46" w:rsidRPr="00E72C46" w:rsidRDefault="00E72C46" w:rsidP="00E72C46">
      <w:pPr>
        <w:pStyle w:val="a5"/>
        <w:numPr>
          <w:ilvl w:val="0"/>
          <w:numId w:val="14"/>
        </w:numPr>
        <w:tabs>
          <w:tab w:val="clear" w:pos="720"/>
          <w:tab w:val="num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C46">
        <w:rPr>
          <w:rFonts w:ascii="Times New Roman" w:hAnsi="Times New Roman" w:cs="Times New Roman"/>
          <w:bCs/>
          <w:sz w:val="28"/>
          <w:szCs w:val="28"/>
        </w:rPr>
        <w:t xml:space="preserve">Леонова О. Рисуем нить. Ажурные картины. - С.-П.: </w:t>
      </w:r>
      <w:proofErr w:type="spellStart"/>
      <w:r w:rsidRPr="00E72C46">
        <w:rPr>
          <w:rFonts w:ascii="Times New Roman" w:hAnsi="Times New Roman" w:cs="Times New Roman"/>
          <w:bCs/>
          <w:sz w:val="28"/>
          <w:szCs w:val="28"/>
        </w:rPr>
        <w:t>Литеро</w:t>
      </w:r>
      <w:proofErr w:type="spellEnd"/>
      <w:r w:rsidRPr="00E72C46">
        <w:rPr>
          <w:rFonts w:ascii="Times New Roman" w:hAnsi="Times New Roman" w:cs="Times New Roman"/>
          <w:bCs/>
          <w:sz w:val="28"/>
          <w:szCs w:val="28"/>
        </w:rPr>
        <w:t xml:space="preserve">, 2005.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72C46" w:rsidRDefault="00E72C46" w:rsidP="00E72C46">
      <w:pPr>
        <w:pStyle w:val="a5"/>
        <w:numPr>
          <w:ilvl w:val="0"/>
          <w:numId w:val="14"/>
        </w:numPr>
        <w:tabs>
          <w:tab w:val="clear" w:pos="720"/>
          <w:tab w:val="num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C46">
        <w:rPr>
          <w:rFonts w:ascii="Times New Roman" w:hAnsi="Times New Roman" w:cs="Times New Roman"/>
          <w:sz w:val="28"/>
          <w:szCs w:val="28"/>
        </w:rPr>
        <w:t>Писларь</w:t>
      </w:r>
      <w:proofErr w:type="spellEnd"/>
      <w:r w:rsidRPr="00E72C46">
        <w:rPr>
          <w:rFonts w:ascii="Times New Roman" w:hAnsi="Times New Roman" w:cs="Times New Roman"/>
          <w:sz w:val="28"/>
          <w:szCs w:val="28"/>
        </w:rPr>
        <w:t xml:space="preserve"> Н.Н.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C46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Pr="00E72C46">
        <w:rPr>
          <w:rFonts w:ascii="Times New Roman" w:hAnsi="Times New Roman" w:cs="Times New Roman"/>
          <w:sz w:val="28"/>
          <w:szCs w:val="28"/>
        </w:rPr>
        <w:t>: маленькие «шедевры». НМЖ «Школа и производство»№2. – М./ «Школа-Пресс»,2008.</w:t>
      </w:r>
    </w:p>
    <w:p w:rsidR="00E72C46" w:rsidRPr="00E72C46" w:rsidRDefault="00E72C46" w:rsidP="00E72C46">
      <w:pPr>
        <w:pStyle w:val="a5"/>
        <w:tabs>
          <w:tab w:val="left" w:pos="993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72C46" w:rsidRPr="00E72C46" w:rsidRDefault="00E72C46" w:rsidP="00E72C46">
      <w:pPr>
        <w:pStyle w:val="a5"/>
        <w:tabs>
          <w:tab w:val="num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C46">
        <w:rPr>
          <w:rFonts w:ascii="Times New Roman" w:hAnsi="Times New Roman" w:cs="Times New Roman"/>
          <w:i/>
          <w:sz w:val="28"/>
          <w:szCs w:val="28"/>
        </w:rPr>
        <w:t xml:space="preserve">Интернет ресурсы: </w:t>
      </w:r>
    </w:p>
    <w:p w:rsidR="00E72C46" w:rsidRPr="00E72C46" w:rsidRDefault="002E5286" w:rsidP="00E72C46">
      <w:pPr>
        <w:pStyle w:val="a5"/>
        <w:numPr>
          <w:ilvl w:val="0"/>
          <w:numId w:val="23"/>
        </w:numPr>
        <w:tabs>
          <w:tab w:val="num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7" w:history="1"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://</w:t>
        </w:r>
        <w:proofErr w:type="spellStart"/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klk</w:t>
        </w:r>
        <w:proofErr w:type="spellEnd"/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pp</w:t>
        </w:r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/2007/08/14/</w:t>
        </w:r>
        <w:proofErr w:type="spellStart"/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izonit</w:t>
        </w:r>
        <w:proofErr w:type="spellEnd"/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html</w:t>
        </w:r>
      </w:hyperlink>
      <w:r w:rsidR="00E72C46" w:rsidRPr="00E72C4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2C46" w:rsidRPr="00E72C46" w:rsidRDefault="002E5286" w:rsidP="00E72C46">
      <w:pPr>
        <w:pStyle w:val="a5"/>
        <w:numPr>
          <w:ilvl w:val="0"/>
          <w:numId w:val="23"/>
        </w:numPr>
        <w:tabs>
          <w:tab w:val="num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8" w:history="1">
        <w:r w:rsidR="00E72C46" w:rsidRPr="00E72C4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http://images.yandex.ru</w:t>
        </w:r>
      </w:hyperlink>
      <w:r w:rsidR="00E72C46" w:rsidRPr="00E72C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2C46" w:rsidRPr="00E72C46" w:rsidRDefault="00E72C46" w:rsidP="00E72C46">
      <w:pPr>
        <w:pStyle w:val="a5"/>
        <w:numPr>
          <w:ilvl w:val="0"/>
          <w:numId w:val="2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72C46">
        <w:rPr>
          <w:rFonts w:ascii="Times New Roman" w:hAnsi="Times New Roman" w:cs="Times New Roman"/>
          <w:sz w:val="28"/>
          <w:szCs w:val="28"/>
          <w:lang w:val="en-US"/>
        </w:rPr>
        <w:t xml:space="preserve">http:// www. it – n. ru/  </w:t>
      </w:r>
    </w:p>
    <w:p w:rsidR="00E72C46" w:rsidRPr="00E72C46" w:rsidRDefault="00E72C46" w:rsidP="00E72C46">
      <w:pPr>
        <w:pStyle w:val="a5"/>
        <w:tabs>
          <w:tab w:val="num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72C46">
        <w:rPr>
          <w:rFonts w:ascii="Times New Roman" w:hAnsi="Times New Roman" w:cs="Times New Roman"/>
          <w:sz w:val="28"/>
          <w:szCs w:val="28"/>
          <w:lang w:val="en-US"/>
        </w:rPr>
        <w:t>4. http://handmade.idvz.ru/forum/forum</w:t>
      </w:r>
    </w:p>
    <w:p w:rsidR="00E92C2E" w:rsidRPr="001A123C" w:rsidRDefault="00E92C2E" w:rsidP="001A123C">
      <w:pPr>
        <w:spacing w:line="240" w:lineRule="auto"/>
        <w:ind w:firstLine="6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A123C">
        <w:rPr>
          <w:rFonts w:ascii="Times New Roman" w:hAnsi="Times New Roman" w:cs="Times New Roman"/>
          <w:b/>
          <w:i/>
          <w:sz w:val="28"/>
          <w:szCs w:val="28"/>
        </w:rPr>
        <w:t>Т.А. Базанова</w:t>
      </w:r>
      <w:r w:rsidRPr="001A123C">
        <w:rPr>
          <w:rFonts w:ascii="Times New Roman" w:hAnsi="Times New Roman" w:cs="Times New Roman"/>
          <w:sz w:val="28"/>
          <w:szCs w:val="28"/>
        </w:rPr>
        <w:t xml:space="preserve">, </w:t>
      </w:r>
      <w:r w:rsidRPr="001A123C">
        <w:rPr>
          <w:rFonts w:ascii="Times New Roman" w:hAnsi="Times New Roman" w:cs="Times New Roman"/>
          <w:i/>
          <w:sz w:val="28"/>
          <w:szCs w:val="28"/>
        </w:rPr>
        <w:t xml:space="preserve">учитель технологии МКОУ «СОШ №7» </w:t>
      </w:r>
    </w:p>
    <w:p w:rsidR="00E92C2E" w:rsidRPr="001A123C" w:rsidRDefault="00E92C2E" w:rsidP="001A123C">
      <w:pPr>
        <w:spacing w:line="240" w:lineRule="auto"/>
        <w:ind w:firstLine="6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A123C">
        <w:rPr>
          <w:rFonts w:ascii="Times New Roman" w:hAnsi="Times New Roman" w:cs="Times New Roman"/>
          <w:i/>
          <w:sz w:val="28"/>
          <w:szCs w:val="28"/>
        </w:rPr>
        <w:t xml:space="preserve">г. Миасс </w:t>
      </w:r>
      <w:proofErr w:type="gramStart"/>
      <w:r w:rsidRPr="001A123C">
        <w:rPr>
          <w:rFonts w:ascii="Times New Roman" w:hAnsi="Times New Roman" w:cs="Times New Roman"/>
          <w:i/>
          <w:sz w:val="28"/>
          <w:szCs w:val="28"/>
        </w:rPr>
        <w:t>Челябинская</w:t>
      </w:r>
      <w:proofErr w:type="gramEnd"/>
      <w:r w:rsidRPr="001A123C">
        <w:rPr>
          <w:rFonts w:ascii="Times New Roman" w:hAnsi="Times New Roman" w:cs="Times New Roman"/>
          <w:i/>
          <w:sz w:val="28"/>
          <w:szCs w:val="28"/>
        </w:rPr>
        <w:t xml:space="preserve"> обл.</w:t>
      </w:r>
    </w:p>
    <w:p w:rsidR="00E92C2E" w:rsidRPr="001A123C" w:rsidRDefault="00E92C2E" w:rsidP="001A123C">
      <w:pPr>
        <w:pStyle w:val="a5"/>
        <w:tabs>
          <w:tab w:val="num" w:pos="567"/>
        </w:tabs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92C2E" w:rsidRPr="001A123C" w:rsidRDefault="00E92C2E" w:rsidP="001A123C">
      <w:pPr>
        <w:pStyle w:val="a5"/>
        <w:tabs>
          <w:tab w:val="num" w:pos="567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92C2E" w:rsidRPr="001A123C" w:rsidSect="009D0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24BA"/>
    <w:multiLevelType w:val="hybridMultilevel"/>
    <w:tmpl w:val="36E41B86"/>
    <w:lvl w:ilvl="0" w:tplc="59488D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A05E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1CB7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149D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FAC6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8023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4E48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588B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E2A6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E37544"/>
    <w:multiLevelType w:val="hybridMultilevel"/>
    <w:tmpl w:val="19D41BAE"/>
    <w:lvl w:ilvl="0" w:tplc="2BDA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242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2CF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CE2E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60F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DE5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C89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F2B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687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543F18"/>
    <w:multiLevelType w:val="hybridMultilevel"/>
    <w:tmpl w:val="97D699EA"/>
    <w:lvl w:ilvl="0" w:tplc="23D27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7A37B9"/>
    <w:multiLevelType w:val="hybridMultilevel"/>
    <w:tmpl w:val="FFD2A99A"/>
    <w:lvl w:ilvl="0" w:tplc="FA5C41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F681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24E5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26EE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04B9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3019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A8BB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2826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A46C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F1C0E08"/>
    <w:multiLevelType w:val="hybridMultilevel"/>
    <w:tmpl w:val="E1D41A86"/>
    <w:lvl w:ilvl="0" w:tplc="01A680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A476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5EDB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2C64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E848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F23A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B067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006D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F8DC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4A158D"/>
    <w:multiLevelType w:val="hybridMultilevel"/>
    <w:tmpl w:val="F0B2732E"/>
    <w:lvl w:ilvl="0" w:tplc="33EE8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2C5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867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B44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CCD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6E0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184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C25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520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4903C28"/>
    <w:multiLevelType w:val="hybridMultilevel"/>
    <w:tmpl w:val="45DC93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0071A6"/>
    <w:multiLevelType w:val="hybridMultilevel"/>
    <w:tmpl w:val="85A6D5D0"/>
    <w:lvl w:ilvl="0" w:tplc="0A220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E88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0AA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524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F82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92B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B6F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66C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8C9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297556C"/>
    <w:multiLevelType w:val="hybridMultilevel"/>
    <w:tmpl w:val="B35A3246"/>
    <w:lvl w:ilvl="0" w:tplc="02886A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A828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9C50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0052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92F5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5E4C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1462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400A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A876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8C19A0"/>
    <w:multiLevelType w:val="hybridMultilevel"/>
    <w:tmpl w:val="9B4A12D0"/>
    <w:lvl w:ilvl="0" w:tplc="0A861F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3420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AD6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201B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FA9B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401A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A2DA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F8D7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429D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84B21F3"/>
    <w:multiLevelType w:val="hybridMultilevel"/>
    <w:tmpl w:val="33B64E5E"/>
    <w:lvl w:ilvl="0" w:tplc="0256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E4C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82C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84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508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EAE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342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F84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80A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F6170EC"/>
    <w:multiLevelType w:val="hybridMultilevel"/>
    <w:tmpl w:val="B814863C"/>
    <w:lvl w:ilvl="0" w:tplc="2D6874B8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6E1C72" w:tentative="1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7283B2" w:tentative="1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6E7FC8" w:tentative="1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7C5BBC" w:tentative="1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F09D02" w:tentative="1">
      <w:start w:val="1"/>
      <w:numFmt w:val="bullet"/>
      <w:lvlText w:val="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440858" w:tentative="1">
      <w:start w:val="1"/>
      <w:numFmt w:val="bullet"/>
      <w:lvlText w:val="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CA0D58" w:tentative="1">
      <w:start w:val="1"/>
      <w:numFmt w:val="bullet"/>
      <w:lvlText w:val="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8ACA28" w:tentative="1">
      <w:start w:val="1"/>
      <w:numFmt w:val="bullet"/>
      <w:lvlText w:val="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2B41692"/>
    <w:multiLevelType w:val="hybridMultilevel"/>
    <w:tmpl w:val="085AA11C"/>
    <w:lvl w:ilvl="0" w:tplc="4AFC3948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2E4D5C" w:tentative="1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6C101A" w:tentative="1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4E0D6C" w:tentative="1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429828" w:tentative="1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989ABA" w:tentative="1">
      <w:start w:val="1"/>
      <w:numFmt w:val="bullet"/>
      <w:lvlText w:val="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AECE72" w:tentative="1">
      <w:start w:val="1"/>
      <w:numFmt w:val="bullet"/>
      <w:lvlText w:val="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48B598" w:tentative="1">
      <w:start w:val="1"/>
      <w:numFmt w:val="bullet"/>
      <w:lvlText w:val="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E45042" w:tentative="1">
      <w:start w:val="1"/>
      <w:numFmt w:val="bullet"/>
      <w:lvlText w:val="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3262AFC"/>
    <w:multiLevelType w:val="hybridMultilevel"/>
    <w:tmpl w:val="B10CC478"/>
    <w:lvl w:ilvl="0" w:tplc="A1B41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470E83"/>
    <w:multiLevelType w:val="hybridMultilevel"/>
    <w:tmpl w:val="4A448B2E"/>
    <w:lvl w:ilvl="0" w:tplc="F51E0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61B4A5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B0AA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C24FD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7CE0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3E7B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FE58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FE36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892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AA5609"/>
    <w:multiLevelType w:val="hybridMultilevel"/>
    <w:tmpl w:val="765C40DE"/>
    <w:lvl w:ilvl="0" w:tplc="FD9020B0">
      <w:start w:val="1"/>
      <w:numFmt w:val="decimal"/>
      <w:lvlText w:val="%1."/>
      <w:lvlJc w:val="left"/>
      <w:pPr>
        <w:tabs>
          <w:tab w:val="num" w:pos="1599"/>
        </w:tabs>
        <w:ind w:left="1599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16">
    <w:nsid w:val="62B75B61"/>
    <w:multiLevelType w:val="hybridMultilevel"/>
    <w:tmpl w:val="B96ABCD0"/>
    <w:lvl w:ilvl="0" w:tplc="FAFA0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2A5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FAE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DEA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44A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22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321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F27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FC5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B352F56"/>
    <w:multiLevelType w:val="hybridMultilevel"/>
    <w:tmpl w:val="890277C0"/>
    <w:lvl w:ilvl="0" w:tplc="5C269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B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8EF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38C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A62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46D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7A0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C0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6CE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3595F68"/>
    <w:multiLevelType w:val="hybridMultilevel"/>
    <w:tmpl w:val="765C40DE"/>
    <w:lvl w:ilvl="0" w:tplc="FD9020B0">
      <w:start w:val="1"/>
      <w:numFmt w:val="decimal"/>
      <w:lvlText w:val="%1."/>
      <w:lvlJc w:val="left"/>
      <w:pPr>
        <w:tabs>
          <w:tab w:val="num" w:pos="1599"/>
        </w:tabs>
        <w:ind w:left="1599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19">
    <w:nsid w:val="74F8104C"/>
    <w:multiLevelType w:val="hybridMultilevel"/>
    <w:tmpl w:val="DB02776C"/>
    <w:lvl w:ilvl="0" w:tplc="F620E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6B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26B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A66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E40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B62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C04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8A0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C6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7651E17"/>
    <w:multiLevelType w:val="hybridMultilevel"/>
    <w:tmpl w:val="FA1C9EF6"/>
    <w:lvl w:ilvl="0" w:tplc="AA840D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DECE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8AE5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ECF0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7A6E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E4ED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C65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123E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D858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DA44FB3"/>
    <w:multiLevelType w:val="hybridMultilevel"/>
    <w:tmpl w:val="9162E0E6"/>
    <w:lvl w:ilvl="0" w:tplc="836E9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0ED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1C5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88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A4B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3EB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8CB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C44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82B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CE2E75"/>
    <w:multiLevelType w:val="hybridMultilevel"/>
    <w:tmpl w:val="92207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A3185A"/>
    <w:multiLevelType w:val="hybridMultilevel"/>
    <w:tmpl w:val="E880159E"/>
    <w:lvl w:ilvl="0" w:tplc="9D5EB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6AC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3EF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B84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0D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1E6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961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684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741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2"/>
  </w:num>
  <w:num w:numId="2">
    <w:abstractNumId w:val="16"/>
  </w:num>
  <w:num w:numId="3">
    <w:abstractNumId w:val="21"/>
  </w:num>
  <w:num w:numId="4">
    <w:abstractNumId w:val="1"/>
  </w:num>
  <w:num w:numId="5">
    <w:abstractNumId w:val="5"/>
  </w:num>
  <w:num w:numId="6">
    <w:abstractNumId w:val="23"/>
  </w:num>
  <w:num w:numId="7">
    <w:abstractNumId w:val="7"/>
  </w:num>
  <w:num w:numId="8">
    <w:abstractNumId w:val="17"/>
  </w:num>
  <w:num w:numId="9">
    <w:abstractNumId w:val="10"/>
  </w:num>
  <w:num w:numId="10">
    <w:abstractNumId w:val="19"/>
  </w:num>
  <w:num w:numId="11">
    <w:abstractNumId w:val="12"/>
  </w:num>
  <w:num w:numId="12">
    <w:abstractNumId w:val="2"/>
  </w:num>
  <w:num w:numId="13">
    <w:abstractNumId w:val="13"/>
  </w:num>
  <w:num w:numId="14">
    <w:abstractNumId w:val="14"/>
  </w:num>
  <w:num w:numId="15">
    <w:abstractNumId w:val="4"/>
  </w:num>
  <w:num w:numId="16">
    <w:abstractNumId w:val="3"/>
  </w:num>
  <w:num w:numId="17">
    <w:abstractNumId w:val="20"/>
  </w:num>
  <w:num w:numId="18">
    <w:abstractNumId w:val="9"/>
  </w:num>
  <w:num w:numId="19">
    <w:abstractNumId w:val="0"/>
  </w:num>
  <w:num w:numId="20">
    <w:abstractNumId w:val="8"/>
  </w:num>
  <w:num w:numId="21">
    <w:abstractNumId w:val="18"/>
  </w:num>
  <w:num w:numId="22">
    <w:abstractNumId w:val="15"/>
  </w:num>
  <w:num w:numId="23">
    <w:abstractNumId w:val="6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175"/>
    <w:rsid w:val="00114175"/>
    <w:rsid w:val="00131059"/>
    <w:rsid w:val="001A123C"/>
    <w:rsid w:val="002E033C"/>
    <w:rsid w:val="002E5286"/>
    <w:rsid w:val="0036609F"/>
    <w:rsid w:val="0038271B"/>
    <w:rsid w:val="003E6618"/>
    <w:rsid w:val="003F36EF"/>
    <w:rsid w:val="00414C66"/>
    <w:rsid w:val="00536E1C"/>
    <w:rsid w:val="005477BA"/>
    <w:rsid w:val="00590A07"/>
    <w:rsid w:val="006555EF"/>
    <w:rsid w:val="006B477A"/>
    <w:rsid w:val="008649E2"/>
    <w:rsid w:val="008B5BEF"/>
    <w:rsid w:val="008D5451"/>
    <w:rsid w:val="009D07D2"/>
    <w:rsid w:val="00CF72CD"/>
    <w:rsid w:val="00DA4CDF"/>
    <w:rsid w:val="00E04D25"/>
    <w:rsid w:val="00E534B4"/>
    <w:rsid w:val="00E72C46"/>
    <w:rsid w:val="00E92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1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417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04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92C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57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25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50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42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95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50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7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4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3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2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5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27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0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67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37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29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31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66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6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5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6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581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097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28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0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8638">
          <w:marLeft w:val="547"/>
          <w:marRight w:val="0"/>
          <w:marTop w:val="8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3971">
          <w:marLeft w:val="547"/>
          <w:marRight w:val="0"/>
          <w:marTop w:val="8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430">
          <w:marLeft w:val="547"/>
          <w:marRight w:val="0"/>
          <w:marTop w:val="8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2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3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44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31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4745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27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316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6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03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69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9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7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5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7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96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11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572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303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81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76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23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78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38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4139">
          <w:marLeft w:val="547"/>
          <w:marRight w:val="0"/>
          <w:marTop w:val="8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4350">
          <w:marLeft w:val="547"/>
          <w:marRight w:val="0"/>
          <w:marTop w:val="8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947">
          <w:marLeft w:val="547"/>
          <w:marRight w:val="0"/>
          <w:marTop w:val="8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1049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672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5179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380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emf"/><Relationship Id="rId39" Type="http://schemas.openxmlformats.org/officeDocument/2006/relationships/image" Target="media/image25.jpeg"/><Relationship Id="rId21" Type="http://schemas.openxmlformats.org/officeDocument/2006/relationships/package" Target="embeddings/______Microsoft_Office_PowerPoint1.sldx"/><Relationship Id="rId34" Type="http://schemas.openxmlformats.org/officeDocument/2006/relationships/image" Target="media/image22.emf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package" Target="embeddings/______Microsoft_Office_PowerPoint3.sldx"/><Relationship Id="rId33" Type="http://schemas.openxmlformats.org/officeDocument/2006/relationships/package" Target="embeddings/______Microsoft_Office_PowerPoint7.sldx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package" Target="embeddings/______Microsoft_Office_PowerPoint5.sldx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emf"/><Relationship Id="rId32" Type="http://schemas.openxmlformats.org/officeDocument/2006/relationships/image" Target="media/image21.emf"/><Relationship Id="rId37" Type="http://schemas.openxmlformats.org/officeDocument/2006/relationships/package" Target="embeddings/______Microsoft_Office_PowerPoint9.sldx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hyperlink" Target="http://images.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package" Target="embeddings/______Microsoft_Office_PowerPoint2.sldx"/><Relationship Id="rId28" Type="http://schemas.openxmlformats.org/officeDocument/2006/relationships/image" Target="media/image19.emf"/><Relationship Id="rId36" Type="http://schemas.openxmlformats.org/officeDocument/2006/relationships/image" Target="media/image23.emf"/><Relationship Id="rId49" Type="http://schemas.openxmlformats.org/officeDocument/2006/relationships/image" Target="media/image35.jpeg"/><Relationship Id="rId57" Type="http://schemas.openxmlformats.org/officeDocument/2006/relationships/hyperlink" Target="http://klk.pp.ru/2007/08/14/izonit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package" Target="embeddings/______Microsoft_Office_PowerPoint6.sldx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emf"/><Relationship Id="rId27" Type="http://schemas.openxmlformats.org/officeDocument/2006/relationships/package" Target="embeddings/______Microsoft_Office_PowerPoint4.sldx"/><Relationship Id="rId30" Type="http://schemas.openxmlformats.org/officeDocument/2006/relationships/image" Target="media/image20.emf"/><Relationship Id="rId35" Type="http://schemas.openxmlformats.org/officeDocument/2006/relationships/package" Target="embeddings/______Microsoft_Office_PowerPoint8.sldx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0CFCE-0DE8-49D6-B078-B81FF2DD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</dc:creator>
  <cp:keywords/>
  <dc:description/>
  <cp:lastModifiedBy>user_2</cp:lastModifiedBy>
  <cp:revision>7</cp:revision>
  <dcterms:created xsi:type="dcterms:W3CDTF">2013-02-04T03:26:00Z</dcterms:created>
  <dcterms:modified xsi:type="dcterms:W3CDTF">2013-02-05T07:03:00Z</dcterms:modified>
</cp:coreProperties>
</file>