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5A" w:rsidRDefault="00F0255A">
      <w:r>
        <w:t xml:space="preserve">   </w:t>
      </w:r>
    </w:p>
    <w:p w:rsidR="004779E1" w:rsidRDefault="004779E1" w:rsidP="004779E1">
      <w:r>
        <w:t xml:space="preserve">                                                            Водопьянова Т.М.</w:t>
      </w:r>
    </w:p>
    <w:p w:rsidR="00F0255A" w:rsidRDefault="004779E1" w:rsidP="004779E1">
      <w:r>
        <w:t xml:space="preserve">                                                </w:t>
      </w:r>
      <w:r>
        <w:t xml:space="preserve">        </w:t>
      </w:r>
      <w:bookmarkStart w:id="0" w:name="_GoBack"/>
      <w:bookmarkEnd w:id="0"/>
      <w:r>
        <w:t>Урок музыки в 6 классе</w:t>
      </w:r>
    </w:p>
    <w:p w:rsidR="00F0255A" w:rsidRDefault="00F0255A"/>
    <w:p w:rsidR="00F0255A" w:rsidRDefault="004779E1">
      <w:pPr>
        <w:rPr>
          <w:rFonts w:ascii="Times New Roman" w:hAnsi="Times New Roman" w:cs="Times New Roman"/>
          <w:sz w:val="24"/>
          <w:szCs w:val="24"/>
        </w:rPr>
      </w:pPr>
      <w:r>
        <w:rPr>
          <w:rFonts w:ascii="Times New Roman" w:hAnsi="Times New Roman" w:cs="Times New Roman"/>
          <w:sz w:val="24"/>
          <w:szCs w:val="24"/>
        </w:rPr>
        <w:t>«</w:t>
      </w:r>
      <w:r w:rsidR="0014223D" w:rsidRPr="00F0255A">
        <w:rPr>
          <w:rFonts w:ascii="Times New Roman" w:hAnsi="Times New Roman" w:cs="Times New Roman"/>
          <w:sz w:val="24"/>
          <w:szCs w:val="24"/>
        </w:rPr>
        <w:t>Симфоническое  развитие музыкальных образов. «В печали  весел, а в веселье печален». Связь времен</w:t>
      </w:r>
      <w:r>
        <w:rPr>
          <w:rFonts w:ascii="Times New Roman" w:hAnsi="Times New Roman" w:cs="Times New Roman"/>
          <w:sz w:val="24"/>
          <w:szCs w:val="24"/>
        </w:rPr>
        <w:t>»</w:t>
      </w:r>
      <w:r w:rsidR="0014223D" w:rsidRPr="00F0255A">
        <w:rPr>
          <w:rFonts w:ascii="Times New Roman" w:hAnsi="Times New Roman" w:cs="Times New Roman"/>
          <w:sz w:val="24"/>
          <w:szCs w:val="24"/>
        </w:rPr>
        <w:t>.</w:t>
      </w:r>
    </w:p>
    <w:tbl>
      <w:tblPr>
        <w:tblStyle w:val="a3"/>
        <w:tblW w:w="0" w:type="auto"/>
        <w:tblLayout w:type="fixed"/>
        <w:tblLook w:val="04A0" w:firstRow="1" w:lastRow="0" w:firstColumn="1" w:lastColumn="0" w:noHBand="0" w:noVBand="1"/>
      </w:tblPr>
      <w:tblGrid>
        <w:gridCol w:w="6771"/>
        <w:gridCol w:w="2800"/>
      </w:tblGrid>
      <w:tr w:rsidR="00F0255A" w:rsidTr="004779E1">
        <w:tc>
          <w:tcPr>
            <w:tcW w:w="6771" w:type="dxa"/>
          </w:tcPr>
          <w:p w:rsidR="00F0255A" w:rsidRDefault="0065337A" w:rsidP="004779E1">
            <w:pPr>
              <w:rPr>
                <w:rFonts w:ascii="Times New Roman" w:hAnsi="Times New Roman" w:cs="Times New Roman"/>
                <w:sz w:val="24"/>
                <w:szCs w:val="24"/>
              </w:rPr>
            </w:pPr>
            <w:r w:rsidRPr="0065337A">
              <w:rPr>
                <w:rFonts w:ascii="Times New Roman" w:hAnsi="Times New Roman" w:cs="Times New Roman"/>
                <w:sz w:val="24"/>
                <w:szCs w:val="24"/>
              </w:rPr>
              <w:t xml:space="preserve"> </w:t>
            </w:r>
            <w:r w:rsidR="007E2B30" w:rsidRPr="007E2B30">
              <w:rPr>
                <w:rFonts w:ascii="Times New Roman" w:hAnsi="Times New Roman" w:cs="Times New Roman"/>
                <w:sz w:val="24"/>
                <w:szCs w:val="24"/>
              </w:rPr>
              <w:t xml:space="preserve">«Вечный солнечный свет в музыке, имя тебе «Моцарт»,− восклицал </w:t>
            </w:r>
            <w:r w:rsidR="004779E1">
              <w:rPr>
                <w:rFonts w:ascii="Times New Roman" w:hAnsi="Times New Roman" w:cs="Times New Roman"/>
                <w:sz w:val="24"/>
                <w:szCs w:val="24"/>
              </w:rPr>
              <w:t xml:space="preserve">Антон Григорьевич </w:t>
            </w:r>
            <w:r w:rsidR="007E2B30" w:rsidRPr="007E2B30">
              <w:rPr>
                <w:rFonts w:ascii="Times New Roman" w:hAnsi="Times New Roman" w:cs="Times New Roman"/>
                <w:sz w:val="24"/>
                <w:szCs w:val="24"/>
              </w:rPr>
              <w:t>Рубинштейн в своей книге «Музыка и ее представители».</w:t>
            </w:r>
            <w:r w:rsidR="004779E1">
              <w:t xml:space="preserve"> </w:t>
            </w:r>
            <w:r w:rsidR="004779E1" w:rsidRPr="004779E1">
              <w:rPr>
                <w:rFonts w:ascii="Times New Roman" w:hAnsi="Times New Roman" w:cs="Times New Roman"/>
                <w:sz w:val="24"/>
                <w:szCs w:val="24"/>
              </w:rPr>
              <w:t>Карл Барт</w:t>
            </w:r>
            <w:r w:rsidR="004779E1">
              <w:rPr>
                <w:rFonts w:ascii="Times New Roman" w:hAnsi="Times New Roman" w:cs="Times New Roman"/>
                <w:sz w:val="24"/>
                <w:szCs w:val="24"/>
              </w:rPr>
              <w:t xml:space="preserve"> замечает:</w:t>
            </w:r>
            <w:r w:rsidR="007E2B30" w:rsidRPr="007E2B30">
              <w:rPr>
                <w:rFonts w:ascii="Times New Roman" w:hAnsi="Times New Roman" w:cs="Times New Roman"/>
                <w:sz w:val="24"/>
                <w:szCs w:val="24"/>
              </w:rPr>
              <w:t xml:space="preserve"> </w:t>
            </w:r>
            <w:r w:rsidR="004779E1">
              <w:rPr>
                <w:rFonts w:ascii="Times New Roman" w:hAnsi="Times New Roman" w:cs="Times New Roman"/>
                <w:sz w:val="24"/>
                <w:szCs w:val="24"/>
              </w:rPr>
              <w:t>«</w:t>
            </w:r>
            <w:r w:rsidR="004779E1" w:rsidRPr="004779E1">
              <w:rPr>
                <w:rFonts w:ascii="Times New Roman" w:hAnsi="Times New Roman" w:cs="Times New Roman"/>
                <w:sz w:val="24"/>
                <w:szCs w:val="24"/>
              </w:rPr>
              <w:t>Не знаю, в самом ли деле ангелы в присутствии Бога играют лишь Баха; но я уверен, что в своем домашнем кругу они играют Моцарта</w:t>
            </w:r>
            <w:r w:rsidR="004779E1">
              <w:rPr>
                <w:rFonts w:ascii="Times New Roman" w:hAnsi="Times New Roman" w:cs="Times New Roman"/>
                <w:sz w:val="24"/>
                <w:szCs w:val="24"/>
              </w:rPr>
              <w:t>».</w:t>
            </w:r>
          </w:p>
        </w:tc>
        <w:tc>
          <w:tcPr>
            <w:tcW w:w="2800" w:type="dxa"/>
          </w:tcPr>
          <w:p w:rsidR="00F0255A" w:rsidRDefault="00F0255A" w:rsidP="004779E1">
            <w:pPr>
              <w:rPr>
                <w:rFonts w:ascii="Times New Roman" w:hAnsi="Times New Roman" w:cs="Times New Roman"/>
                <w:sz w:val="24"/>
                <w:szCs w:val="24"/>
              </w:rPr>
            </w:pPr>
          </w:p>
          <w:p w:rsidR="004779E1" w:rsidRDefault="004779E1" w:rsidP="004779E1">
            <w:pPr>
              <w:rPr>
                <w:rFonts w:ascii="Times New Roman" w:hAnsi="Times New Roman" w:cs="Times New Roman"/>
                <w:sz w:val="24"/>
                <w:szCs w:val="24"/>
              </w:rPr>
            </w:pPr>
          </w:p>
          <w:p w:rsidR="004779E1" w:rsidRDefault="004779E1" w:rsidP="004779E1">
            <w:pPr>
              <w:rPr>
                <w:rFonts w:ascii="Times New Roman" w:hAnsi="Times New Roman" w:cs="Times New Roman"/>
                <w:sz w:val="24"/>
                <w:szCs w:val="24"/>
              </w:rPr>
            </w:pPr>
            <w:r>
              <w:rPr>
                <w:rFonts w:ascii="Times New Roman" w:hAnsi="Times New Roman" w:cs="Times New Roman"/>
                <w:sz w:val="24"/>
                <w:szCs w:val="24"/>
              </w:rPr>
              <w:t>Портрет Моцарта</w:t>
            </w:r>
          </w:p>
        </w:tc>
      </w:tr>
      <w:tr w:rsidR="004779E1" w:rsidTr="004779E1">
        <w:tc>
          <w:tcPr>
            <w:tcW w:w="6771" w:type="dxa"/>
          </w:tcPr>
          <w:p w:rsid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В музыке Моцарта преобладают жизнерадостные тона, я</w:t>
            </w:r>
            <w:r>
              <w:rPr>
                <w:rFonts w:ascii="Times New Roman" w:hAnsi="Times New Roman" w:cs="Times New Roman"/>
                <w:sz w:val="24"/>
                <w:szCs w:val="24"/>
              </w:rPr>
              <w:t xml:space="preserve">сная, </w:t>
            </w:r>
            <w:r w:rsidRPr="004779E1">
              <w:rPr>
                <w:rFonts w:ascii="Times New Roman" w:hAnsi="Times New Roman" w:cs="Times New Roman"/>
                <w:sz w:val="24"/>
                <w:szCs w:val="24"/>
              </w:rPr>
              <w:t>неомраченная лирика; вместе с тем она с</w:t>
            </w:r>
            <w:r>
              <w:rPr>
                <w:rFonts w:ascii="Times New Roman" w:hAnsi="Times New Roman" w:cs="Times New Roman"/>
                <w:sz w:val="24"/>
                <w:szCs w:val="24"/>
              </w:rPr>
              <w:t xml:space="preserve">одержит немало сцен, насыщенных </w:t>
            </w:r>
            <w:r w:rsidRPr="004779E1">
              <w:rPr>
                <w:rFonts w:ascii="Times New Roman" w:hAnsi="Times New Roman" w:cs="Times New Roman"/>
                <w:sz w:val="24"/>
                <w:szCs w:val="24"/>
              </w:rPr>
              <w:t>смятением</w:t>
            </w:r>
            <w:r>
              <w:rPr>
                <w:rFonts w:ascii="Times New Roman" w:hAnsi="Times New Roman" w:cs="Times New Roman"/>
                <w:sz w:val="24"/>
                <w:szCs w:val="24"/>
              </w:rPr>
              <w:t xml:space="preserve"> и </w:t>
            </w:r>
            <w:r w:rsidRPr="004779E1">
              <w:rPr>
                <w:rFonts w:ascii="Times New Roman" w:hAnsi="Times New Roman" w:cs="Times New Roman"/>
                <w:sz w:val="24"/>
                <w:szCs w:val="24"/>
              </w:rPr>
              <w:t>драматизмом</w:t>
            </w:r>
            <w:r>
              <w:rPr>
                <w:rFonts w:ascii="Times New Roman" w:hAnsi="Times New Roman" w:cs="Times New Roman"/>
                <w:sz w:val="24"/>
                <w:szCs w:val="24"/>
              </w:rPr>
              <w:t xml:space="preserve">: </w:t>
            </w:r>
            <w:r w:rsidRPr="004779E1">
              <w:rPr>
                <w:rFonts w:ascii="Times New Roman" w:hAnsi="Times New Roman" w:cs="Times New Roman"/>
                <w:sz w:val="24"/>
                <w:szCs w:val="24"/>
              </w:rPr>
              <w:t>«Моцарт</w:t>
            </w:r>
            <w:r>
              <w:rPr>
                <w:rFonts w:ascii="Times New Roman" w:hAnsi="Times New Roman" w:cs="Times New Roman"/>
                <w:sz w:val="24"/>
                <w:szCs w:val="24"/>
              </w:rPr>
              <w:t xml:space="preserve">. </w:t>
            </w:r>
            <w:r w:rsidRPr="004779E1">
              <w:rPr>
                <w:rFonts w:ascii="Times New Roman" w:hAnsi="Times New Roman" w:cs="Times New Roman"/>
                <w:sz w:val="24"/>
                <w:szCs w:val="24"/>
              </w:rPr>
              <w:t xml:space="preserve"> Это </w:t>
            </w:r>
            <w:r>
              <w:rPr>
                <w:rFonts w:ascii="Times New Roman" w:hAnsi="Times New Roman" w:cs="Times New Roman"/>
                <w:sz w:val="24"/>
                <w:szCs w:val="24"/>
              </w:rPr>
              <w:t xml:space="preserve">значит, что у мира есть смысл и </w:t>
            </w:r>
            <w:r w:rsidRPr="004779E1">
              <w:rPr>
                <w:rFonts w:ascii="Times New Roman" w:hAnsi="Times New Roman" w:cs="Times New Roman"/>
                <w:sz w:val="24"/>
                <w:szCs w:val="24"/>
              </w:rPr>
              <w:t>смысл этот ощутим для нас в своем подобии – в музыке»</w:t>
            </w:r>
          </w:p>
          <w:p w:rsidR="004779E1" w:rsidRPr="0065337A" w:rsidRDefault="004779E1" w:rsidP="004779E1">
            <w:pPr>
              <w:rPr>
                <w:rFonts w:ascii="Times New Roman" w:hAnsi="Times New Roman" w:cs="Times New Roman"/>
                <w:sz w:val="24"/>
                <w:szCs w:val="24"/>
              </w:rPr>
            </w:pPr>
            <w:r>
              <w:rPr>
                <w:rFonts w:ascii="Times New Roman" w:hAnsi="Times New Roman" w:cs="Times New Roman"/>
                <w:sz w:val="24"/>
                <w:szCs w:val="24"/>
              </w:rPr>
              <w:t xml:space="preserve">                                       (</w:t>
            </w:r>
            <w:r w:rsidRPr="004779E1">
              <w:rPr>
                <w:rFonts w:ascii="Times New Roman" w:hAnsi="Times New Roman" w:cs="Times New Roman"/>
                <w:sz w:val="24"/>
                <w:szCs w:val="24"/>
              </w:rPr>
              <w:t>Считал</w:t>
            </w:r>
            <w:r>
              <w:t xml:space="preserve"> </w:t>
            </w:r>
            <w:r w:rsidRPr="004779E1">
              <w:rPr>
                <w:rFonts w:ascii="Times New Roman" w:hAnsi="Times New Roman" w:cs="Times New Roman"/>
                <w:sz w:val="24"/>
                <w:szCs w:val="24"/>
              </w:rPr>
              <w:t>Генрих Гессе</w:t>
            </w:r>
            <w:r>
              <w:rPr>
                <w:rFonts w:ascii="Times New Roman" w:hAnsi="Times New Roman" w:cs="Times New Roman"/>
                <w:sz w:val="24"/>
                <w:szCs w:val="24"/>
              </w:rPr>
              <w:t>)</w:t>
            </w:r>
          </w:p>
        </w:tc>
        <w:tc>
          <w:tcPr>
            <w:tcW w:w="2800" w:type="dxa"/>
          </w:tcPr>
          <w:p w:rsidR="004779E1" w:rsidRDefault="004779E1" w:rsidP="0065337A">
            <w:pPr>
              <w:rPr>
                <w:rFonts w:ascii="Times New Roman" w:hAnsi="Times New Roman" w:cs="Times New Roman"/>
                <w:sz w:val="16"/>
                <w:szCs w:val="16"/>
              </w:rPr>
            </w:pPr>
            <w:hyperlink r:id="rId5" w:history="1">
              <w:r w:rsidRPr="007B1006">
                <w:rPr>
                  <w:rStyle w:val="a5"/>
                  <w:rFonts w:ascii="Times New Roman" w:hAnsi="Times New Roman" w:cs="Times New Roman"/>
                  <w:sz w:val="16"/>
                  <w:szCs w:val="16"/>
                </w:rPr>
                <w:t>http://avto24.su/main/11936-FORTEPIANO-MUZIKA-SKAChAT-BESPLA</w:t>
              </w:r>
            </w:hyperlink>
          </w:p>
          <w:p w:rsidR="004779E1" w:rsidRPr="004779E1" w:rsidRDefault="004779E1" w:rsidP="0065337A">
            <w:pPr>
              <w:rPr>
                <w:rFonts w:ascii="Times New Roman" w:hAnsi="Times New Roman" w:cs="Times New Roman"/>
                <w:sz w:val="24"/>
                <w:szCs w:val="24"/>
              </w:rPr>
            </w:pPr>
            <w:r w:rsidRPr="004779E1">
              <w:rPr>
                <w:rFonts w:ascii="Times New Roman" w:hAnsi="Times New Roman" w:cs="Times New Roman"/>
                <w:sz w:val="24"/>
                <w:szCs w:val="24"/>
              </w:rPr>
              <w:t>Музыка ангелов</w:t>
            </w:r>
          </w:p>
          <w:p w:rsidR="004779E1" w:rsidRPr="0065337A" w:rsidRDefault="004779E1" w:rsidP="004779E1">
            <w:pPr>
              <w:rPr>
                <w:rFonts w:ascii="Times New Roman" w:hAnsi="Times New Roman" w:cs="Times New Roman"/>
                <w:sz w:val="24"/>
                <w:szCs w:val="24"/>
              </w:rPr>
            </w:pPr>
          </w:p>
        </w:tc>
      </w:tr>
      <w:tr w:rsidR="004779E1" w:rsidTr="004779E1">
        <w:tc>
          <w:tcPr>
            <w:tcW w:w="6771" w:type="dxa"/>
          </w:tcPr>
          <w:p w:rsidR="004779E1" w:rsidRP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Случалось, что Моцарт, возвратившись домой после утомительного концерта, немедленно садился за рояль и продолжал свои импровизации до глубокой ночи</w:t>
            </w:r>
            <w:r>
              <w:rPr>
                <w:rFonts w:ascii="Times New Roman" w:hAnsi="Times New Roman" w:cs="Times New Roman"/>
                <w:sz w:val="24"/>
                <w:szCs w:val="24"/>
              </w:rPr>
              <w:t>.</w:t>
            </w:r>
            <w:r w:rsidRPr="004779E1">
              <w:rPr>
                <w:rFonts w:ascii="Times New Roman" w:hAnsi="Times New Roman" w:cs="Times New Roman"/>
                <w:sz w:val="24"/>
                <w:szCs w:val="24"/>
              </w:rPr>
              <w:t xml:space="preserve"> Моцарт весь превращался в чувство и созвучия, и из-под его пальцев вытекали чудные мелодии. Только тот, кто слышал Моцарта в эти часы, мог познать всю глубину и величину его музыкального гения; свободный и ничем не стесненный дух его смелым полетом</w:t>
            </w:r>
            <w:r>
              <w:rPr>
                <w:rFonts w:ascii="Times New Roman" w:hAnsi="Times New Roman" w:cs="Times New Roman"/>
                <w:sz w:val="24"/>
                <w:szCs w:val="24"/>
              </w:rPr>
              <w:t>.</w:t>
            </w:r>
          </w:p>
          <w:p w:rsidR="004779E1" w:rsidRP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 xml:space="preserve"> Известно, что три его лучших симфонии написаны менее чем в два месяца: 26-го июня симфония </w:t>
            </w:r>
            <w:r w:rsidRPr="004779E1">
              <w:rPr>
                <w:rFonts w:ascii="Times New Roman" w:hAnsi="Times New Roman" w:cs="Times New Roman"/>
                <w:sz w:val="24"/>
                <w:szCs w:val="24"/>
              </w:rPr>
              <w:t>№ 39,</w:t>
            </w:r>
            <w:r w:rsidRPr="004779E1">
              <w:rPr>
                <w:rFonts w:ascii="Times New Roman" w:hAnsi="Times New Roman" w:cs="Times New Roman"/>
                <w:sz w:val="24"/>
                <w:szCs w:val="24"/>
              </w:rPr>
              <w:t xml:space="preserve">25 июля </w:t>
            </w:r>
            <w:r w:rsidRPr="004779E1">
              <w:rPr>
                <w:rFonts w:ascii="Times New Roman" w:hAnsi="Times New Roman" w:cs="Times New Roman"/>
                <w:sz w:val="24"/>
                <w:szCs w:val="24"/>
              </w:rPr>
              <w:t>–</w:t>
            </w:r>
            <w:r w:rsidRPr="004779E1">
              <w:rPr>
                <w:rFonts w:ascii="Times New Roman" w:hAnsi="Times New Roman" w:cs="Times New Roman"/>
                <w:sz w:val="24"/>
                <w:szCs w:val="24"/>
              </w:rPr>
              <w:t xml:space="preserve"> симфония</w:t>
            </w:r>
            <w:r w:rsidRPr="004779E1">
              <w:rPr>
                <w:rFonts w:ascii="Times New Roman" w:hAnsi="Times New Roman" w:cs="Times New Roman"/>
                <w:sz w:val="24"/>
                <w:szCs w:val="24"/>
              </w:rPr>
              <w:t>№ 40</w:t>
            </w:r>
            <w:r w:rsidRPr="004779E1">
              <w:rPr>
                <w:rFonts w:ascii="Times New Roman" w:hAnsi="Times New Roman" w:cs="Times New Roman"/>
                <w:sz w:val="24"/>
                <w:szCs w:val="24"/>
              </w:rPr>
              <w:t xml:space="preserve">; симфония </w:t>
            </w:r>
            <w:r w:rsidRPr="004779E1">
              <w:rPr>
                <w:rFonts w:ascii="Times New Roman" w:hAnsi="Times New Roman" w:cs="Times New Roman"/>
                <w:sz w:val="24"/>
                <w:szCs w:val="24"/>
              </w:rPr>
              <w:t xml:space="preserve">№ 41 – 25 </w:t>
            </w:r>
            <w:r w:rsidRPr="004779E1">
              <w:rPr>
                <w:rFonts w:ascii="Times New Roman" w:hAnsi="Times New Roman" w:cs="Times New Roman"/>
                <w:sz w:val="24"/>
                <w:szCs w:val="24"/>
              </w:rPr>
              <w:t>августа 1788 года</w:t>
            </w:r>
            <w:r w:rsidRPr="004779E1">
              <w:rPr>
                <w:rFonts w:ascii="Times New Roman" w:hAnsi="Times New Roman" w:cs="Times New Roman"/>
                <w:sz w:val="24"/>
                <w:szCs w:val="24"/>
              </w:rPr>
              <w:t>.</w:t>
            </w:r>
          </w:p>
        </w:tc>
        <w:tc>
          <w:tcPr>
            <w:tcW w:w="2800" w:type="dxa"/>
          </w:tcPr>
          <w:p w:rsidR="004779E1" w:rsidRPr="004779E1" w:rsidRDefault="004779E1" w:rsidP="0065337A">
            <w:pPr>
              <w:rPr>
                <w:rFonts w:ascii="Times New Roman" w:hAnsi="Times New Roman" w:cs="Times New Roman"/>
                <w:sz w:val="24"/>
                <w:szCs w:val="24"/>
              </w:rPr>
            </w:pPr>
            <w:r w:rsidRPr="004779E1">
              <w:rPr>
                <w:rFonts w:ascii="Times New Roman" w:hAnsi="Times New Roman" w:cs="Times New Roman"/>
                <w:sz w:val="24"/>
                <w:szCs w:val="24"/>
              </w:rPr>
              <w:t>Моцарт за клавесином</w:t>
            </w:r>
          </w:p>
        </w:tc>
      </w:tr>
      <w:tr w:rsidR="00F0255A" w:rsidTr="004779E1">
        <w:tc>
          <w:tcPr>
            <w:tcW w:w="6771" w:type="dxa"/>
          </w:tcPr>
          <w:p w:rsidR="004779E1" w:rsidRPr="004779E1" w:rsidRDefault="007E2B30" w:rsidP="00CF7A7F">
            <w:pPr>
              <w:rPr>
                <w:rFonts w:ascii="Times New Roman" w:hAnsi="Times New Roman" w:cs="Times New Roman"/>
                <w:sz w:val="24"/>
                <w:szCs w:val="24"/>
              </w:rPr>
            </w:pPr>
            <w:r w:rsidRPr="004779E1">
              <w:rPr>
                <w:rFonts w:ascii="Times New Roman" w:hAnsi="Times New Roman" w:cs="Times New Roman"/>
                <w:sz w:val="24"/>
                <w:szCs w:val="24"/>
              </w:rPr>
              <w:t>Эти месяцы были очень трудными в жизни композитора. Семье буквально грозил голод. Моцарт пишет друзьям, меценатам, умоляет помочь ему, дать денег хотя бы на короткий срок</w:t>
            </w:r>
            <w:r w:rsidR="004779E1">
              <w:rPr>
                <w:rFonts w:ascii="Times New Roman" w:hAnsi="Times New Roman" w:cs="Times New Roman"/>
                <w:sz w:val="24"/>
                <w:szCs w:val="24"/>
              </w:rPr>
              <w:t>.</w:t>
            </w:r>
            <w:r w:rsidRPr="004779E1">
              <w:rPr>
                <w:rFonts w:ascii="Times New Roman" w:hAnsi="Times New Roman" w:cs="Times New Roman"/>
                <w:sz w:val="24"/>
                <w:szCs w:val="24"/>
              </w:rPr>
              <w:t xml:space="preserve">И в это жестокое время </w:t>
            </w:r>
            <w:r w:rsidR="004779E1">
              <w:rPr>
                <w:rFonts w:ascii="Times New Roman" w:hAnsi="Times New Roman" w:cs="Times New Roman"/>
                <w:sz w:val="24"/>
                <w:szCs w:val="24"/>
              </w:rPr>
              <w:t xml:space="preserve"> такая </w:t>
            </w:r>
            <w:r w:rsidRPr="004779E1">
              <w:rPr>
                <w:rFonts w:ascii="Times New Roman" w:hAnsi="Times New Roman" w:cs="Times New Roman"/>
                <w:sz w:val="24"/>
                <w:szCs w:val="24"/>
              </w:rPr>
              <w:t>удивител</w:t>
            </w:r>
            <w:r w:rsidR="004779E1" w:rsidRPr="004779E1">
              <w:rPr>
                <w:rFonts w:ascii="Times New Roman" w:hAnsi="Times New Roman" w:cs="Times New Roman"/>
                <w:sz w:val="24"/>
                <w:szCs w:val="24"/>
              </w:rPr>
              <w:t>ьная Симфония! В ней душа Моцарта, его печаль:</w:t>
            </w:r>
          </w:p>
          <w:p w:rsidR="00CF7A7F" w:rsidRPr="004779E1" w:rsidRDefault="004779E1" w:rsidP="00CF7A7F">
            <w:pPr>
              <w:rPr>
                <w:rFonts w:ascii="Times New Roman" w:hAnsi="Times New Roman" w:cs="Times New Roman"/>
                <w:i/>
                <w:sz w:val="24"/>
                <w:szCs w:val="24"/>
              </w:rPr>
            </w:pPr>
            <w:r w:rsidRPr="004779E1">
              <w:rPr>
                <w:rFonts w:ascii="Times New Roman" w:hAnsi="Times New Roman" w:cs="Times New Roman"/>
                <w:i/>
                <w:sz w:val="24"/>
                <w:szCs w:val="24"/>
              </w:rPr>
              <w:t>«</w:t>
            </w:r>
            <w:r w:rsidR="00CF7A7F" w:rsidRPr="004779E1">
              <w:rPr>
                <w:rFonts w:ascii="Times New Roman" w:hAnsi="Times New Roman" w:cs="Times New Roman"/>
                <w:i/>
                <w:sz w:val="24"/>
                <w:szCs w:val="24"/>
              </w:rPr>
              <w:t>Отзовись! Отзовись! Отзовись же!</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Я к Тебе свой полёт направляю.</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 xml:space="preserve">Это жизнь. </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 xml:space="preserve">                 Это жизнь! </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 xml:space="preserve">                                 Ближе. </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 xml:space="preserve">                                                 Ближе!</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Прорываюсь меж адом и раем.</w:t>
            </w:r>
          </w:p>
          <w:p w:rsidR="00CF7A7F" w:rsidRPr="004779E1" w:rsidRDefault="00CF7A7F" w:rsidP="00CF7A7F">
            <w:pPr>
              <w:rPr>
                <w:rFonts w:ascii="Times New Roman" w:hAnsi="Times New Roman" w:cs="Times New Roman"/>
                <w:i/>
                <w:sz w:val="24"/>
                <w:szCs w:val="24"/>
              </w:rPr>
            </w:pP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Озарён любовью страстной,</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 xml:space="preserve">Окрылён Твоим  знаменьем, </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Боже! В этом мире горести и безмерных слёз</w:t>
            </w:r>
          </w:p>
          <w:p w:rsidR="00CF7A7F" w:rsidRPr="004779E1" w:rsidRDefault="00CF7A7F" w:rsidP="00CF7A7F">
            <w:pPr>
              <w:rPr>
                <w:rFonts w:ascii="Times New Roman" w:hAnsi="Times New Roman" w:cs="Times New Roman"/>
                <w:i/>
                <w:sz w:val="24"/>
                <w:szCs w:val="24"/>
              </w:rPr>
            </w:pP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К Тебе</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 xml:space="preserve">           душой </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lastRenderedPageBreak/>
              <w:t xml:space="preserve">                         стремлюсь!</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 xml:space="preserve">                                                Стремлюсь!</w:t>
            </w:r>
          </w:p>
          <w:p w:rsidR="00CF7A7F" w:rsidRPr="004779E1" w:rsidRDefault="00CF7A7F" w:rsidP="00CF7A7F">
            <w:pPr>
              <w:rPr>
                <w:rFonts w:ascii="Times New Roman" w:hAnsi="Times New Roman" w:cs="Times New Roman"/>
                <w:i/>
                <w:sz w:val="24"/>
                <w:szCs w:val="24"/>
              </w:rPr>
            </w:pPr>
            <w:r w:rsidRPr="004779E1">
              <w:rPr>
                <w:rFonts w:ascii="Times New Roman" w:hAnsi="Times New Roman" w:cs="Times New Roman"/>
                <w:i/>
                <w:sz w:val="24"/>
                <w:szCs w:val="24"/>
              </w:rPr>
              <w:t xml:space="preserve">                                                                    Стремлюсь!</w:t>
            </w:r>
            <w:r w:rsidR="004779E1" w:rsidRPr="004779E1">
              <w:rPr>
                <w:rFonts w:ascii="Times New Roman" w:hAnsi="Times New Roman" w:cs="Times New Roman"/>
                <w:i/>
                <w:sz w:val="24"/>
                <w:szCs w:val="24"/>
              </w:rPr>
              <w:t>»</w:t>
            </w:r>
          </w:p>
          <w:p w:rsidR="00F0255A" w:rsidRDefault="004779E1" w:rsidP="00CF7A7F">
            <w:r>
              <w:rPr>
                <w:rFonts w:ascii="Times New Roman" w:hAnsi="Times New Roman" w:cs="Times New Roman"/>
                <w:sz w:val="24"/>
                <w:szCs w:val="24"/>
              </w:rPr>
              <w:t xml:space="preserve">  </w:t>
            </w:r>
            <w:r w:rsidRPr="004779E1">
              <w:rPr>
                <w:rFonts w:ascii="Times New Roman" w:hAnsi="Times New Roman" w:cs="Times New Roman"/>
                <w:sz w:val="24"/>
                <w:szCs w:val="24"/>
              </w:rPr>
              <w:t>(</w:t>
            </w:r>
            <w:r>
              <w:rPr>
                <w:rFonts w:ascii="Times New Roman" w:hAnsi="Times New Roman" w:cs="Times New Roman"/>
                <w:sz w:val="24"/>
                <w:szCs w:val="24"/>
              </w:rPr>
              <w:t xml:space="preserve">Так пропела основную мелодию </w:t>
            </w:r>
            <w:r w:rsidR="00CF7A7F" w:rsidRPr="004779E1">
              <w:rPr>
                <w:rFonts w:ascii="Times New Roman" w:hAnsi="Times New Roman" w:cs="Times New Roman"/>
                <w:sz w:val="24"/>
                <w:szCs w:val="24"/>
              </w:rPr>
              <w:t>Юнона Таранова</w:t>
            </w:r>
            <w:r w:rsidRPr="004779E1">
              <w:rPr>
                <w:rFonts w:ascii="Times New Roman" w:hAnsi="Times New Roman" w:cs="Times New Roman"/>
                <w:sz w:val="24"/>
                <w:szCs w:val="24"/>
              </w:rPr>
              <w:t>)</w:t>
            </w:r>
          </w:p>
        </w:tc>
        <w:tc>
          <w:tcPr>
            <w:tcW w:w="2800" w:type="dxa"/>
          </w:tcPr>
          <w:p w:rsidR="00F0255A" w:rsidRDefault="004779E1">
            <w:pPr>
              <w:rPr>
                <w:rFonts w:ascii="Times New Roman" w:hAnsi="Times New Roman" w:cs="Times New Roman"/>
                <w:sz w:val="24"/>
                <w:szCs w:val="24"/>
              </w:rPr>
            </w:pPr>
            <w:r>
              <w:rPr>
                <w:rFonts w:ascii="Times New Roman" w:hAnsi="Times New Roman" w:cs="Times New Roman"/>
                <w:sz w:val="24"/>
                <w:szCs w:val="24"/>
              </w:rPr>
              <w:lastRenderedPageBreak/>
              <w:t>Симфонический оркестр</w:t>
            </w:r>
          </w:p>
        </w:tc>
      </w:tr>
      <w:tr w:rsidR="00F0255A" w:rsidTr="004779E1">
        <w:tc>
          <w:tcPr>
            <w:tcW w:w="6771" w:type="dxa"/>
          </w:tcPr>
          <w:p w:rsidR="00F0255A" w:rsidRDefault="00F23338" w:rsidP="004779E1">
            <w:pPr>
              <w:rPr>
                <w:rFonts w:ascii="Times New Roman" w:hAnsi="Times New Roman" w:cs="Times New Roman"/>
                <w:sz w:val="24"/>
                <w:szCs w:val="24"/>
              </w:rPr>
            </w:pPr>
            <w:r w:rsidRPr="00F23338">
              <w:rPr>
                <w:rFonts w:ascii="Times New Roman" w:hAnsi="Times New Roman" w:cs="Times New Roman"/>
                <w:sz w:val="24"/>
                <w:szCs w:val="24"/>
              </w:rPr>
              <w:lastRenderedPageBreak/>
              <w:t>Симфония соль минор – поэма скорби</w:t>
            </w:r>
            <w:r w:rsidR="004779E1">
              <w:rPr>
                <w:rFonts w:ascii="Times New Roman" w:hAnsi="Times New Roman" w:cs="Times New Roman"/>
                <w:sz w:val="24"/>
                <w:szCs w:val="24"/>
              </w:rPr>
              <w:t xml:space="preserve">. Она </w:t>
            </w:r>
            <w:r w:rsidRPr="00F23338">
              <w:rPr>
                <w:rFonts w:ascii="Times New Roman" w:hAnsi="Times New Roman" w:cs="Times New Roman"/>
                <w:sz w:val="24"/>
                <w:szCs w:val="24"/>
              </w:rPr>
              <w:t>приобрела большую популярность благодаря необычайно искренней музыке, понятной самому широкому кругу слушателей</w:t>
            </w:r>
            <w:r w:rsidR="004779E1">
              <w:rPr>
                <w:rFonts w:ascii="Times New Roman" w:hAnsi="Times New Roman" w:cs="Times New Roman"/>
                <w:sz w:val="24"/>
                <w:szCs w:val="24"/>
              </w:rPr>
              <w:t xml:space="preserve">. </w:t>
            </w:r>
            <w:r w:rsidRPr="00F23338">
              <w:rPr>
                <w:rFonts w:ascii="Times New Roman" w:hAnsi="Times New Roman" w:cs="Times New Roman"/>
                <w:sz w:val="24"/>
                <w:szCs w:val="24"/>
              </w:rPr>
              <w:t>В мечтательной второй части голоса струнных тесно сплетаются – как в любовных дуэтах из итальянских опер того времени. Знаменитый драматический менуэт сменяется церемонным трио., в духе его страстной и порывистой «Прощальной» симфонии</w:t>
            </w:r>
            <w:r w:rsidR="004779E1">
              <w:rPr>
                <w:rFonts w:ascii="Times New Roman" w:hAnsi="Times New Roman" w:cs="Times New Roman"/>
                <w:sz w:val="24"/>
                <w:szCs w:val="24"/>
              </w:rPr>
              <w:t xml:space="preserve"> Гайдна.</w:t>
            </w:r>
            <w:r>
              <w:t xml:space="preserve"> </w:t>
            </w:r>
            <w:r w:rsidRPr="00F23338">
              <w:rPr>
                <w:rFonts w:ascii="Times New Roman" w:hAnsi="Times New Roman" w:cs="Times New Roman"/>
                <w:sz w:val="24"/>
                <w:szCs w:val="24"/>
              </w:rPr>
              <w:t>Как и другие его инструментальные произведения, симфония № 40 тесно смыкается с эстетикой театра. Темы симфонии</w:t>
            </w:r>
            <w:r w:rsidR="004779E1">
              <w:rPr>
                <w:rFonts w:ascii="Times New Roman" w:hAnsi="Times New Roman" w:cs="Times New Roman"/>
                <w:sz w:val="24"/>
                <w:szCs w:val="24"/>
              </w:rPr>
              <w:t>,</w:t>
            </w:r>
            <w:r w:rsidRPr="00F23338">
              <w:rPr>
                <w:rFonts w:ascii="Times New Roman" w:hAnsi="Times New Roman" w:cs="Times New Roman"/>
                <w:sz w:val="24"/>
                <w:szCs w:val="24"/>
              </w:rPr>
              <w:t xml:space="preserve"> словно с любовью обрисованные персонажи, которые живут, любят и страдают, а каждая из четырех частей подобна акту оперной постановки. Зловещая музыка роковых тем вторгается в каждую из частей, внося смятение и трепет. В получасовой симфонии проносится целая человеческая жизнь с ее взлетами и падениями, накопленной мудростью и наивностью, твердостью дух</w:t>
            </w:r>
            <w:r w:rsidR="004779E1">
              <w:rPr>
                <w:rFonts w:ascii="Times New Roman" w:hAnsi="Times New Roman" w:cs="Times New Roman"/>
                <w:sz w:val="24"/>
                <w:szCs w:val="24"/>
              </w:rPr>
              <w:t>а и немощью, верой и сомнением.</w:t>
            </w:r>
          </w:p>
        </w:tc>
        <w:tc>
          <w:tcPr>
            <w:tcW w:w="2800" w:type="dxa"/>
          </w:tcPr>
          <w:p w:rsidR="004779E1" w:rsidRDefault="004779E1" w:rsidP="004779E1">
            <w:pPr>
              <w:rPr>
                <w:rFonts w:ascii="Times New Roman" w:hAnsi="Times New Roman" w:cs="Times New Roman"/>
                <w:sz w:val="24"/>
                <w:szCs w:val="24"/>
              </w:rPr>
            </w:pPr>
            <w:r>
              <w:rPr>
                <w:rFonts w:ascii="Times New Roman" w:hAnsi="Times New Roman" w:cs="Times New Roman"/>
                <w:sz w:val="24"/>
                <w:szCs w:val="24"/>
              </w:rPr>
              <w:t xml:space="preserve">Ноты Симфонии № 40 В. Моцарта, </w:t>
            </w:r>
          </w:p>
          <w:p w:rsidR="00F0255A" w:rsidRDefault="004779E1" w:rsidP="004779E1">
            <w:pPr>
              <w:rPr>
                <w:rFonts w:ascii="Times New Roman" w:hAnsi="Times New Roman" w:cs="Times New Roman"/>
                <w:sz w:val="24"/>
                <w:szCs w:val="24"/>
              </w:rPr>
            </w:pPr>
            <w:r>
              <w:rPr>
                <w:rFonts w:ascii="Times New Roman" w:hAnsi="Times New Roman" w:cs="Times New Roman"/>
                <w:sz w:val="24"/>
                <w:szCs w:val="24"/>
              </w:rPr>
              <w:t>Фильм «Амадей»</w:t>
            </w:r>
          </w:p>
          <w:p w:rsidR="004779E1" w:rsidRDefault="004779E1" w:rsidP="004779E1">
            <w:pPr>
              <w:rPr>
                <w:rFonts w:ascii="Times New Roman" w:hAnsi="Times New Roman" w:cs="Times New Roman"/>
                <w:sz w:val="24"/>
                <w:szCs w:val="24"/>
              </w:rPr>
            </w:pPr>
            <w:r>
              <w:rPr>
                <w:noProof/>
                <w:lang w:eastAsia="ru-RU"/>
              </w:rPr>
              <w:drawing>
                <wp:inline distT="0" distB="0" distL="0" distR="0" wp14:anchorId="365F0C04" wp14:editId="7DB17B59">
                  <wp:extent cx="771525" cy="771525"/>
                  <wp:effectExtent l="0" t="0" r="9525" b="9525"/>
                  <wp:docPr id="3" name="Рисунок 3" descr="http://www.tegamini.it/wp-content/uploads/2011/06/amadeus2p-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gamini.it/wp-content/uploads/2011/06/amadeus2p-15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779E1" w:rsidRPr="004779E1" w:rsidRDefault="004779E1" w:rsidP="004779E1">
            <w:pPr>
              <w:rPr>
                <w:rFonts w:ascii="Times New Roman" w:hAnsi="Times New Roman" w:cs="Times New Roman"/>
                <w:sz w:val="16"/>
                <w:szCs w:val="16"/>
              </w:rPr>
            </w:pPr>
            <w:hyperlink r:id="rId7" w:history="1">
              <w:r w:rsidRPr="004779E1">
                <w:rPr>
                  <w:rStyle w:val="a5"/>
                  <w:rFonts w:ascii="Times New Roman" w:hAnsi="Times New Roman" w:cs="Times New Roman"/>
                  <w:sz w:val="16"/>
                  <w:szCs w:val="16"/>
                </w:rPr>
                <w:t>http://yandex.ru/images/search?p=3&amp;text=фильм%20амадей%20моцарт&amp;img_url=http%3A%2F%2Fimg1.iol.it%2Fcinema%2Ffoto%2F17996%2Famadeus_mini.jpg&amp;pos=117&amp;uinfo=sw-1366-sh-768-ww-1349-wh-641-pd-1-wp-16x9_1366x768&amp;rpt=simage&amp;_=1404411318633</w:t>
              </w:r>
            </w:hyperlink>
          </w:p>
          <w:p w:rsidR="004779E1" w:rsidRDefault="004779E1" w:rsidP="004779E1">
            <w:pPr>
              <w:rPr>
                <w:rFonts w:ascii="Times New Roman" w:hAnsi="Times New Roman" w:cs="Times New Roman"/>
                <w:sz w:val="24"/>
                <w:szCs w:val="24"/>
              </w:rPr>
            </w:pPr>
          </w:p>
        </w:tc>
      </w:tr>
      <w:tr w:rsidR="004779E1" w:rsidTr="004779E1">
        <w:tc>
          <w:tcPr>
            <w:tcW w:w="6771" w:type="dxa"/>
          </w:tcPr>
          <w:p w:rsidR="004779E1" w:rsidRDefault="004779E1" w:rsidP="004779E1">
            <w:pPr>
              <w:rPr>
                <w:rFonts w:ascii="Times New Roman" w:hAnsi="Times New Roman" w:cs="Times New Roman"/>
                <w:sz w:val="24"/>
                <w:szCs w:val="24"/>
              </w:rPr>
            </w:pPr>
            <w:r w:rsidRPr="007E2B30">
              <w:rPr>
                <w:rFonts w:ascii="Times New Roman" w:hAnsi="Times New Roman" w:cs="Times New Roman"/>
                <w:sz w:val="24"/>
                <w:szCs w:val="24"/>
              </w:rPr>
              <w:t>Первая часть начинается как бы с полуслова: взволнованной, прерывистой, словно чуть-чуть задыхающейся мелодией скрипок. Глубоко выразительная, искренняя, как будто молящая, мелодия — главная партия сонатного аллегро — родственна арии Керубино</w:t>
            </w:r>
            <w:r>
              <w:rPr>
                <w:rFonts w:ascii="Times New Roman" w:hAnsi="Times New Roman" w:cs="Times New Roman"/>
                <w:sz w:val="24"/>
                <w:szCs w:val="24"/>
              </w:rPr>
              <w:t xml:space="preserve"> из оперы « Свадьба Фигаро»</w:t>
            </w:r>
            <w:r w:rsidRPr="007E2B30">
              <w:rPr>
                <w:rFonts w:ascii="Times New Roman" w:hAnsi="Times New Roman" w:cs="Times New Roman"/>
                <w:sz w:val="24"/>
                <w:szCs w:val="24"/>
              </w:rPr>
              <w:t xml:space="preserve">. Побочная тема исполнена меланхолии, лиризма, в ней и мечтательность, и покорность, и тихая грусть. </w:t>
            </w:r>
            <w:r>
              <w:rPr>
                <w:rFonts w:ascii="Times New Roman" w:hAnsi="Times New Roman" w:cs="Times New Roman"/>
                <w:sz w:val="24"/>
                <w:szCs w:val="24"/>
              </w:rPr>
              <w:t xml:space="preserve">В </w:t>
            </w:r>
            <w:r>
              <w:rPr>
                <w:rFonts w:ascii="Times New Roman" w:hAnsi="Times New Roman" w:cs="Times New Roman"/>
                <w:sz w:val="24"/>
                <w:szCs w:val="24"/>
                <w:lang w:val="en-US"/>
              </w:rPr>
              <w:t>I</w:t>
            </w:r>
            <w:r w:rsidRPr="004779E1">
              <w:rPr>
                <w:rFonts w:ascii="Times New Roman" w:hAnsi="Times New Roman" w:cs="Times New Roman"/>
                <w:sz w:val="24"/>
                <w:szCs w:val="24"/>
              </w:rPr>
              <w:t xml:space="preserve"> </w:t>
            </w:r>
            <w:r>
              <w:rPr>
                <w:rFonts w:ascii="Times New Roman" w:hAnsi="Times New Roman" w:cs="Times New Roman"/>
                <w:sz w:val="24"/>
                <w:szCs w:val="24"/>
              </w:rPr>
              <w:t>части - завязка конфликта. Первый этап развития драмы. Показан с</w:t>
            </w:r>
            <w:r w:rsidRPr="004779E1">
              <w:rPr>
                <w:rFonts w:ascii="Times New Roman" w:hAnsi="Times New Roman" w:cs="Times New Roman"/>
                <w:sz w:val="24"/>
                <w:szCs w:val="24"/>
              </w:rPr>
              <w:t>ложный душевный мир героя, драматизм жизни.</w:t>
            </w:r>
          </w:p>
        </w:tc>
        <w:tc>
          <w:tcPr>
            <w:tcW w:w="2800" w:type="dxa"/>
          </w:tcPr>
          <w:p w:rsidR="004779E1" w:rsidRDefault="004779E1" w:rsidP="004779E1">
            <w:pPr>
              <w:rPr>
                <w:rFonts w:ascii="Times New Roman" w:hAnsi="Times New Roman" w:cs="Times New Roman"/>
                <w:sz w:val="24"/>
                <w:szCs w:val="24"/>
              </w:rPr>
            </w:pPr>
            <w:r>
              <w:rPr>
                <w:rFonts w:ascii="Times New Roman" w:hAnsi="Times New Roman" w:cs="Times New Roman"/>
                <w:sz w:val="24"/>
                <w:szCs w:val="24"/>
              </w:rPr>
              <w:t>«В</w:t>
            </w:r>
            <w:r w:rsidRPr="004779E1">
              <w:rPr>
                <w:rFonts w:ascii="Times New Roman" w:hAnsi="Times New Roman" w:cs="Times New Roman"/>
                <w:sz w:val="24"/>
                <w:szCs w:val="24"/>
              </w:rPr>
              <w:t>ертер</w:t>
            </w:r>
            <w:r>
              <w:rPr>
                <w:rFonts w:ascii="Times New Roman" w:hAnsi="Times New Roman" w:cs="Times New Roman"/>
                <w:sz w:val="24"/>
                <w:szCs w:val="24"/>
              </w:rPr>
              <w:t>»</w:t>
            </w:r>
            <w:r w:rsidRPr="004779E1">
              <w:rPr>
                <w:rFonts w:ascii="Times New Roman" w:hAnsi="Times New Roman" w:cs="Times New Roman"/>
                <w:sz w:val="24"/>
                <w:szCs w:val="24"/>
              </w:rPr>
              <w:t xml:space="preserve"> </w:t>
            </w:r>
            <w:r>
              <w:rPr>
                <w:rFonts w:ascii="Times New Roman" w:hAnsi="Times New Roman" w:cs="Times New Roman"/>
                <w:sz w:val="24"/>
                <w:szCs w:val="24"/>
              </w:rPr>
              <w:t>Г</w:t>
            </w:r>
            <w:r w:rsidRPr="004779E1">
              <w:rPr>
                <w:rFonts w:ascii="Times New Roman" w:hAnsi="Times New Roman" w:cs="Times New Roman"/>
                <w:sz w:val="24"/>
                <w:szCs w:val="24"/>
              </w:rPr>
              <w:t>ете</w:t>
            </w:r>
          </w:p>
          <w:p w:rsidR="004779E1" w:rsidRPr="004779E1" w:rsidRDefault="004779E1" w:rsidP="004779E1">
            <w:pPr>
              <w:rPr>
                <w:rFonts w:ascii="Times New Roman" w:hAnsi="Times New Roman" w:cs="Times New Roman"/>
                <w:sz w:val="16"/>
                <w:szCs w:val="16"/>
              </w:rPr>
            </w:pPr>
            <w:hyperlink r:id="rId8" w:history="1">
              <w:r w:rsidRPr="004779E1">
                <w:rPr>
                  <w:rStyle w:val="a5"/>
                  <w:rFonts w:ascii="Times New Roman" w:hAnsi="Times New Roman" w:cs="Times New Roman"/>
                  <w:sz w:val="16"/>
                  <w:szCs w:val="16"/>
                </w:rPr>
                <w:t>http://yandex.ru/images/search?text=вертер%20гете&amp;uinfo=sw-1366-sh-768-ww-1349-wh-641-pd-1-wp-16x9_1366x768</w:t>
              </w:r>
            </w:hyperlink>
          </w:p>
          <w:p w:rsidR="004779E1" w:rsidRDefault="004779E1" w:rsidP="004779E1">
            <w:pPr>
              <w:rPr>
                <w:rFonts w:ascii="Times New Roman" w:hAnsi="Times New Roman" w:cs="Times New Roman"/>
                <w:sz w:val="24"/>
                <w:szCs w:val="24"/>
              </w:rPr>
            </w:pPr>
          </w:p>
        </w:tc>
      </w:tr>
      <w:tr w:rsidR="004779E1" w:rsidTr="004779E1">
        <w:trPr>
          <w:trHeight w:val="1811"/>
        </w:trPr>
        <w:tc>
          <w:tcPr>
            <w:tcW w:w="6771" w:type="dxa"/>
          </w:tcPr>
          <w:p w:rsidR="004779E1" w:rsidRPr="007E2B30"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Во второй части господствует мягкое, спокойно-созерцательное настроение. Музыка погружается во внутренний мир человека. Показан напряженный поиск гармонии жизни. Альты с их своеобразным, чуть придушенным тембром запевают ласковую мелодию — главную тему. Ее подхватывают скрипки.</w:t>
            </w:r>
          </w:p>
        </w:tc>
        <w:tc>
          <w:tcPr>
            <w:tcW w:w="2800" w:type="dxa"/>
          </w:tcPr>
          <w:p w:rsidR="004779E1" w:rsidRPr="004779E1" w:rsidRDefault="004779E1">
            <w:pPr>
              <w:rPr>
                <w:rFonts w:ascii="Times New Roman" w:hAnsi="Times New Roman" w:cs="Times New Roman"/>
                <w:sz w:val="16"/>
                <w:szCs w:val="16"/>
              </w:rPr>
            </w:pPr>
            <w:hyperlink r:id="rId9" w:history="1">
              <w:r w:rsidRPr="007B1006">
                <w:rPr>
                  <w:rStyle w:val="a5"/>
                  <w:rFonts w:ascii="Times New Roman" w:hAnsi="Times New Roman" w:cs="Times New Roman"/>
                  <w:sz w:val="16"/>
                  <w:szCs w:val="16"/>
                </w:rPr>
                <w:t>http://yandex.ru/images/search?text=вертер%20гете&amp;img_url=http%3A%2F%2Fwww.siue.edu%2FCOSTUMES%2Fimages%2FPLATE75B.JPG&amp;pos=5&amp;uinfo=sw-1366-sh-768-ww-1349-wh-641-pd-1-wp-16x9_1366x768&amp;rpt=simage&amp;_=1404408772827</w:t>
              </w:r>
            </w:hyperlink>
            <w:r>
              <w:t xml:space="preserve"> </w:t>
            </w:r>
            <w:r w:rsidRPr="004779E1">
              <w:rPr>
                <w:rFonts w:ascii="Times New Roman" w:hAnsi="Times New Roman" w:cs="Times New Roman"/>
                <w:sz w:val="24"/>
                <w:szCs w:val="24"/>
              </w:rPr>
              <w:t>История Вертера и Лотты</w:t>
            </w:r>
          </w:p>
        </w:tc>
      </w:tr>
      <w:tr w:rsidR="004779E1" w:rsidRPr="004779E1" w:rsidTr="004779E1">
        <w:tc>
          <w:tcPr>
            <w:tcW w:w="6771" w:type="dxa"/>
          </w:tcPr>
          <w:p w:rsidR="004779E1" w:rsidRP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Третья часть — менуэт. Но не жеманный или изысканный придворный танец. В нем проступают черты маршевости, хотя и свободно претворенной в трехдольном танцевальном ритме. Только в трио, появляются прозрачные пасторальные звучания с мягкой перекличкой струнных и деревянных инструментов. Развитие переходит в сферу размышления. Мир поэзии, прекрасного</w:t>
            </w:r>
            <w:r>
              <w:rPr>
                <w:rFonts w:ascii="Times New Roman" w:hAnsi="Times New Roman" w:cs="Times New Roman"/>
                <w:sz w:val="24"/>
                <w:szCs w:val="24"/>
              </w:rPr>
              <w:t xml:space="preserve"> </w:t>
            </w:r>
            <w:r w:rsidRPr="004779E1">
              <w:rPr>
                <w:rFonts w:ascii="Times New Roman" w:hAnsi="Times New Roman" w:cs="Times New Roman"/>
                <w:sz w:val="24"/>
                <w:szCs w:val="24"/>
              </w:rPr>
              <w:t>(природа, душа).</w:t>
            </w:r>
          </w:p>
        </w:tc>
        <w:tc>
          <w:tcPr>
            <w:tcW w:w="2800" w:type="dxa"/>
          </w:tcPr>
          <w:p w:rsidR="004779E1" w:rsidRPr="004779E1" w:rsidRDefault="004779E1">
            <w:pPr>
              <w:rPr>
                <w:rFonts w:ascii="Times New Roman" w:hAnsi="Times New Roman" w:cs="Times New Roman"/>
                <w:sz w:val="16"/>
                <w:szCs w:val="16"/>
              </w:rPr>
            </w:pPr>
            <w:hyperlink r:id="rId10" w:history="1">
              <w:r w:rsidRPr="004779E1">
                <w:rPr>
                  <w:rStyle w:val="a5"/>
                  <w:rFonts w:ascii="Times New Roman" w:hAnsi="Times New Roman" w:cs="Times New Roman"/>
                  <w:sz w:val="16"/>
                  <w:szCs w:val="16"/>
                </w:rPr>
                <w:t>http://yandex.ru/images/search?text=МЕНУЕТ&amp;img_url=http%3A%2F%2Fcontent.foto.mail.ru%2Fmail%2Fvdv_alchevsk%2F_answers%2Fi-15629.jpg&amp;pos=4&amp;uinfo=sw-1366-sh-768-ww-1349-wh-641-pd-1-wp-16x9_1366x768&amp;rpt=simage&amp;_=1404409111743</w:t>
              </w:r>
            </w:hyperlink>
          </w:p>
          <w:p w:rsidR="004779E1" w:rsidRPr="004779E1" w:rsidRDefault="004779E1">
            <w:pPr>
              <w:rPr>
                <w:rFonts w:ascii="Times New Roman" w:hAnsi="Times New Roman" w:cs="Times New Roman"/>
                <w:sz w:val="16"/>
                <w:szCs w:val="16"/>
              </w:rPr>
            </w:pPr>
          </w:p>
          <w:p w:rsidR="004779E1" w:rsidRPr="004779E1" w:rsidRDefault="004779E1">
            <w:pPr>
              <w:rPr>
                <w:rFonts w:ascii="Times New Roman" w:hAnsi="Times New Roman" w:cs="Times New Roman"/>
                <w:sz w:val="24"/>
                <w:szCs w:val="24"/>
              </w:rPr>
            </w:pPr>
            <w:r>
              <w:rPr>
                <w:rFonts w:ascii="Times New Roman" w:hAnsi="Times New Roman" w:cs="Times New Roman"/>
                <w:sz w:val="24"/>
                <w:szCs w:val="24"/>
              </w:rPr>
              <w:t>Менуэт</w:t>
            </w:r>
          </w:p>
        </w:tc>
      </w:tr>
      <w:tr w:rsidR="004779E1" w:rsidTr="004779E1">
        <w:tc>
          <w:tcPr>
            <w:tcW w:w="6771" w:type="dxa"/>
          </w:tcPr>
          <w:p w:rsidR="004779E1" w:rsidRP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Стремительный финал лишен обычной для заключительных частей классических симфоний жизнерадостности. Он продолжает временно прервавшееся драматическое развитие. Тревога, волнение, захватывают и репризу финала. Слышится возвращение драматических</w:t>
            </w:r>
          </w:p>
          <w:p w:rsidR="004779E1" w:rsidRPr="007E2B30"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образов I части. Готовность человеческого духа к борьбе. Лишь заключительные такты симфонии приносят утверждение</w:t>
            </w:r>
          </w:p>
        </w:tc>
        <w:tc>
          <w:tcPr>
            <w:tcW w:w="2800" w:type="dxa"/>
          </w:tcPr>
          <w:p w:rsidR="004779E1" w:rsidRPr="004779E1" w:rsidRDefault="004779E1">
            <w:pPr>
              <w:rPr>
                <w:rFonts w:ascii="Times New Roman" w:hAnsi="Times New Roman" w:cs="Times New Roman"/>
                <w:sz w:val="16"/>
                <w:szCs w:val="16"/>
              </w:rPr>
            </w:pPr>
            <w:hyperlink r:id="rId11" w:history="1">
              <w:r w:rsidRPr="004779E1">
                <w:rPr>
                  <w:rStyle w:val="a5"/>
                  <w:rFonts w:ascii="Times New Roman" w:hAnsi="Times New Roman" w:cs="Times New Roman"/>
                  <w:sz w:val="16"/>
                  <w:szCs w:val="16"/>
                </w:rPr>
                <w:t>http://yandex.ru/images/search?text=вертер%20гете&amp;img_url=http%3A%2F%2Fwww.belcanto.ru%2Fmedia%2Fimages%2Fpublication%2F14011404.jpg&amp;pos=16&amp;uinfo=sw-1366-sh-768-ww-1349-wh-641-pd-1-wp-16x9_1366x768&amp;rpt=simage&amp;_=1404408772827</w:t>
              </w:r>
            </w:hyperlink>
          </w:p>
          <w:p w:rsidR="004779E1" w:rsidRDefault="004779E1">
            <w:pPr>
              <w:rPr>
                <w:rFonts w:ascii="Times New Roman" w:hAnsi="Times New Roman" w:cs="Times New Roman"/>
                <w:sz w:val="24"/>
                <w:szCs w:val="24"/>
              </w:rPr>
            </w:pPr>
            <w:r w:rsidRPr="004779E1">
              <w:rPr>
                <w:rFonts w:ascii="Times New Roman" w:hAnsi="Times New Roman" w:cs="Times New Roman"/>
                <w:sz w:val="24"/>
                <w:szCs w:val="24"/>
              </w:rPr>
              <w:t>"Уже написан Вертер...</w:t>
            </w:r>
            <w:r>
              <w:rPr>
                <w:rFonts w:ascii="Times New Roman" w:hAnsi="Times New Roman" w:cs="Times New Roman"/>
                <w:sz w:val="24"/>
                <w:szCs w:val="24"/>
              </w:rPr>
              <w:t>»</w:t>
            </w:r>
          </w:p>
        </w:tc>
      </w:tr>
      <w:tr w:rsidR="004779E1" w:rsidTr="004779E1">
        <w:tc>
          <w:tcPr>
            <w:tcW w:w="6771" w:type="dxa"/>
          </w:tcPr>
          <w:p w:rsidR="004779E1" w:rsidRP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 xml:space="preserve">Итак, основное содержание симфонии – это трагическое </w:t>
            </w:r>
            <w:r w:rsidRPr="004779E1">
              <w:rPr>
                <w:rFonts w:ascii="Times New Roman" w:hAnsi="Times New Roman" w:cs="Times New Roman"/>
                <w:sz w:val="24"/>
                <w:szCs w:val="24"/>
              </w:rPr>
              <w:lastRenderedPageBreak/>
              <w:t>осознание несовершенства мира. Жизненные конфликты воспринимаются как неразрешимые. Напряженные поиски ясности, гармонии – безрезультатны.</w:t>
            </w:r>
          </w:p>
        </w:tc>
        <w:tc>
          <w:tcPr>
            <w:tcW w:w="2800" w:type="dxa"/>
          </w:tcPr>
          <w:p w:rsidR="004779E1" w:rsidRDefault="004779E1" w:rsidP="007E2B30">
            <w:pPr>
              <w:rPr>
                <w:rFonts w:ascii="Times New Roman" w:hAnsi="Times New Roman" w:cs="Times New Roman"/>
                <w:sz w:val="24"/>
                <w:szCs w:val="24"/>
              </w:rPr>
            </w:pPr>
          </w:p>
        </w:tc>
      </w:tr>
      <w:tr w:rsidR="004779E1" w:rsidTr="004779E1">
        <w:tc>
          <w:tcPr>
            <w:tcW w:w="6771" w:type="dxa"/>
          </w:tcPr>
          <w:p w:rsidR="004779E1" w:rsidRDefault="004779E1" w:rsidP="00B4545C">
            <w:pPr>
              <w:rPr>
                <w:rFonts w:ascii="Times New Roman" w:hAnsi="Times New Roman" w:cs="Times New Roman"/>
                <w:sz w:val="24"/>
                <w:szCs w:val="24"/>
              </w:rPr>
            </w:pPr>
            <w:r w:rsidRPr="004779E1">
              <w:rPr>
                <w:rFonts w:ascii="Times New Roman" w:hAnsi="Times New Roman" w:cs="Times New Roman"/>
                <w:sz w:val="24"/>
                <w:szCs w:val="24"/>
              </w:rPr>
              <w:lastRenderedPageBreak/>
              <w:t xml:space="preserve">Юрий Левитанский </w:t>
            </w:r>
            <w:r>
              <w:rPr>
                <w:rFonts w:ascii="Times New Roman" w:hAnsi="Times New Roman" w:cs="Times New Roman"/>
                <w:sz w:val="24"/>
                <w:szCs w:val="24"/>
              </w:rPr>
              <w:t xml:space="preserve"> посвятил Симфонии такие стихи:</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«Есть в музыке такая неземная,</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как бы не здесь рожденная печаль,</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которую ни скрипка, ни рояль</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до основанья вычерпать не могут.</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И арфы сладкозвучная струна</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или органа трепетные трубы</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для той печали слишком, что ли, грубы</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для той безмерной скорби неземной.</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И вот тогда, с подоблачных высот,</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той капельки владетель и хранитель,</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нисходит инопланетянин Моцарт</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и нам бокал с улыбкой подает:</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и можно до последнего глотка</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испить ее, всю горечь той печали,</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чтоб чуя уже холод за плечами,</w:t>
            </w:r>
          </w:p>
          <w:p w:rsidR="004779E1" w:rsidRDefault="004779E1" w:rsidP="00B4545C">
            <w:pPr>
              <w:rPr>
                <w:rFonts w:ascii="Times New Roman" w:hAnsi="Times New Roman" w:cs="Times New Roman"/>
                <w:sz w:val="24"/>
                <w:szCs w:val="24"/>
              </w:rPr>
            </w:pPr>
            <w:r w:rsidRPr="004779E1">
              <w:rPr>
                <w:rFonts w:ascii="Times New Roman" w:hAnsi="Times New Roman" w:cs="Times New Roman"/>
                <w:i/>
                <w:sz w:val="24"/>
                <w:szCs w:val="24"/>
              </w:rPr>
              <w:t>вдруг удивиться - как она сладка!»</w:t>
            </w:r>
          </w:p>
        </w:tc>
        <w:tc>
          <w:tcPr>
            <w:tcW w:w="2800" w:type="dxa"/>
          </w:tcPr>
          <w:p w:rsidR="004779E1" w:rsidRPr="004779E1" w:rsidRDefault="004779E1" w:rsidP="0065337A">
            <w:pPr>
              <w:rPr>
                <w:rFonts w:ascii="Times New Roman" w:hAnsi="Times New Roman" w:cs="Times New Roman"/>
                <w:sz w:val="16"/>
                <w:szCs w:val="16"/>
              </w:rPr>
            </w:pPr>
            <w:hyperlink r:id="rId12" w:history="1">
              <w:r w:rsidRPr="004779E1">
                <w:rPr>
                  <w:rStyle w:val="a5"/>
                  <w:rFonts w:ascii="Times New Roman" w:hAnsi="Times New Roman" w:cs="Times New Roman"/>
                  <w:sz w:val="16"/>
                  <w:szCs w:val="16"/>
                </w:rPr>
                <w:t>http://yandex.ru/images/search?p=2&amp;text=моцарт%20и%20сальери&amp;img_url=http%3A%2F%2Fwww.kino-teatr.ru%2Facter%2Fphoto%2F7%2F8%2F3987%2Fsm_191330.jpg&amp;pos=67&amp;uinfo=sw-1366-sh-768-ww-1349-wh-641-pd-1-wp-16x9_1366x768&amp;rpt=simage&amp;_=1404411014596</w:t>
              </w:r>
            </w:hyperlink>
          </w:p>
          <w:p w:rsidR="004779E1" w:rsidRDefault="004779E1" w:rsidP="0065337A">
            <w:pPr>
              <w:rPr>
                <w:rFonts w:ascii="Times New Roman" w:hAnsi="Times New Roman" w:cs="Times New Roman"/>
                <w:sz w:val="24"/>
                <w:szCs w:val="24"/>
              </w:rPr>
            </w:pPr>
            <w:r>
              <w:rPr>
                <w:noProof/>
                <w:lang w:eastAsia="ru-RU"/>
              </w:rPr>
              <w:drawing>
                <wp:inline distT="0" distB="0" distL="0" distR="0" wp14:anchorId="031870C3" wp14:editId="6DC997B3">
                  <wp:extent cx="774699" cy="581025"/>
                  <wp:effectExtent l="0" t="0" r="6985" b="0"/>
                  <wp:docPr id="1" name="Рисунок 1" descr="http://www.kino-teatr.ru/acter/album/3987/pv_19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o-teatr.ru/acter/album/3987/pv_19133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796" cy="584848"/>
                          </a:xfrm>
                          <a:prstGeom prst="rect">
                            <a:avLst/>
                          </a:prstGeom>
                          <a:noFill/>
                          <a:ln>
                            <a:noFill/>
                          </a:ln>
                        </pic:spPr>
                      </pic:pic>
                    </a:graphicData>
                  </a:graphic>
                </wp:inline>
              </w:drawing>
            </w:r>
          </w:p>
          <w:p w:rsidR="004779E1" w:rsidRDefault="004779E1" w:rsidP="0065337A">
            <w:pPr>
              <w:rPr>
                <w:rFonts w:ascii="Times New Roman" w:hAnsi="Times New Roman" w:cs="Times New Roman"/>
                <w:sz w:val="24"/>
                <w:szCs w:val="24"/>
              </w:rPr>
            </w:pPr>
            <w:r>
              <w:rPr>
                <w:rFonts w:ascii="Times New Roman" w:hAnsi="Times New Roman" w:cs="Times New Roman"/>
                <w:sz w:val="24"/>
                <w:szCs w:val="24"/>
              </w:rPr>
              <w:t>Моцарт и Сальери</w:t>
            </w:r>
          </w:p>
        </w:tc>
      </w:tr>
      <w:tr w:rsidR="004779E1" w:rsidTr="004779E1">
        <w:tc>
          <w:tcPr>
            <w:tcW w:w="6771" w:type="dxa"/>
          </w:tcPr>
          <w:p w:rsidR="004779E1" w:rsidRDefault="004779E1" w:rsidP="004779E1">
            <w:pPr>
              <w:rPr>
                <w:rFonts w:ascii="Times New Roman" w:hAnsi="Times New Roman" w:cs="Times New Roman"/>
                <w:sz w:val="24"/>
                <w:szCs w:val="24"/>
              </w:rPr>
            </w:pPr>
            <w:r>
              <w:rPr>
                <w:rFonts w:ascii="Times New Roman" w:hAnsi="Times New Roman" w:cs="Times New Roman"/>
                <w:sz w:val="24"/>
                <w:szCs w:val="24"/>
              </w:rPr>
              <w:t xml:space="preserve">В </w:t>
            </w:r>
            <w:r w:rsidRPr="004779E1">
              <w:rPr>
                <w:rFonts w:ascii="Times New Roman" w:hAnsi="Times New Roman" w:cs="Times New Roman"/>
                <w:sz w:val="24"/>
                <w:szCs w:val="24"/>
              </w:rPr>
              <w:t xml:space="preserve"> музык</w:t>
            </w:r>
            <w:r>
              <w:rPr>
                <w:rFonts w:ascii="Times New Roman" w:hAnsi="Times New Roman" w:cs="Times New Roman"/>
                <w:sz w:val="24"/>
                <w:szCs w:val="24"/>
              </w:rPr>
              <w:t xml:space="preserve">е Моцарта </w:t>
            </w:r>
            <w:r w:rsidRPr="004779E1">
              <w:rPr>
                <w:rFonts w:ascii="Times New Roman" w:hAnsi="Times New Roman" w:cs="Times New Roman"/>
                <w:sz w:val="24"/>
                <w:szCs w:val="24"/>
              </w:rPr>
              <w:t xml:space="preserve"> редко слышатся страсти, но она проникнута чувством, глубокой поэзией, полна жизнерадостности и веселья. В ней нет сентиментальности, но в каждой ноте сияет любовь и красота. В ней, пожалуй, отразилась несколько "манерность" того времени: "Это было время утонченности и чопорности во всем: в обращении, в разговоре, в костюме. Мужчины носили напудренный парик с косичкой сзади, кружевное жабо, кружевные манжеты, шитый фрак, чулки, башмаки; дамы носили прическу вроде башни, ходили в фижмах, в которых нельзя было повернуться. Танцы были медленные, с глубокими поклонами или подпрыгиванием". Но манерность эта - только во внешней форме его музыки, в тонкой отделке, в поэтической грации. В музыке его нет ничего грубого, пошлого; душа его какою была в жизни, такою же вылилась и в его творениях;</w:t>
            </w:r>
            <w:r>
              <w:rPr>
                <w:rFonts w:ascii="Times New Roman" w:hAnsi="Times New Roman" w:cs="Times New Roman"/>
                <w:sz w:val="24"/>
                <w:szCs w:val="24"/>
              </w:rPr>
              <w:t xml:space="preserve"> «</w:t>
            </w:r>
            <w:r w:rsidRPr="004779E1">
              <w:rPr>
                <w:rFonts w:ascii="Times New Roman" w:hAnsi="Times New Roman" w:cs="Times New Roman"/>
                <w:sz w:val="24"/>
                <w:szCs w:val="24"/>
              </w:rPr>
              <w:t xml:space="preserve"> за что ни брался Моцарт, из всего у него выходили жемчужины</w:t>
            </w:r>
            <w:r>
              <w:rPr>
                <w:rFonts w:ascii="Times New Roman" w:hAnsi="Times New Roman" w:cs="Times New Roman"/>
                <w:sz w:val="24"/>
                <w:szCs w:val="24"/>
              </w:rPr>
              <w:t>»</w:t>
            </w:r>
            <w:r w:rsidRPr="004779E1">
              <w:rPr>
                <w:rFonts w:ascii="Times New Roman" w:hAnsi="Times New Roman" w:cs="Times New Roman"/>
                <w:sz w:val="24"/>
                <w:szCs w:val="24"/>
              </w:rPr>
              <w:t>.</w:t>
            </w:r>
          </w:p>
        </w:tc>
        <w:tc>
          <w:tcPr>
            <w:tcW w:w="2800" w:type="dxa"/>
          </w:tcPr>
          <w:p w:rsidR="004779E1" w:rsidRDefault="004779E1" w:rsidP="007519CF">
            <w:pPr>
              <w:rPr>
                <w:rFonts w:ascii="Times New Roman" w:hAnsi="Times New Roman" w:cs="Times New Roman"/>
                <w:sz w:val="24"/>
                <w:szCs w:val="24"/>
              </w:rPr>
            </w:pPr>
            <w:r>
              <w:rPr>
                <w:noProof/>
                <w:lang w:eastAsia="ru-RU"/>
              </w:rPr>
              <w:drawing>
                <wp:inline distT="0" distB="0" distL="0" distR="0" wp14:anchorId="0051AE98" wp14:editId="632553FA">
                  <wp:extent cx="931843" cy="533400"/>
                  <wp:effectExtent l="0" t="0" r="1905" b="0"/>
                  <wp:docPr id="2" name="Рисунок 2" descr="http://fashionstime.ru/wp-content/uploads/2013/03/the-18th-century-in-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shionstime.ru/wp-content/uploads/2013/03/the-18th-century-in-Fra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8890" cy="537434"/>
                          </a:xfrm>
                          <a:prstGeom prst="rect">
                            <a:avLst/>
                          </a:prstGeom>
                          <a:noFill/>
                          <a:ln>
                            <a:noFill/>
                          </a:ln>
                        </pic:spPr>
                      </pic:pic>
                    </a:graphicData>
                  </a:graphic>
                </wp:inline>
              </w:drawing>
            </w:r>
          </w:p>
          <w:p w:rsidR="004779E1" w:rsidRDefault="004779E1" w:rsidP="007519CF">
            <w:pPr>
              <w:rPr>
                <w:rFonts w:ascii="Times New Roman" w:hAnsi="Times New Roman" w:cs="Times New Roman"/>
                <w:sz w:val="24"/>
                <w:szCs w:val="24"/>
              </w:rPr>
            </w:pPr>
            <w:r w:rsidRPr="004779E1">
              <w:rPr>
                <w:rFonts w:ascii="Times New Roman" w:hAnsi="Times New Roman" w:cs="Times New Roman"/>
                <w:sz w:val="24"/>
                <w:szCs w:val="24"/>
              </w:rPr>
              <w:t xml:space="preserve">костюмы 18 века </w:t>
            </w:r>
            <w:r>
              <w:rPr>
                <w:rFonts w:ascii="Times New Roman" w:hAnsi="Times New Roman" w:cs="Times New Roman"/>
                <w:sz w:val="24"/>
                <w:szCs w:val="24"/>
              </w:rPr>
              <w:t>Ф</w:t>
            </w:r>
            <w:r w:rsidRPr="004779E1">
              <w:rPr>
                <w:rFonts w:ascii="Times New Roman" w:hAnsi="Times New Roman" w:cs="Times New Roman"/>
                <w:sz w:val="24"/>
                <w:szCs w:val="24"/>
              </w:rPr>
              <w:t>ранция</w:t>
            </w:r>
          </w:p>
          <w:p w:rsidR="004779E1" w:rsidRPr="004779E1" w:rsidRDefault="004779E1" w:rsidP="007519CF">
            <w:pPr>
              <w:rPr>
                <w:rFonts w:ascii="Times New Roman" w:hAnsi="Times New Roman" w:cs="Times New Roman"/>
                <w:sz w:val="16"/>
                <w:szCs w:val="16"/>
              </w:rPr>
            </w:pPr>
            <w:hyperlink r:id="rId15" w:history="1">
              <w:r w:rsidRPr="004779E1">
                <w:rPr>
                  <w:rStyle w:val="a5"/>
                  <w:rFonts w:ascii="Times New Roman" w:hAnsi="Times New Roman" w:cs="Times New Roman"/>
                  <w:sz w:val="16"/>
                  <w:szCs w:val="16"/>
                </w:rPr>
                <w:t>http://yandex.ru/images/search?text=костюмы%2018%20века%20франция&amp;img_url=http%3A%2F%2Fwww.americanrevolution.org%2Fclothing%2Ffrenchfashion2.jpg&amp;pos=27&amp;uinfo=sw-1366-sh-768-ww-1349-wh-641-pd-1-wp-16x9_1366x768&amp;rpt=simage&amp;_=1404411118665</w:t>
              </w:r>
            </w:hyperlink>
          </w:p>
          <w:p w:rsidR="004779E1" w:rsidRDefault="004779E1" w:rsidP="007519CF">
            <w:pPr>
              <w:rPr>
                <w:rFonts w:ascii="Times New Roman" w:hAnsi="Times New Roman" w:cs="Times New Roman"/>
                <w:sz w:val="24"/>
                <w:szCs w:val="24"/>
              </w:rPr>
            </w:pPr>
          </w:p>
        </w:tc>
      </w:tr>
      <w:tr w:rsidR="004779E1" w:rsidTr="004779E1">
        <w:tc>
          <w:tcPr>
            <w:tcW w:w="6771" w:type="dxa"/>
          </w:tcPr>
          <w:p w:rsidR="004779E1" w:rsidRPr="004779E1" w:rsidRDefault="004779E1" w:rsidP="004779E1">
            <w:pPr>
              <w:rPr>
                <w:rFonts w:ascii="Times New Roman" w:hAnsi="Times New Roman" w:cs="Times New Roman"/>
                <w:sz w:val="24"/>
                <w:szCs w:val="24"/>
              </w:rPr>
            </w:pPr>
            <w:r w:rsidRPr="00CF7A7F">
              <w:rPr>
                <w:rFonts w:ascii="Times New Roman" w:hAnsi="Times New Roman" w:cs="Times New Roman"/>
                <w:sz w:val="24"/>
                <w:szCs w:val="24"/>
              </w:rPr>
              <w:t>По словам Чайковского, он «узнал, что такое музыка» благодаря произведениям Вольфганга Амадея Моцарта. Он вспоминал, что испытывал «святой восторг», когда дома в детстве слушал механический орган</w:t>
            </w:r>
            <w:r>
              <w:rPr>
                <w:rFonts w:ascii="Times New Roman" w:hAnsi="Times New Roman" w:cs="Times New Roman"/>
                <w:sz w:val="24"/>
                <w:szCs w:val="24"/>
              </w:rPr>
              <w:t>,</w:t>
            </w:r>
            <w:r w:rsidRPr="00CF7A7F">
              <w:rPr>
                <w:rFonts w:ascii="Times New Roman" w:hAnsi="Times New Roman" w:cs="Times New Roman"/>
                <w:sz w:val="24"/>
                <w:szCs w:val="24"/>
              </w:rPr>
              <w:t xml:space="preserve"> игравший фрагменты «Дон Жуана». На последнем в своей жизни концерте 16 октября 1893 года, где впервые прозвучала Шестая симфония, Чайковский продирижировал сделанной им в 1889 году редакцией двух танцев из оперы «Идоменей». Музыкально-критические статьи, письма и дневниковые записи Чайковского исполнены восхищенных слов по поводу моцартовских сочинений. В дневнике за 1886 год композитор записал: «Моцарт есть высшая, кульминационная точка, до которой красота досягала в сфере музыки». В 1875 году Чайковский перевел с итальянского на русский либретто оперы «Свадьба Фигаро» и сделал новую редакцию ее речитативов, в 1893 году написал вокальный квартет «Ночь» на собственный </w:t>
            </w:r>
            <w:r w:rsidRPr="00CF7A7F">
              <w:rPr>
                <w:rFonts w:ascii="Times New Roman" w:hAnsi="Times New Roman" w:cs="Times New Roman"/>
                <w:sz w:val="24"/>
                <w:szCs w:val="24"/>
              </w:rPr>
              <w:lastRenderedPageBreak/>
              <w:t xml:space="preserve">поэтический текст, в котором использовал фрагмент моцартовской </w:t>
            </w:r>
            <w:r>
              <w:rPr>
                <w:rFonts w:ascii="Times New Roman" w:hAnsi="Times New Roman" w:cs="Times New Roman"/>
                <w:sz w:val="24"/>
                <w:szCs w:val="24"/>
              </w:rPr>
              <w:t>фортепианной Фантазии до минор.</w:t>
            </w:r>
          </w:p>
        </w:tc>
        <w:tc>
          <w:tcPr>
            <w:tcW w:w="2800" w:type="dxa"/>
          </w:tcPr>
          <w:p w:rsid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lastRenderedPageBreak/>
              <w:t>Чайковский – портрет</w:t>
            </w:r>
          </w:p>
        </w:tc>
      </w:tr>
      <w:tr w:rsidR="004779E1" w:rsidTr="004779E1">
        <w:tc>
          <w:tcPr>
            <w:tcW w:w="6771" w:type="dxa"/>
          </w:tcPr>
          <w:p w:rsidR="004779E1" w:rsidRP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lastRenderedPageBreak/>
              <w:t xml:space="preserve">«По моему глубокому убеждению, Моцарт есть высшая, кульминационная точка, до которой красота досягала в сфере музыки», - писал  Петр Ильич Чайковский Своего рода приношением любимому композитору стала оркестровая сюита «Моцартиана», написанная летом 1887 года. Сюита включает четыре произведения Моцарта в инструментовке Чайковского: </w:t>
            </w:r>
          </w:p>
          <w:p w:rsidR="004779E1" w:rsidRP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 xml:space="preserve">первая часть — Маленькая жига для клавира, </w:t>
            </w:r>
          </w:p>
          <w:p w:rsidR="004779E1" w:rsidRP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 xml:space="preserve">вторая — Менуэт для клавира, </w:t>
            </w:r>
          </w:p>
          <w:p w:rsidR="004779E1" w:rsidRP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третья — мотет Ave Verum Corpus для хора, струнных инструментов и органа,</w:t>
            </w:r>
          </w:p>
          <w:p w:rsid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 xml:space="preserve">четвертая — Десять вариаций для клавира на тему из оперы </w:t>
            </w:r>
            <w:r>
              <w:rPr>
                <w:rFonts w:ascii="Times New Roman" w:hAnsi="Times New Roman" w:cs="Times New Roman"/>
                <w:sz w:val="24"/>
                <w:szCs w:val="24"/>
              </w:rPr>
              <w:t>Глюка.</w:t>
            </w:r>
            <w:r w:rsidRPr="004779E1">
              <w:rPr>
                <w:rFonts w:ascii="Times New Roman" w:hAnsi="Times New Roman" w:cs="Times New Roman"/>
                <w:sz w:val="24"/>
                <w:szCs w:val="24"/>
              </w:rPr>
              <w:t xml:space="preserve"> </w:t>
            </w:r>
          </w:p>
        </w:tc>
        <w:tc>
          <w:tcPr>
            <w:tcW w:w="2800" w:type="dxa"/>
          </w:tcPr>
          <w:p w:rsidR="004779E1" w:rsidRDefault="004779E1">
            <w:pPr>
              <w:rPr>
                <w:rFonts w:ascii="Times New Roman" w:hAnsi="Times New Roman" w:cs="Times New Roman"/>
                <w:sz w:val="24"/>
                <w:szCs w:val="24"/>
              </w:rPr>
            </w:pPr>
            <w:r w:rsidRPr="004779E1">
              <w:rPr>
                <w:rFonts w:ascii="Times New Roman" w:hAnsi="Times New Roman" w:cs="Times New Roman"/>
                <w:sz w:val="24"/>
                <w:szCs w:val="24"/>
              </w:rPr>
              <w:t xml:space="preserve">Чайковский </w:t>
            </w:r>
            <w:r>
              <w:rPr>
                <w:rFonts w:ascii="Times New Roman" w:hAnsi="Times New Roman" w:cs="Times New Roman"/>
                <w:sz w:val="24"/>
                <w:szCs w:val="24"/>
              </w:rPr>
              <w:t>– портрет</w:t>
            </w:r>
            <w:r w:rsidRPr="004779E1">
              <w:rPr>
                <w:rFonts w:ascii="Times New Roman" w:hAnsi="Times New Roman" w:cs="Times New Roman"/>
                <w:sz w:val="24"/>
                <w:szCs w:val="24"/>
              </w:rPr>
              <w:t xml:space="preserve"> 2</w:t>
            </w:r>
          </w:p>
          <w:p w:rsidR="004779E1" w:rsidRDefault="004779E1">
            <w:pPr>
              <w:rPr>
                <w:rFonts w:ascii="Times New Roman" w:hAnsi="Times New Roman" w:cs="Times New Roman"/>
                <w:sz w:val="24"/>
                <w:szCs w:val="24"/>
              </w:rPr>
            </w:pPr>
          </w:p>
          <w:p w:rsidR="004779E1" w:rsidRDefault="004779E1">
            <w:pPr>
              <w:rPr>
                <w:rFonts w:ascii="Times New Roman" w:hAnsi="Times New Roman" w:cs="Times New Roman"/>
                <w:sz w:val="24"/>
                <w:szCs w:val="24"/>
              </w:rPr>
            </w:pPr>
          </w:p>
          <w:p w:rsidR="004779E1" w:rsidRDefault="004779E1">
            <w:pPr>
              <w:rPr>
                <w:rFonts w:ascii="Times New Roman" w:hAnsi="Times New Roman" w:cs="Times New Roman"/>
                <w:sz w:val="24"/>
                <w:szCs w:val="24"/>
              </w:rPr>
            </w:pPr>
          </w:p>
          <w:p w:rsidR="004779E1" w:rsidRDefault="004779E1">
            <w:pPr>
              <w:rPr>
                <w:rFonts w:ascii="Times New Roman" w:hAnsi="Times New Roman" w:cs="Times New Roman"/>
                <w:sz w:val="24"/>
                <w:szCs w:val="24"/>
              </w:rPr>
            </w:pPr>
          </w:p>
          <w:p w:rsidR="004779E1" w:rsidRDefault="004779E1">
            <w:pPr>
              <w:rPr>
                <w:rFonts w:ascii="Times New Roman" w:hAnsi="Times New Roman" w:cs="Times New Roman"/>
                <w:sz w:val="24"/>
                <w:szCs w:val="24"/>
              </w:rPr>
            </w:pPr>
          </w:p>
          <w:p w:rsidR="004779E1" w:rsidRDefault="004779E1">
            <w:pPr>
              <w:rPr>
                <w:rFonts w:ascii="Times New Roman" w:hAnsi="Times New Roman" w:cs="Times New Roman"/>
                <w:sz w:val="24"/>
                <w:szCs w:val="24"/>
              </w:rPr>
            </w:pPr>
          </w:p>
          <w:p w:rsidR="004779E1" w:rsidRDefault="004779E1">
            <w:pPr>
              <w:rPr>
                <w:rFonts w:ascii="Times New Roman" w:hAnsi="Times New Roman" w:cs="Times New Roman"/>
                <w:sz w:val="24"/>
                <w:szCs w:val="24"/>
              </w:rPr>
            </w:pPr>
          </w:p>
          <w:p w:rsidR="004779E1" w:rsidRDefault="004779E1">
            <w:pPr>
              <w:rPr>
                <w:rFonts w:ascii="Times New Roman" w:hAnsi="Times New Roman" w:cs="Times New Roman"/>
                <w:sz w:val="24"/>
                <w:szCs w:val="24"/>
              </w:rPr>
            </w:pPr>
          </w:p>
          <w:p w:rsidR="004779E1" w:rsidRDefault="004779E1">
            <w:pPr>
              <w:rPr>
                <w:rFonts w:ascii="Times New Roman" w:hAnsi="Times New Roman" w:cs="Times New Roman"/>
                <w:sz w:val="24"/>
                <w:szCs w:val="24"/>
              </w:rPr>
            </w:pPr>
          </w:p>
          <w:p w:rsidR="004779E1" w:rsidRPr="004779E1" w:rsidRDefault="004779E1">
            <w:pPr>
              <w:rPr>
                <w:rFonts w:ascii="Times New Roman" w:hAnsi="Times New Roman" w:cs="Times New Roman"/>
                <w:sz w:val="24"/>
                <w:szCs w:val="24"/>
              </w:rPr>
            </w:pPr>
          </w:p>
        </w:tc>
      </w:tr>
      <w:tr w:rsidR="004779E1" w:rsidTr="004779E1">
        <w:tc>
          <w:tcPr>
            <w:tcW w:w="6771" w:type="dxa"/>
          </w:tcPr>
          <w:p w:rsid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В XIX веке «Моцартиана» стала первым симфоническим циклом, полностью состоящим из заимствованных пьес. Желая подчеркнуть новизну замысла, Чайковский предпослал своему новому сочинению предисловие, в котором объяснил, что цель создания сюиты — «дать новый повод к более частому исполнению этих жемчужин музыкального творчества». Идею «Моцартианы» Чайковский определил как «старина в современной обработке» и потому в манере инструментовки не следовал приемам оркестрового письма Моцарта, предложив взгляд художника нового времени на музыку вековой давности.</w:t>
            </w:r>
          </w:p>
        </w:tc>
        <w:tc>
          <w:tcPr>
            <w:tcW w:w="2800" w:type="dxa"/>
          </w:tcPr>
          <w:p w:rsidR="004779E1" w:rsidRDefault="004779E1">
            <w:pPr>
              <w:rPr>
                <w:rFonts w:ascii="Times New Roman" w:hAnsi="Times New Roman" w:cs="Times New Roman"/>
                <w:sz w:val="24"/>
                <w:szCs w:val="24"/>
              </w:rPr>
            </w:pPr>
            <w:r w:rsidRPr="004779E1">
              <w:rPr>
                <w:rFonts w:ascii="Times New Roman" w:hAnsi="Times New Roman" w:cs="Times New Roman"/>
                <w:sz w:val="24"/>
                <w:szCs w:val="24"/>
              </w:rPr>
              <w:t>Ноты «Моцартиана»</w:t>
            </w:r>
          </w:p>
        </w:tc>
      </w:tr>
      <w:tr w:rsidR="004779E1" w:rsidTr="004779E1">
        <w:tc>
          <w:tcPr>
            <w:tcW w:w="6771" w:type="dxa"/>
          </w:tcPr>
          <w:p w:rsidR="004779E1" w:rsidRPr="004779E1" w:rsidRDefault="004779E1" w:rsidP="00B4545C">
            <w:pPr>
              <w:rPr>
                <w:rFonts w:ascii="Times New Roman" w:hAnsi="Times New Roman" w:cs="Times New Roman"/>
                <w:sz w:val="24"/>
                <w:szCs w:val="24"/>
              </w:rPr>
            </w:pPr>
            <w:r>
              <w:rPr>
                <w:rFonts w:ascii="Times New Roman" w:hAnsi="Times New Roman" w:cs="Times New Roman"/>
                <w:sz w:val="24"/>
                <w:szCs w:val="24"/>
              </w:rPr>
              <w:t xml:space="preserve">Если бы Моцарт  </w:t>
            </w:r>
            <w:r w:rsidRPr="004779E1">
              <w:rPr>
                <w:rFonts w:ascii="Times New Roman" w:hAnsi="Times New Roman" w:cs="Times New Roman"/>
                <w:sz w:val="24"/>
                <w:szCs w:val="24"/>
              </w:rPr>
              <w:t>вёл дневник, мы узнали бы о его встречах, путешествиях, поступках</w:t>
            </w:r>
            <w:r>
              <w:rPr>
                <w:rFonts w:ascii="Times New Roman" w:hAnsi="Times New Roman" w:cs="Times New Roman"/>
                <w:sz w:val="24"/>
                <w:szCs w:val="24"/>
              </w:rPr>
              <w:t>, проблемах</w:t>
            </w:r>
            <w:r w:rsidRPr="004779E1">
              <w:rPr>
                <w:rFonts w:ascii="Times New Roman" w:hAnsi="Times New Roman" w:cs="Times New Roman"/>
                <w:sz w:val="24"/>
                <w:szCs w:val="24"/>
              </w:rPr>
              <w:t xml:space="preserve"> и многом другом</w:t>
            </w:r>
            <w:r>
              <w:rPr>
                <w:rFonts w:ascii="Times New Roman" w:hAnsi="Times New Roman" w:cs="Times New Roman"/>
                <w:sz w:val="24"/>
                <w:szCs w:val="24"/>
              </w:rPr>
              <w:t>. Слова</w:t>
            </w:r>
            <w:r w:rsidRPr="004779E1">
              <w:rPr>
                <w:rFonts w:ascii="Times New Roman" w:hAnsi="Times New Roman" w:cs="Times New Roman"/>
                <w:sz w:val="24"/>
                <w:szCs w:val="24"/>
              </w:rPr>
              <w:t xml:space="preserve"> самого Моцарта</w:t>
            </w:r>
            <w:r>
              <w:rPr>
                <w:rFonts w:ascii="Times New Roman" w:hAnsi="Times New Roman" w:cs="Times New Roman"/>
                <w:sz w:val="24"/>
                <w:szCs w:val="24"/>
              </w:rPr>
              <w:t xml:space="preserve"> красноречиво рассказывают о нем</w:t>
            </w:r>
            <w:r w:rsidRPr="004779E1">
              <w:rPr>
                <w:rFonts w:ascii="Times New Roman" w:hAnsi="Times New Roman" w:cs="Times New Roman"/>
                <w:sz w:val="24"/>
                <w:szCs w:val="24"/>
              </w:rPr>
              <w:t>:</w:t>
            </w:r>
          </w:p>
          <w:p w:rsidR="004779E1" w:rsidRDefault="004779E1" w:rsidP="00B4545C">
            <w:pPr>
              <w:rPr>
                <w:rFonts w:ascii="Times New Roman" w:hAnsi="Times New Roman" w:cs="Times New Roman"/>
                <w:sz w:val="24"/>
                <w:szCs w:val="24"/>
              </w:rPr>
            </w:pPr>
            <w:r w:rsidRPr="004779E1">
              <w:rPr>
                <w:rFonts w:ascii="Times New Roman" w:hAnsi="Times New Roman" w:cs="Times New Roman"/>
                <w:sz w:val="24"/>
                <w:szCs w:val="24"/>
              </w:rPr>
              <w:t>«Достичь небес – это нечто прекрасное и возвышенное, но и на милой земле несравненно прекрасна жизнь! Поэтому оставьте нас быть людьми».</w:t>
            </w:r>
          </w:p>
        </w:tc>
        <w:tc>
          <w:tcPr>
            <w:tcW w:w="2800" w:type="dxa"/>
          </w:tcPr>
          <w:p w:rsidR="004779E1" w:rsidRDefault="004779E1" w:rsidP="00B4545C">
            <w:pPr>
              <w:rPr>
                <w:rFonts w:ascii="Times New Roman" w:hAnsi="Times New Roman" w:cs="Times New Roman"/>
                <w:sz w:val="24"/>
                <w:szCs w:val="24"/>
              </w:rPr>
            </w:pPr>
            <w:r>
              <w:rPr>
                <w:rFonts w:ascii="Times New Roman" w:hAnsi="Times New Roman" w:cs="Times New Roman"/>
                <w:sz w:val="24"/>
                <w:szCs w:val="24"/>
              </w:rPr>
              <w:t xml:space="preserve"> Моцарт – портрет 3</w:t>
            </w:r>
          </w:p>
        </w:tc>
      </w:tr>
      <w:tr w:rsidR="004779E1" w:rsidTr="004779E1">
        <w:tc>
          <w:tcPr>
            <w:tcW w:w="6771" w:type="dxa"/>
          </w:tcPr>
          <w:p w:rsidR="004779E1" w:rsidRDefault="004779E1" w:rsidP="004779E1">
            <w:pPr>
              <w:rPr>
                <w:rFonts w:ascii="Times New Roman" w:hAnsi="Times New Roman" w:cs="Times New Roman"/>
                <w:sz w:val="24"/>
                <w:szCs w:val="24"/>
              </w:rPr>
            </w:pPr>
            <w:r w:rsidRPr="004779E1">
              <w:rPr>
                <w:rFonts w:ascii="Times New Roman" w:hAnsi="Times New Roman" w:cs="Times New Roman"/>
                <w:sz w:val="24"/>
                <w:szCs w:val="24"/>
              </w:rPr>
              <w:t>Не случайно, образ автора 40 Симфонии привлекает к себе и в XX веке. «Моцарт - это молодость музыки, вечно юный родник, несущий человечеству радость весеннего обновления и душевной гармонии», считал Дмитрий Шостакович. А великий физик современности, Альберт Эйнштейн, который сам любил играть произведения композитора, заключает: «В музыке Моцарта можно увидеть всю Вселенную»</w:t>
            </w:r>
          </w:p>
        </w:tc>
        <w:tc>
          <w:tcPr>
            <w:tcW w:w="2800" w:type="dxa"/>
          </w:tcPr>
          <w:p w:rsidR="004779E1" w:rsidRDefault="004779E1">
            <w:pPr>
              <w:rPr>
                <w:rFonts w:ascii="Times New Roman" w:hAnsi="Times New Roman" w:cs="Times New Roman"/>
                <w:sz w:val="24"/>
                <w:szCs w:val="24"/>
              </w:rPr>
            </w:pPr>
            <w:r w:rsidRPr="004779E1">
              <w:rPr>
                <w:rFonts w:ascii="Times New Roman" w:hAnsi="Times New Roman" w:cs="Times New Roman"/>
                <w:sz w:val="24"/>
                <w:szCs w:val="24"/>
              </w:rPr>
              <w:t>Альберт Эйнштейн играет на скрипке</w:t>
            </w:r>
          </w:p>
        </w:tc>
      </w:tr>
      <w:tr w:rsidR="004779E1" w:rsidTr="004779E1">
        <w:tc>
          <w:tcPr>
            <w:tcW w:w="6771" w:type="dxa"/>
          </w:tcPr>
          <w:p w:rsidR="004779E1" w:rsidRDefault="004779E1" w:rsidP="00B4545C">
            <w:pPr>
              <w:rPr>
                <w:rFonts w:ascii="Times New Roman" w:hAnsi="Times New Roman" w:cs="Times New Roman"/>
                <w:sz w:val="24"/>
                <w:szCs w:val="24"/>
              </w:rPr>
            </w:pPr>
            <w:r>
              <w:rPr>
                <w:rFonts w:ascii="Times New Roman" w:hAnsi="Times New Roman" w:cs="Times New Roman"/>
                <w:sz w:val="24"/>
                <w:szCs w:val="24"/>
              </w:rPr>
              <w:t xml:space="preserve"> </w:t>
            </w:r>
          </w:p>
          <w:p w:rsidR="004779E1" w:rsidRDefault="004779E1" w:rsidP="00B4545C">
            <w:pPr>
              <w:rPr>
                <w:rFonts w:ascii="Times New Roman" w:hAnsi="Times New Roman" w:cs="Times New Roman"/>
                <w:sz w:val="24"/>
                <w:szCs w:val="24"/>
              </w:rPr>
            </w:pPr>
            <w:r w:rsidRPr="004779E1">
              <w:rPr>
                <w:rFonts w:ascii="Times New Roman" w:hAnsi="Times New Roman" w:cs="Times New Roman"/>
                <w:sz w:val="24"/>
                <w:szCs w:val="24"/>
              </w:rPr>
              <w:t>Музыка</w:t>
            </w:r>
            <w:r>
              <w:rPr>
                <w:rFonts w:ascii="Times New Roman" w:hAnsi="Times New Roman" w:cs="Times New Roman"/>
                <w:sz w:val="24"/>
                <w:szCs w:val="24"/>
              </w:rPr>
              <w:t xml:space="preserve"> этого гениального композитора</w:t>
            </w:r>
            <w:r w:rsidRPr="004779E1">
              <w:rPr>
                <w:rFonts w:ascii="Times New Roman" w:hAnsi="Times New Roman" w:cs="Times New Roman"/>
                <w:sz w:val="24"/>
                <w:szCs w:val="24"/>
              </w:rPr>
              <w:t xml:space="preserve"> обладает универсальной по спектру воздействия на человека исцеляющей энергетикой. Каковы же</w:t>
            </w:r>
            <w:r>
              <w:rPr>
                <w:rFonts w:ascii="Times New Roman" w:hAnsi="Times New Roman" w:cs="Times New Roman"/>
                <w:sz w:val="24"/>
                <w:szCs w:val="24"/>
              </w:rPr>
              <w:t xml:space="preserve"> «</w:t>
            </w:r>
            <w:r w:rsidRPr="004779E1">
              <w:rPr>
                <w:rFonts w:ascii="Times New Roman" w:hAnsi="Times New Roman" w:cs="Times New Roman"/>
                <w:sz w:val="24"/>
                <w:szCs w:val="24"/>
              </w:rPr>
              <w:t>секретные механизмы</w:t>
            </w:r>
            <w:r>
              <w:rPr>
                <w:rFonts w:ascii="Times New Roman" w:hAnsi="Times New Roman" w:cs="Times New Roman"/>
                <w:sz w:val="24"/>
                <w:szCs w:val="24"/>
              </w:rPr>
              <w:t xml:space="preserve">» </w:t>
            </w:r>
            <w:r w:rsidRPr="004779E1">
              <w:rPr>
                <w:rFonts w:ascii="Times New Roman" w:hAnsi="Times New Roman" w:cs="Times New Roman"/>
                <w:sz w:val="24"/>
                <w:szCs w:val="24"/>
              </w:rPr>
              <w:t>общепризнанного уникального лечебного эффекта именно этой музыки? Музыка Моцарта гениально проста, чиста, светла, солнечна, искренна. Не случайно ее автора во всем мире называют “солнечным” композитором. Кстати, большинство своих произведений Моцарт создал в  тональности Ре мажор, тональности Солнца!</w:t>
            </w:r>
          </w:p>
        </w:tc>
        <w:tc>
          <w:tcPr>
            <w:tcW w:w="2800" w:type="dxa"/>
          </w:tcPr>
          <w:p w:rsidR="004779E1" w:rsidRDefault="004779E1" w:rsidP="00B4545C">
            <w:pPr>
              <w:rPr>
                <w:rFonts w:ascii="Times New Roman" w:hAnsi="Times New Roman" w:cs="Times New Roman"/>
                <w:sz w:val="24"/>
                <w:szCs w:val="24"/>
              </w:rPr>
            </w:pPr>
            <w:r>
              <w:rPr>
                <w:noProof/>
                <w:lang w:eastAsia="ru-RU"/>
              </w:rPr>
              <w:drawing>
                <wp:inline distT="0" distB="0" distL="0" distR="0" wp14:anchorId="5187F981" wp14:editId="687BB921">
                  <wp:extent cx="466725" cy="717589"/>
                  <wp:effectExtent l="0" t="0" r="0" b="6350"/>
                  <wp:docPr id="5" name="Рисунок 5" descr="http://img.ezop.ua/318/431/000/muzyka-dlya-zdorovya-effekt-mocarta-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ezop.ua/318/431/000/muzyka-dlya-zdorovya-effekt-mocarta-16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88" cy="718608"/>
                          </a:xfrm>
                          <a:prstGeom prst="rect">
                            <a:avLst/>
                          </a:prstGeom>
                          <a:noFill/>
                          <a:ln>
                            <a:noFill/>
                          </a:ln>
                        </pic:spPr>
                      </pic:pic>
                    </a:graphicData>
                  </a:graphic>
                </wp:inline>
              </w:drawing>
            </w:r>
          </w:p>
          <w:p w:rsidR="004779E1" w:rsidRPr="004779E1" w:rsidRDefault="004779E1" w:rsidP="00B4545C">
            <w:pPr>
              <w:rPr>
                <w:rFonts w:ascii="Times New Roman" w:hAnsi="Times New Roman" w:cs="Times New Roman"/>
                <w:sz w:val="16"/>
                <w:szCs w:val="16"/>
              </w:rPr>
            </w:pPr>
            <w:r w:rsidRPr="004779E1">
              <w:rPr>
                <w:rFonts w:ascii="Times New Roman" w:hAnsi="Times New Roman" w:cs="Times New Roman"/>
                <w:sz w:val="16"/>
                <w:szCs w:val="16"/>
              </w:rPr>
              <w:t>http://yandex.ru/images/search?p=3&amp;text=моцарт%20%20и%20здоровье&amp;img_url=http%3A%2F%2Fimg.ezop.ua%2F318%2F431%2F000%2Fmuzyka-dlya-zdorovya-effekt-mocarta-160%40.jpg&amp;pos=96&amp;uinfo=sw-1366-sh-768-ww-1349-wh-641-pd-1-wp-16x9_1366x768&amp;rpt=simage&amp;_=1404411593785</w:t>
            </w:r>
          </w:p>
        </w:tc>
      </w:tr>
      <w:tr w:rsidR="004779E1" w:rsidTr="004779E1">
        <w:tc>
          <w:tcPr>
            <w:tcW w:w="6771" w:type="dxa"/>
          </w:tcPr>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«Моцарт на старенькой скрипке играет.</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Моцарт играет, а скрипка поет.</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Моцарт отечества не выбирает -</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lastRenderedPageBreak/>
              <w:t>просто играет всю жизнь напролет.</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Ах, ничего, что всегда, как известно,</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наша судьба - то гульба, то пальба...</w:t>
            </w:r>
          </w:p>
          <w:p w:rsidR="004779E1" w:rsidRPr="004779E1" w:rsidRDefault="004779E1" w:rsidP="00B4545C">
            <w:pPr>
              <w:rPr>
                <w:rFonts w:ascii="Times New Roman" w:hAnsi="Times New Roman" w:cs="Times New Roman"/>
                <w:i/>
                <w:sz w:val="24"/>
                <w:szCs w:val="24"/>
              </w:rPr>
            </w:pPr>
            <w:r w:rsidRPr="004779E1">
              <w:rPr>
                <w:rFonts w:ascii="Times New Roman" w:hAnsi="Times New Roman" w:cs="Times New Roman"/>
                <w:i/>
                <w:sz w:val="24"/>
                <w:szCs w:val="24"/>
              </w:rPr>
              <w:t>Не оставляйте стараний, маэстро,</w:t>
            </w:r>
          </w:p>
          <w:p w:rsidR="004779E1" w:rsidRDefault="004779E1" w:rsidP="00B4545C">
            <w:pPr>
              <w:rPr>
                <w:rFonts w:ascii="Times New Roman" w:hAnsi="Times New Roman" w:cs="Times New Roman"/>
                <w:sz w:val="24"/>
                <w:szCs w:val="24"/>
              </w:rPr>
            </w:pPr>
            <w:r w:rsidRPr="004779E1">
              <w:rPr>
                <w:rFonts w:ascii="Times New Roman" w:hAnsi="Times New Roman" w:cs="Times New Roman"/>
                <w:i/>
                <w:sz w:val="24"/>
                <w:szCs w:val="24"/>
              </w:rPr>
              <w:t>не убирайте ладони со лба».</w:t>
            </w:r>
            <w:r>
              <w:rPr>
                <w:rFonts w:ascii="Times New Roman" w:hAnsi="Times New Roman" w:cs="Times New Roman"/>
                <w:sz w:val="24"/>
                <w:szCs w:val="24"/>
              </w:rPr>
              <w:t xml:space="preserve"> Поется в песне Булата Окуджавы.</w:t>
            </w:r>
          </w:p>
          <w:p w:rsidR="004779E1" w:rsidRPr="004779E1" w:rsidRDefault="004779E1" w:rsidP="00B4545C">
            <w:pPr>
              <w:rPr>
                <w:rFonts w:ascii="Times New Roman" w:hAnsi="Times New Roman" w:cs="Times New Roman"/>
                <w:sz w:val="24"/>
                <w:szCs w:val="24"/>
              </w:rPr>
            </w:pPr>
            <w:r>
              <w:t xml:space="preserve"> </w:t>
            </w:r>
            <w:r>
              <w:rPr>
                <w:noProof/>
                <w:lang w:eastAsia="ru-RU"/>
              </w:rPr>
              <w:t xml:space="preserve">                                                                                          </w:t>
            </w:r>
            <w:r>
              <w:rPr>
                <w:noProof/>
                <w:lang w:eastAsia="ru-RU"/>
              </w:rPr>
              <w:drawing>
                <wp:inline distT="0" distB="0" distL="0" distR="0" wp14:anchorId="24893AEA">
                  <wp:extent cx="847725" cy="63373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633730"/>
                          </a:xfrm>
                          <a:prstGeom prst="rect">
                            <a:avLst/>
                          </a:prstGeom>
                          <a:noFill/>
                        </pic:spPr>
                      </pic:pic>
                    </a:graphicData>
                  </a:graphic>
                </wp:inline>
              </w:drawing>
            </w:r>
          </w:p>
        </w:tc>
        <w:tc>
          <w:tcPr>
            <w:tcW w:w="2800" w:type="dxa"/>
          </w:tcPr>
          <w:p w:rsidR="004779E1" w:rsidRPr="007519CF" w:rsidRDefault="004779E1" w:rsidP="00B4545C">
            <w:pPr>
              <w:rPr>
                <w:rFonts w:ascii="Times New Roman" w:hAnsi="Times New Roman" w:cs="Times New Roman"/>
                <w:sz w:val="24"/>
                <w:szCs w:val="24"/>
              </w:rPr>
            </w:pPr>
            <w:r w:rsidRPr="004779E1">
              <w:rPr>
                <w:rFonts w:ascii="Times New Roman" w:hAnsi="Times New Roman" w:cs="Times New Roman"/>
                <w:sz w:val="24"/>
                <w:szCs w:val="24"/>
              </w:rPr>
              <w:lastRenderedPageBreak/>
              <w:t>Булат</w:t>
            </w:r>
            <w:r>
              <w:rPr>
                <w:rFonts w:ascii="Times New Roman" w:hAnsi="Times New Roman" w:cs="Times New Roman"/>
                <w:sz w:val="24"/>
                <w:szCs w:val="24"/>
              </w:rPr>
              <w:t xml:space="preserve"> </w:t>
            </w:r>
            <w:r w:rsidRPr="004779E1">
              <w:rPr>
                <w:rFonts w:ascii="Times New Roman" w:hAnsi="Times New Roman" w:cs="Times New Roman"/>
                <w:sz w:val="24"/>
                <w:szCs w:val="24"/>
              </w:rPr>
              <w:t xml:space="preserve"> Окуджав</w:t>
            </w:r>
            <w:r>
              <w:rPr>
                <w:rFonts w:ascii="Times New Roman" w:hAnsi="Times New Roman" w:cs="Times New Roman"/>
                <w:sz w:val="24"/>
                <w:szCs w:val="24"/>
              </w:rPr>
              <w:t>а с гитарой</w:t>
            </w:r>
          </w:p>
          <w:p w:rsidR="004779E1" w:rsidRPr="007519CF" w:rsidRDefault="004779E1" w:rsidP="00B4545C">
            <w:pPr>
              <w:rPr>
                <w:rFonts w:ascii="Times New Roman" w:hAnsi="Times New Roman" w:cs="Times New Roman"/>
                <w:sz w:val="24"/>
                <w:szCs w:val="24"/>
              </w:rPr>
            </w:pPr>
          </w:p>
          <w:p w:rsidR="004779E1" w:rsidRPr="007519CF" w:rsidRDefault="004779E1" w:rsidP="00B4545C">
            <w:pPr>
              <w:rPr>
                <w:rFonts w:ascii="Times New Roman" w:hAnsi="Times New Roman" w:cs="Times New Roman"/>
                <w:sz w:val="24"/>
                <w:szCs w:val="24"/>
              </w:rPr>
            </w:pPr>
          </w:p>
          <w:p w:rsidR="004779E1" w:rsidRPr="007519CF" w:rsidRDefault="004779E1" w:rsidP="00B4545C">
            <w:pPr>
              <w:rPr>
                <w:rFonts w:ascii="Times New Roman" w:hAnsi="Times New Roman" w:cs="Times New Roman"/>
                <w:sz w:val="24"/>
                <w:szCs w:val="24"/>
              </w:rPr>
            </w:pPr>
            <w:r w:rsidRPr="004779E1">
              <w:rPr>
                <w:rFonts w:ascii="Times New Roman" w:hAnsi="Times New Roman" w:cs="Times New Roman"/>
                <w:sz w:val="24"/>
                <w:szCs w:val="24"/>
              </w:rPr>
              <w:t>Фильм «Амадей»</w:t>
            </w:r>
            <w:r>
              <w:t xml:space="preserve"> </w:t>
            </w:r>
            <w:r w:rsidRPr="004779E1">
              <w:rPr>
                <w:rFonts w:ascii="Times New Roman" w:hAnsi="Times New Roman" w:cs="Times New Roman"/>
                <w:sz w:val="16"/>
                <w:szCs w:val="16"/>
              </w:rPr>
              <w:t>http://yandex.ru/images/search?p=3&amp;text=фильм%20амадей%20моцарт&amp;img_url=http%3A%2F%2Fuf2.rimg.info%2Fthumb%2Fa2693b2a9d997747d0c695cf7073927e970ab116619895eb782adcc272720b80.jpg&amp;pos=119&amp;uinfo=sw-1366-sh-768-ww-1349-wh-641-pd-1-wp-16x9_1366x768&amp;rpt=simage&amp;_=1404411318633</w:t>
            </w:r>
          </w:p>
          <w:p w:rsidR="004779E1" w:rsidRDefault="004779E1" w:rsidP="00B4545C">
            <w:pPr>
              <w:rPr>
                <w:rFonts w:ascii="Times New Roman" w:hAnsi="Times New Roman" w:cs="Times New Roman"/>
                <w:sz w:val="24"/>
                <w:szCs w:val="24"/>
              </w:rPr>
            </w:pPr>
          </w:p>
        </w:tc>
      </w:tr>
    </w:tbl>
    <w:p w:rsidR="007E2B30" w:rsidRDefault="007E2B30" w:rsidP="007E2B30">
      <w:pPr>
        <w:rPr>
          <w:rFonts w:ascii="Times New Roman" w:hAnsi="Times New Roman" w:cs="Times New Roman"/>
          <w:sz w:val="24"/>
          <w:szCs w:val="24"/>
        </w:rPr>
      </w:pPr>
    </w:p>
    <w:sectPr w:rsidR="007E2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3D"/>
    <w:rsid w:val="000F2E7E"/>
    <w:rsid w:val="0014223D"/>
    <w:rsid w:val="00177059"/>
    <w:rsid w:val="001866CC"/>
    <w:rsid w:val="00232A86"/>
    <w:rsid w:val="00236B86"/>
    <w:rsid w:val="0025272E"/>
    <w:rsid w:val="00284114"/>
    <w:rsid w:val="002F4727"/>
    <w:rsid w:val="00310CA0"/>
    <w:rsid w:val="00350292"/>
    <w:rsid w:val="003531D7"/>
    <w:rsid w:val="00476688"/>
    <w:rsid w:val="004779E1"/>
    <w:rsid w:val="004E2CD9"/>
    <w:rsid w:val="00534720"/>
    <w:rsid w:val="005629CA"/>
    <w:rsid w:val="00571BAC"/>
    <w:rsid w:val="00592BDE"/>
    <w:rsid w:val="00611CF9"/>
    <w:rsid w:val="00645686"/>
    <w:rsid w:val="0065337A"/>
    <w:rsid w:val="0067107E"/>
    <w:rsid w:val="006B06A2"/>
    <w:rsid w:val="007154C5"/>
    <w:rsid w:val="007519CF"/>
    <w:rsid w:val="007C6039"/>
    <w:rsid w:val="007E2B30"/>
    <w:rsid w:val="00814E67"/>
    <w:rsid w:val="00832ECC"/>
    <w:rsid w:val="00870BED"/>
    <w:rsid w:val="008807B5"/>
    <w:rsid w:val="00897BD3"/>
    <w:rsid w:val="008A68A4"/>
    <w:rsid w:val="008D25F8"/>
    <w:rsid w:val="008D3864"/>
    <w:rsid w:val="00916643"/>
    <w:rsid w:val="0095543B"/>
    <w:rsid w:val="00962B14"/>
    <w:rsid w:val="00972696"/>
    <w:rsid w:val="009A5B4F"/>
    <w:rsid w:val="009E5245"/>
    <w:rsid w:val="009F0201"/>
    <w:rsid w:val="00A12131"/>
    <w:rsid w:val="00AB47CF"/>
    <w:rsid w:val="00B122A7"/>
    <w:rsid w:val="00C05126"/>
    <w:rsid w:val="00C3637C"/>
    <w:rsid w:val="00C406FC"/>
    <w:rsid w:val="00C729FC"/>
    <w:rsid w:val="00CE1874"/>
    <w:rsid w:val="00CF7A7F"/>
    <w:rsid w:val="00D0135C"/>
    <w:rsid w:val="00D1539C"/>
    <w:rsid w:val="00D6431E"/>
    <w:rsid w:val="00D72B49"/>
    <w:rsid w:val="00F0137E"/>
    <w:rsid w:val="00F0255A"/>
    <w:rsid w:val="00F23338"/>
    <w:rsid w:val="00F5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519CF"/>
    <w:pPr>
      <w:spacing w:after="0" w:line="240" w:lineRule="auto"/>
    </w:pPr>
  </w:style>
  <w:style w:type="character" w:styleId="a5">
    <w:name w:val="Hyperlink"/>
    <w:basedOn w:val="a0"/>
    <w:uiPriority w:val="99"/>
    <w:unhideWhenUsed/>
    <w:rsid w:val="004779E1"/>
    <w:rPr>
      <w:color w:val="0000FF" w:themeColor="hyperlink"/>
      <w:u w:val="single"/>
    </w:rPr>
  </w:style>
  <w:style w:type="paragraph" w:styleId="a6">
    <w:name w:val="Balloon Text"/>
    <w:basedOn w:val="a"/>
    <w:link w:val="a7"/>
    <w:uiPriority w:val="99"/>
    <w:semiHidden/>
    <w:unhideWhenUsed/>
    <w:rsid w:val="004779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7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519CF"/>
    <w:pPr>
      <w:spacing w:after="0" w:line="240" w:lineRule="auto"/>
    </w:pPr>
  </w:style>
  <w:style w:type="character" w:styleId="a5">
    <w:name w:val="Hyperlink"/>
    <w:basedOn w:val="a0"/>
    <w:uiPriority w:val="99"/>
    <w:unhideWhenUsed/>
    <w:rsid w:val="004779E1"/>
    <w:rPr>
      <w:color w:val="0000FF" w:themeColor="hyperlink"/>
      <w:u w:val="single"/>
    </w:rPr>
  </w:style>
  <w:style w:type="paragraph" w:styleId="a6">
    <w:name w:val="Balloon Text"/>
    <w:basedOn w:val="a"/>
    <w:link w:val="a7"/>
    <w:uiPriority w:val="99"/>
    <w:semiHidden/>
    <w:unhideWhenUsed/>
    <w:rsid w:val="004779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7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images/search?text=&#1074;&#1077;&#1088;&#1090;&#1077;&#1088;%20&#1075;&#1077;&#1090;&#1077;&amp;uinfo=sw-1366-sh-768-ww-1349-wh-641-pd-1-wp-16x9_1366x768"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images/search?p=3&amp;text=&#1092;&#1080;&#1083;&#1100;&#1084;%20&#1072;&#1084;&#1072;&#1076;&#1077;&#1081;%20&#1084;&#1086;&#1094;&#1072;&#1088;&#1090;&amp;img_url=http%3A%2F%2Fimg1.iol.it%2Fcinema%2Ffoto%2F17996%2Famadeus_mini.jpg&amp;pos=117&amp;uinfo=sw-1366-sh-768-ww-1349-wh-641-pd-1-wp-16x9_1366x768&amp;rpt=simage&amp;_=1404411318633" TargetMode="External"/><Relationship Id="rId12" Type="http://schemas.openxmlformats.org/officeDocument/2006/relationships/hyperlink" Target="http://yandex.ru/images/search?p=2&amp;text=&#1084;&#1086;&#1094;&#1072;&#1088;&#1090;%20&#1080;%20&#1089;&#1072;&#1083;&#1100;&#1077;&#1088;&#1080;&amp;img_url=http%3A%2F%2Fwww.kino-teatr.ru%2Facter%2Fphoto%2F7%2F8%2F3987%2Fsm_191330.jpg&amp;pos=67&amp;uinfo=sw-1366-sh-768-ww-1349-wh-641-pd-1-wp-16x9_1366x768&amp;rpt=simage&amp;_=1404411014596"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yandex.ru/images/search?text=&#1074;&#1077;&#1088;&#1090;&#1077;&#1088;%20&#1075;&#1077;&#1090;&#1077;&amp;img_url=http%3A%2F%2Fwww.belcanto.ru%2Fmedia%2Fimages%2Fpublication%2F14011404.jpg&amp;pos=16&amp;uinfo=sw-1366-sh-768-ww-1349-wh-641-pd-1-wp-16x9_1366x768&amp;rpt=simage&amp;_=1404408772827" TargetMode="External"/><Relationship Id="rId5" Type="http://schemas.openxmlformats.org/officeDocument/2006/relationships/hyperlink" Target="http://avto24.su/main/11936-FORTEPIANO-MUZIKA-SKAChAT-BESPLA" TargetMode="External"/><Relationship Id="rId15" Type="http://schemas.openxmlformats.org/officeDocument/2006/relationships/hyperlink" Target="http://yandex.ru/images/search?text=&#1082;&#1086;&#1089;&#1090;&#1102;&#1084;&#1099;%2018%20&#1074;&#1077;&#1082;&#1072;%20&#1092;&#1088;&#1072;&#1085;&#1094;&#1080;&#1103;&amp;img_url=http%3A%2F%2Fwww.americanrevolution.org%2Fclothing%2Ffrenchfashion2.jpg&amp;pos=27&amp;uinfo=sw-1366-sh-768-ww-1349-wh-641-pd-1-wp-16x9_1366x768&amp;rpt=simage&amp;_=1404411118665" TargetMode="External"/><Relationship Id="rId10" Type="http://schemas.openxmlformats.org/officeDocument/2006/relationships/hyperlink" Target="http://yandex.ru/images/search?text=&#1052;&#1045;&#1053;&#1059;&#1045;&#1058;&amp;img_url=http%3A%2F%2Fcontent.foto.mail.ru%2Fmail%2Fvdv_alchevsk%2F_answers%2Fi-15629.jpg&amp;pos=4&amp;uinfo=sw-1366-sh-768-ww-1349-wh-641-pd-1-wp-16x9_1366x768&amp;rpt=simage&amp;_=14044091117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andex.ru/images/search?text=&#1074;&#1077;&#1088;&#1090;&#1077;&#1088;%20&#1075;&#1077;&#1090;&#1077;&amp;img_url=http%3A%2F%2Fwww.siue.edu%2FCOSTUMES%2Fimages%2FPLATE75B.JPG&amp;pos=5&amp;uinfo=sw-1366-sh-768-ww-1349-wh-641-pd-1-wp-16x9_1366x768&amp;rpt=simage&amp;_=1404408772827"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2095</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2014-07-02T17:36:00Z</dcterms:created>
  <dcterms:modified xsi:type="dcterms:W3CDTF">2014-07-03T18:24:00Z</dcterms:modified>
</cp:coreProperties>
</file>