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3" w:rsidRDefault="000D3273" w:rsidP="000D3273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ВНЕУРОЧНОЕ ЗАНЯТИЕ    «ВЕСЁЛАЯ ГРАММАТИКА»</w:t>
      </w:r>
    </w:p>
    <w:p w:rsidR="000D3273" w:rsidRDefault="000D3273" w:rsidP="000D3273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ПО ТЕМЕ «</w:t>
      </w:r>
      <w:proofErr w:type="gramStart"/>
      <w:r>
        <w:rPr>
          <w:rFonts w:cs="Times New Roman"/>
        </w:rPr>
        <w:t>В ГЛУБЬ</w:t>
      </w:r>
      <w:proofErr w:type="gramEnd"/>
      <w:r>
        <w:rPr>
          <w:rFonts w:cs="Times New Roman"/>
        </w:rPr>
        <w:t xml:space="preserve"> ВЕКОВ НА МАШИНЕ ВРЕМЕНИ. РУССКИЙ АЛФАВИТ</w:t>
      </w:r>
      <w:proofErr w:type="gramStart"/>
      <w:r>
        <w:rPr>
          <w:rFonts w:cs="Times New Roman"/>
        </w:rPr>
        <w:t>.»</w:t>
      </w:r>
      <w:proofErr w:type="gramEnd"/>
    </w:p>
    <w:p w:rsidR="000D3273" w:rsidRDefault="000D3273" w:rsidP="000D3273">
      <w:pPr>
        <w:pStyle w:val="Standard"/>
        <w:spacing w:line="360" w:lineRule="auto"/>
        <w:jc w:val="both"/>
        <w:rPr>
          <w:rFonts w:cs="Times New Roman"/>
        </w:rPr>
      </w:pPr>
    </w:p>
    <w:p w:rsidR="000D3273" w:rsidRDefault="000D3273" w:rsidP="000D3273">
      <w:pPr>
        <w:pStyle w:val="Standard"/>
        <w:spacing w:line="360" w:lineRule="auto"/>
        <w:jc w:val="both"/>
        <w:rPr>
          <w:rFonts w:cs="Times New Roman"/>
        </w:rPr>
      </w:pPr>
    </w:p>
    <w:p w:rsidR="000D3273" w:rsidRDefault="000D3273" w:rsidP="000D3273">
      <w:pPr>
        <w:pStyle w:val="Standard"/>
        <w:spacing w:after="120" w:line="360" w:lineRule="auto"/>
        <w:ind w:left="851"/>
        <w:jc w:val="both"/>
      </w:pPr>
      <w:r>
        <w:rPr>
          <w:rFonts w:cs="Times New Roman"/>
          <w:b/>
        </w:rPr>
        <w:t>Цель:</w:t>
      </w:r>
      <w:r>
        <w:rPr>
          <w:rFonts w:cs="Times New Roman"/>
        </w:rPr>
        <w:t xml:space="preserve"> познакомить с буквами славянского  алфавита (кириллицей) в сравнении с современным алфавитом.</w:t>
      </w:r>
    </w:p>
    <w:p w:rsidR="000D3273" w:rsidRDefault="000D3273" w:rsidP="000D3273">
      <w:pPr>
        <w:pStyle w:val="Standard"/>
        <w:spacing w:after="120" w:line="360" w:lineRule="auto"/>
        <w:ind w:left="851"/>
        <w:jc w:val="both"/>
      </w:pPr>
      <w:r>
        <w:rPr>
          <w:rFonts w:cs="Times New Roman"/>
          <w:b/>
        </w:rPr>
        <w:t>Задачи:</w:t>
      </w:r>
    </w:p>
    <w:p w:rsidR="000D3273" w:rsidRDefault="000D3273" w:rsidP="000D3273">
      <w:pPr>
        <w:pStyle w:val="Standard"/>
        <w:spacing w:after="120" w:line="360" w:lineRule="auto"/>
        <w:ind w:left="851"/>
        <w:jc w:val="both"/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воспитывать любовь и уважение к </w:t>
      </w:r>
      <w:proofErr w:type="gramStart"/>
      <w:r>
        <w:rPr>
          <w:rFonts w:cs="Times New Roman"/>
        </w:rPr>
        <w:t>родном</w:t>
      </w:r>
      <w:proofErr w:type="gramEnd"/>
      <w:r>
        <w:rPr>
          <w:rFonts w:cs="Times New Roman"/>
        </w:rPr>
        <w:t xml:space="preserve"> языку;</w:t>
      </w:r>
    </w:p>
    <w:p w:rsidR="000D3273" w:rsidRDefault="000D3273" w:rsidP="000D3273">
      <w:pPr>
        <w:pStyle w:val="Standard"/>
        <w:spacing w:after="120" w:line="360" w:lineRule="auto"/>
        <w:ind w:left="851"/>
        <w:jc w:val="both"/>
      </w:pPr>
      <w:r>
        <w:rPr>
          <w:rFonts w:cs="Times New Roman"/>
        </w:rPr>
        <w:t>- развивать речь, память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логическое мышление, умение сопоставлять и сравнивать;</w:t>
      </w:r>
    </w:p>
    <w:p w:rsidR="000D3273" w:rsidRDefault="000D3273" w:rsidP="000D3273">
      <w:pPr>
        <w:pStyle w:val="Standard"/>
        <w:spacing w:after="120" w:line="360" w:lineRule="auto"/>
        <w:ind w:left="851"/>
        <w:jc w:val="both"/>
      </w:pPr>
      <w:r>
        <w:rPr>
          <w:rFonts w:cs="Times New Roman"/>
        </w:rPr>
        <w:t>- уважительно относиться друг к другу, навыки работы в парах</w:t>
      </w:r>
    </w:p>
    <w:p w:rsidR="000D3273" w:rsidRDefault="000D3273" w:rsidP="000D3273">
      <w:pPr>
        <w:pStyle w:val="Standard"/>
        <w:spacing w:after="120" w:line="360" w:lineRule="auto"/>
        <w:ind w:left="851"/>
        <w:jc w:val="both"/>
      </w:pPr>
      <w:r>
        <w:rPr>
          <w:rFonts w:cs="Times New Roman"/>
          <w:b/>
          <w:bCs/>
        </w:rPr>
        <w:t>Оборудование:</w:t>
      </w:r>
    </w:p>
    <w:p w:rsidR="000D3273" w:rsidRDefault="000D3273" w:rsidP="000D3273">
      <w:pPr>
        <w:pStyle w:val="Standard"/>
        <w:spacing w:after="120" w:line="360" w:lineRule="auto"/>
        <w:ind w:left="851"/>
        <w:jc w:val="both"/>
      </w:pPr>
      <w:r>
        <w:rPr>
          <w:rFonts w:cs="Times New Roman"/>
        </w:rPr>
        <w:t>распечатанные пособия с кириллицей, современным алфавитом, разрезанные буквы кириллицы, музыкальное сопровождение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Ход  занятия:</w:t>
      </w:r>
    </w:p>
    <w:p w:rsidR="000D3273" w:rsidRDefault="000D3273" w:rsidP="000D3273">
      <w:pPr>
        <w:pStyle w:val="a3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Организационный  момент.</w:t>
      </w:r>
    </w:p>
    <w:p w:rsidR="000D3273" w:rsidRDefault="000D3273" w:rsidP="000D3273">
      <w:pPr>
        <w:pStyle w:val="a3"/>
        <w:numPr>
          <w:ilvl w:val="0"/>
          <w:numId w:val="1"/>
        </w:numPr>
        <w:tabs>
          <w:tab w:val="left" w:pos="1035"/>
        </w:tabs>
        <w:spacing w:line="36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Постановка проблемы.</w:t>
      </w:r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Сегодня у нас необыкновенное занятие. Занятие – путешествие на машине времени. Закрывайте глазки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(</w:t>
      </w:r>
      <w:proofErr w:type="gramStart"/>
      <w:r>
        <w:rPr>
          <w:rFonts w:cs="Times New Roman"/>
          <w:szCs w:val="24"/>
        </w:rPr>
        <w:t>з</w:t>
      </w:r>
      <w:proofErr w:type="gramEnd"/>
      <w:r>
        <w:rPr>
          <w:rFonts w:cs="Times New Roman"/>
          <w:szCs w:val="24"/>
        </w:rPr>
        <w:t>вучит музыка, открывается разворот доски с буквами кириллицы)</w:t>
      </w:r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Кто знает, что это такое? (варианты детей)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3. </w:t>
      </w:r>
      <w:r>
        <w:rPr>
          <w:rFonts w:cs="Times New Roman"/>
          <w:u w:val="single"/>
        </w:rPr>
        <w:t>Новый материал.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- Это буквы, часть азбуки, которой пользовались наши предки. Называлась эта азбука КИРИЛЛИЦА. Кто догадается почему? (ответы детей)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</w:pPr>
      <w:r>
        <w:rPr>
          <w:rFonts w:cs="Times New Roman"/>
        </w:rPr>
        <w:t xml:space="preserve">            </w:t>
      </w:r>
      <w:r>
        <w:rPr>
          <w:rFonts w:eastAsia="Times New Roman" w:cs="Times New Roman"/>
          <w:lang w:eastAsia="ru-RU"/>
        </w:rPr>
        <w:t xml:space="preserve">Переоценить привнесение письменности в славянское общество невозможно. Этот величайший вклад в нашу культуру был совершен святыми Кириллом и </w:t>
      </w:r>
      <w:proofErr w:type="spellStart"/>
      <w:r>
        <w:rPr>
          <w:rFonts w:eastAsia="Times New Roman" w:cs="Times New Roman"/>
          <w:lang w:eastAsia="ru-RU"/>
        </w:rPr>
        <w:t>Мефодием</w:t>
      </w:r>
      <w:proofErr w:type="spellEnd"/>
      <w:r>
        <w:rPr>
          <w:rFonts w:eastAsia="Times New Roman" w:cs="Times New Roman"/>
          <w:lang w:eastAsia="ru-RU"/>
        </w:rPr>
        <w:t>. В IX-XI веках кириллица состояла из 43 букв.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- Давайте посмотрим, какие же буквы были в этой азбуке.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(знакомство с некоторыми буквами кириллицы)</w:t>
      </w:r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Посмотрите, что необычного в этой азбуке? (названия букв, их форма)</w:t>
      </w:r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 почему такое название? («аз», «буки» - первые буквы азбуки)</w:t>
      </w:r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 наш учебник по чтению как называется? («Азбука»)</w:t>
      </w:r>
    </w:p>
    <w:p w:rsidR="000D3273" w:rsidRDefault="000D3273" w:rsidP="000D3273">
      <w:pPr>
        <w:spacing w:line="360" w:lineRule="auto"/>
        <w:ind w:left="360"/>
        <w:jc w:val="both"/>
      </w:pPr>
      <w:r>
        <w:rPr>
          <w:rFonts w:cs="Times New Roman"/>
          <w:i/>
          <w:iCs/>
          <w:color w:val="000000"/>
          <w:spacing w:val="15"/>
        </w:rPr>
        <w:t xml:space="preserve">Азбука или букварь  - первая учебная книга, которая попадает в руки ребенка. С неё начинается овладение грамотой. По ней дети учатся читать и писать. </w:t>
      </w:r>
      <w:r>
        <w:rPr>
          <w:rFonts w:cs="Times New Roman"/>
          <w:i/>
          <w:iCs/>
          <w:color w:val="000000"/>
          <w:spacing w:val="15"/>
        </w:rPr>
        <w:lastRenderedPageBreak/>
        <w:t>Название азбуки  происходит от первых букв славянского алфавита – Аз и Буки.</w:t>
      </w:r>
    </w:p>
    <w:p w:rsidR="000D3273" w:rsidRDefault="000D3273" w:rsidP="000D3273">
      <w:pPr>
        <w:spacing w:line="360" w:lineRule="auto"/>
        <w:jc w:val="both"/>
        <w:rPr>
          <w:rFonts w:cs="Times New Roman"/>
          <w:i/>
          <w:iCs/>
          <w:color w:val="000000"/>
          <w:spacing w:val="15"/>
        </w:rPr>
      </w:pPr>
      <w:r>
        <w:rPr>
          <w:rFonts w:cs="Times New Roman"/>
          <w:i/>
          <w:iCs/>
          <w:color w:val="000000"/>
          <w:spacing w:val="15"/>
        </w:rPr>
        <w:t xml:space="preserve">Буквы старинной  азбуки были немного похожи </w:t>
      </w:r>
      <w:proofErr w:type="gramStart"/>
      <w:r>
        <w:rPr>
          <w:rFonts w:cs="Times New Roman"/>
          <w:i/>
          <w:iCs/>
          <w:color w:val="000000"/>
          <w:spacing w:val="15"/>
        </w:rPr>
        <w:t>на</w:t>
      </w:r>
      <w:proofErr w:type="gramEnd"/>
      <w:r>
        <w:rPr>
          <w:rFonts w:cs="Times New Roman"/>
          <w:i/>
          <w:iCs/>
          <w:color w:val="000000"/>
          <w:spacing w:val="15"/>
        </w:rPr>
        <w:t xml:space="preserve"> наши.  Но назывались  они совсем иначе. Например: а - аз, б - буки, в - веди, г - глаголь, </w:t>
      </w:r>
      <w:proofErr w:type="spellStart"/>
      <w:r>
        <w:rPr>
          <w:rFonts w:cs="Times New Roman"/>
          <w:i/>
          <w:iCs/>
          <w:color w:val="000000"/>
          <w:spacing w:val="15"/>
        </w:rPr>
        <w:t>д</w:t>
      </w:r>
      <w:proofErr w:type="spellEnd"/>
      <w:r>
        <w:rPr>
          <w:rFonts w:cs="Times New Roman"/>
          <w:i/>
          <w:iCs/>
          <w:color w:val="000000"/>
          <w:spacing w:val="15"/>
        </w:rPr>
        <w:t xml:space="preserve"> - добро, е - есть, ж - жизнь, и - иже, л - люди, </w:t>
      </w:r>
      <w:proofErr w:type="spellStart"/>
      <w:proofErr w:type="gramStart"/>
      <w:r>
        <w:rPr>
          <w:rFonts w:cs="Times New Roman"/>
          <w:i/>
          <w:iCs/>
          <w:color w:val="000000"/>
          <w:spacing w:val="15"/>
        </w:rPr>
        <w:t>п</w:t>
      </w:r>
      <w:proofErr w:type="spellEnd"/>
      <w:proofErr w:type="gramEnd"/>
      <w:r>
        <w:rPr>
          <w:rFonts w:cs="Times New Roman"/>
          <w:i/>
          <w:iCs/>
          <w:color w:val="000000"/>
          <w:spacing w:val="15"/>
        </w:rPr>
        <w:t xml:space="preserve"> – покой, с – слово, т - твердо и т.д.</w:t>
      </w:r>
    </w:p>
    <w:p w:rsidR="000D3273" w:rsidRDefault="000D3273" w:rsidP="000D3273">
      <w:pPr>
        <w:spacing w:line="360" w:lineRule="auto"/>
        <w:jc w:val="both"/>
        <w:rPr>
          <w:rFonts w:cs="Times New Roman"/>
          <w:i/>
          <w:iCs/>
          <w:color w:val="000000"/>
        </w:rPr>
      </w:pPr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Игра  «Собери букву» (из кусочков собрать букву)</w:t>
      </w:r>
    </w:p>
    <w:p w:rsidR="000D3273" w:rsidRDefault="000D3273" w:rsidP="000D3273">
      <w:pPr>
        <w:spacing w:line="360" w:lineRule="auto"/>
        <w:jc w:val="both"/>
      </w:pPr>
      <w:r>
        <w:rPr>
          <w:rFonts w:cs="Times New Roman"/>
        </w:rPr>
        <w:t xml:space="preserve">  - Перед вами на партах разрезанная буква кириллицы. Ваша задача — собрать эту букву, найти её среди букв кириллицы и прочитать её название. Кто соберёт, идёт к доске и находит собранную букву. Работа в парах. </w:t>
      </w:r>
      <w:proofErr w:type="gramStart"/>
      <w:r>
        <w:rPr>
          <w:rFonts w:cs="Times New Roman"/>
        </w:rPr>
        <w:t>(Собирают  букву кириллицы и находят её название.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В это время звучит русская народная мелодия)</w:t>
      </w:r>
      <w:proofErr w:type="gramEnd"/>
    </w:p>
    <w:p w:rsidR="000D3273" w:rsidRDefault="000D3273" w:rsidP="000D3273">
      <w:pPr>
        <w:spacing w:line="360" w:lineRule="auto"/>
        <w:jc w:val="both"/>
        <w:rPr>
          <w:rFonts w:cs="Times New Roman"/>
          <w:color w:val="464545"/>
          <w:spacing w:val="15"/>
        </w:rPr>
      </w:pPr>
    </w:p>
    <w:p w:rsidR="000D3273" w:rsidRDefault="000D3273" w:rsidP="000D3273">
      <w:pPr>
        <w:spacing w:line="360" w:lineRule="auto"/>
        <w:jc w:val="both"/>
      </w:pPr>
      <w:r>
        <w:rPr>
          <w:rFonts w:cs="Times New Roman"/>
          <w:color w:val="464545"/>
          <w:spacing w:val="15"/>
        </w:rPr>
        <w:t xml:space="preserve">           </w:t>
      </w:r>
      <w:r>
        <w:rPr>
          <w:rFonts w:cs="Times New Roman"/>
          <w:color w:val="000000"/>
          <w:spacing w:val="15"/>
        </w:rPr>
        <w:t>Если читать названия букв, как обычные слова, по порядку расположения, то можно заметить, что некоторые из них образуют фразы с глубоким смыслом. Вот они:</w:t>
      </w:r>
    </w:p>
    <w:p w:rsidR="000D3273" w:rsidRDefault="000D3273" w:rsidP="000D3273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Аз буки веди - я буквы знаю (изучаю);</w:t>
      </w:r>
    </w:p>
    <w:p w:rsidR="000D3273" w:rsidRDefault="000D3273" w:rsidP="000D3273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Глаголи добро есть  жизнь -  делать добро  есть жизнь;</w:t>
      </w:r>
    </w:p>
    <w:p w:rsidR="000D3273" w:rsidRDefault="000D3273" w:rsidP="000D3273">
      <w:pPr>
        <w:spacing w:line="36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Како</w:t>
      </w:r>
      <w:proofErr w:type="spellEnd"/>
      <w:r>
        <w:rPr>
          <w:rFonts w:cs="Times New Roman"/>
        </w:rPr>
        <w:t xml:space="preserve"> люди мыслите - как люди думаете;</w:t>
      </w:r>
    </w:p>
    <w:p w:rsidR="000D3273" w:rsidRDefault="000D3273" w:rsidP="000D3273">
      <w:pPr>
        <w:spacing w:line="36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Рци</w:t>
      </w:r>
      <w:proofErr w:type="spellEnd"/>
      <w:r>
        <w:rPr>
          <w:rFonts w:cs="Times New Roman"/>
        </w:rPr>
        <w:t xml:space="preserve"> слово твердо - говори слово твёрдо (держи своё слово).</w:t>
      </w:r>
    </w:p>
    <w:p w:rsidR="000D3273" w:rsidRDefault="000D3273" w:rsidP="000D3273">
      <w:pPr>
        <w:spacing w:line="360" w:lineRule="auto"/>
        <w:jc w:val="both"/>
      </w:pPr>
      <w:r>
        <w:rPr>
          <w:rFonts w:cs="Times New Roman"/>
          <w:color w:val="000000"/>
          <w:spacing w:val="15"/>
        </w:rPr>
        <w:t>Эти фразы — напоминание, адресованное школярам, изучающим азбуку. В простых предложениях содержатся наставления, где изложены моральные принципы.</w:t>
      </w:r>
    </w:p>
    <w:p w:rsidR="000D3273" w:rsidRDefault="000D3273" w:rsidP="000D3273">
      <w:pPr>
        <w:spacing w:line="360" w:lineRule="auto"/>
        <w:jc w:val="both"/>
      </w:pPr>
      <w:r>
        <w:rPr>
          <w:rFonts w:cs="Times New Roman"/>
          <w:color w:val="000000"/>
          <w:spacing w:val="15"/>
        </w:rPr>
        <w:t xml:space="preserve">- Кто запомнил название старого алфавита? С какой буквы начинается? (К). </w:t>
      </w:r>
      <w:proofErr w:type="gramStart"/>
      <w:r>
        <w:rPr>
          <w:rFonts w:cs="Times New Roman"/>
          <w:color w:val="000000"/>
          <w:spacing w:val="15"/>
        </w:rPr>
        <w:t>Посмотрите</w:t>
      </w:r>
      <w:proofErr w:type="gramEnd"/>
      <w:r>
        <w:rPr>
          <w:rFonts w:cs="Times New Roman"/>
          <w:color w:val="000000"/>
          <w:spacing w:val="15"/>
        </w:rPr>
        <w:t xml:space="preserve"> как красиво оформлялись первые буквы в книгах. Давайте и мы с вами попробуем раскрасить её так же красиво.</w:t>
      </w:r>
    </w:p>
    <w:p w:rsidR="000D3273" w:rsidRDefault="000D3273" w:rsidP="000D3273">
      <w:pPr>
        <w:spacing w:line="360" w:lineRule="auto"/>
        <w:jc w:val="both"/>
      </w:pPr>
      <w:r>
        <w:rPr>
          <w:rFonts w:cs="Times New Roman"/>
          <w:color w:val="000000"/>
          <w:spacing w:val="15"/>
        </w:rPr>
        <w:t xml:space="preserve">             </w:t>
      </w:r>
      <w:r>
        <w:rPr>
          <w:rFonts w:cs="Times New Roman"/>
          <w:color w:val="000000"/>
          <w:spacing w:val="15"/>
          <w:u w:val="single"/>
        </w:rPr>
        <w:t xml:space="preserve">Задание раскрасить букву </w:t>
      </w:r>
      <w:r>
        <w:rPr>
          <w:rFonts w:cs="Times New Roman"/>
          <w:color w:val="000000"/>
          <w:spacing w:val="15"/>
        </w:rPr>
        <w:t xml:space="preserve">(даны буквы кириллицы их </w:t>
      </w:r>
      <w:proofErr w:type="gramStart"/>
      <w:r>
        <w:rPr>
          <w:rFonts w:cs="Times New Roman"/>
          <w:color w:val="000000"/>
          <w:spacing w:val="15"/>
        </w:rPr>
        <w:t>раскрасить</w:t>
      </w:r>
      <w:proofErr w:type="gramEnd"/>
      <w:r>
        <w:rPr>
          <w:rFonts w:cs="Times New Roman"/>
          <w:color w:val="000000"/>
          <w:spacing w:val="15"/>
        </w:rPr>
        <w:t xml:space="preserve"> как нравится)</w:t>
      </w:r>
    </w:p>
    <w:p w:rsidR="000D3273" w:rsidRDefault="000D3273" w:rsidP="000D3273">
      <w:pPr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u w:val="single"/>
        </w:rPr>
        <w:t xml:space="preserve"> Сравнение с современным алфавитом.</w:t>
      </w:r>
    </w:p>
    <w:p w:rsidR="000D3273" w:rsidRDefault="000D3273" w:rsidP="000D3273">
      <w:pPr>
        <w:pStyle w:val="a3"/>
        <w:tabs>
          <w:tab w:val="left" w:pos="330"/>
        </w:tabs>
        <w:spacing w:line="360" w:lineRule="auto"/>
        <w:ind w:left="15"/>
        <w:jc w:val="both"/>
      </w:pPr>
      <w:r>
        <w:rPr>
          <w:rFonts w:cs="Times New Roman"/>
          <w:szCs w:val="24"/>
        </w:rPr>
        <w:t xml:space="preserve">- Давайте сравним кириллицу и современный алфавит. </w:t>
      </w:r>
      <w:proofErr w:type="gramStart"/>
      <w:r>
        <w:rPr>
          <w:rFonts w:cs="Times New Roman"/>
          <w:szCs w:val="24"/>
        </w:rPr>
        <w:t>(</w:t>
      </w:r>
      <w:r>
        <w:rPr>
          <w:rFonts w:cs="Times New Roman"/>
          <w:color w:val="000000"/>
          <w:szCs w:val="24"/>
        </w:rPr>
        <w:t>Современный русский алфавит представляет собой кириллицу, видоизмененную Петром I или так называемый гражданский шрифт.</w:t>
      </w:r>
      <w:proofErr w:type="gramEnd"/>
      <w:r>
        <w:rPr>
          <w:rFonts w:cs="Times New Roman"/>
          <w:color w:val="000000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Следующая реформа алфавита произошла после революции 1917 года, когда из алфавита были изъяты устаревшие буквы).</w:t>
      </w:r>
      <w:proofErr w:type="gramEnd"/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Чем </w:t>
      </w:r>
      <w:proofErr w:type="gramStart"/>
      <w:r>
        <w:rPr>
          <w:rFonts w:cs="Times New Roman"/>
          <w:szCs w:val="24"/>
        </w:rPr>
        <w:t>похожи</w:t>
      </w:r>
      <w:proofErr w:type="gramEnd"/>
      <w:r>
        <w:rPr>
          <w:rFonts w:cs="Times New Roman"/>
          <w:szCs w:val="24"/>
        </w:rPr>
        <w:t xml:space="preserve">? ( Написание некоторых </w:t>
      </w:r>
      <w:proofErr w:type="gramStart"/>
      <w:r>
        <w:rPr>
          <w:rFonts w:cs="Times New Roman"/>
          <w:szCs w:val="24"/>
        </w:rPr>
        <w:t>букв</w:t>
      </w:r>
      <w:proofErr w:type="gramEnd"/>
      <w:r>
        <w:rPr>
          <w:rFonts w:cs="Times New Roman"/>
          <w:szCs w:val="24"/>
        </w:rPr>
        <w:t xml:space="preserve"> похоже)</w:t>
      </w:r>
    </w:p>
    <w:p w:rsidR="000D3273" w:rsidRDefault="000D3273" w:rsidP="000D3273">
      <w:pPr>
        <w:pStyle w:val="a3"/>
        <w:tabs>
          <w:tab w:val="left" w:pos="1035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Чем отличаются?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cs="Times New Roman"/>
          <w:u w:val="single"/>
        </w:rPr>
        <w:t xml:space="preserve"> Игра «Отгадай букву» загадки про буквы современного алфавита</w:t>
      </w:r>
      <w:proofErr w:type="gramStart"/>
      <w:r>
        <w:rPr>
          <w:rFonts w:cs="Times New Roman"/>
          <w:u w:val="single"/>
        </w:rPr>
        <w:t>.</w:t>
      </w:r>
      <w:proofErr w:type="gramEnd"/>
      <w:r>
        <w:rPr>
          <w:rFonts w:cs="Times New Roman"/>
          <w:u w:val="single"/>
        </w:rPr>
        <w:t xml:space="preserve"> (</w:t>
      </w:r>
      <w:proofErr w:type="gramStart"/>
      <w:r>
        <w:rPr>
          <w:rFonts w:cs="Times New Roman"/>
          <w:u w:val="single"/>
        </w:rPr>
        <w:t>у</w:t>
      </w:r>
      <w:proofErr w:type="gramEnd"/>
      <w:r>
        <w:rPr>
          <w:rFonts w:cs="Times New Roman"/>
          <w:u w:val="single"/>
        </w:rPr>
        <w:t>читель читает загадку, а дети отгадывают)</w:t>
      </w:r>
    </w:p>
    <w:tbl>
      <w:tblPr>
        <w:tblW w:w="29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05"/>
      </w:tblGrid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0D3273" w:rsidRDefault="000D3273" w:rsidP="00506288">
            <w:pPr>
              <w:pStyle w:val="TableContents"/>
              <w:spacing w:after="283"/>
            </w:pPr>
            <w:r>
              <w:t>Самая первая, самая важная</w:t>
            </w:r>
            <w:proofErr w:type="gramStart"/>
            <w:r>
              <w:br/>
              <w:t>Э</w:t>
            </w:r>
            <w:proofErr w:type="gramEnd"/>
            <w:r>
              <w:t>та буква в алфавите глава.</w:t>
            </w:r>
            <w:r>
              <w:br/>
              <w:t>Айболита если встретишь,</w:t>
            </w:r>
            <w:r>
              <w:br/>
              <w:t>Тут же скажешь букву ...</w:t>
            </w:r>
          </w:p>
        </w:tc>
      </w:tr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0D3273" w:rsidRDefault="000D3273" w:rsidP="00506288">
            <w:pPr>
              <w:pStyle w:val="TableContents"/>
            </w:pPr>
            <w:r>
              <w:t>ОТВЕТ</w:t>
            </w:r>
          </w:p>
          <w:p w:rsidR="000D3273" w:rsidRDefault="000D3273" w:rsidP="00506288">
            <w:pPr>
              <w:pStyle w:val="TableContents"/>
            </w:pPr>
            <w:r>
              <w:t>А</w:t>
            </w:r>
          </w:p>
        </w:tc>
      </w:tr>
    </w:tbl>
    <w:p w:rsidR="000D3273" w:rsidRDefault="000D3273" w:rsidP="000D327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 </w:t>
      </w:r>
    </w:p>
    <w:tbl>
      <w:tblPr>
        <w:tblW w:w="39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29"/>
      </w:tblGrid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3929" w:type="dxa"/>
            <w:vAlign w:val="center"/>
          </w:tcPr>
          <w:p w:rsidR="000D3273" w:rsidRDefault="000D3273" w:rsidP="00506288">
            <w:pPr>
              <w:pStyle w:val="TableContents"/>
              <w:spacing w:after="283"/>
            </w:pPr>
            <w:r>
              <w:t>Волку, волчонку и волчице</w:t>
            </w:r>
            <w:proofErr w:type="gramStart"/>
            <w:r>
              <w:br/>
              <w:t>Н</w:t>
            </w:r>
            <w:proofErr w:type="gramEnd"/>
            <w:r>
              <w:t>емножко нужно подучиться.</w:t>
            </w:r>
            <w:r>
              <w:br/>
              <w:t>Они совсем не знают, вот беда!</w:t>
            </w:r>
            <w:r>
              <w:br/>
              <w:t>С какой же буквы начались их имена?</w:t>
            </w:r>
          </w:p>
        </w:tc>
      </w:tr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3929" w:type="dxa"/>
            <w:vAlign w:val="center"/>
          </w:tcPr>
          <w:p w:rsidR="000D3273" w:rsidRDefault="000D3273" w:rsidP="00506288">
            <w:pPr>
              <w:pStyle w:val="TableContents"/>
            </w:pPr>
            <w:r>
              <w:t>ОТВЕТ</w:t>
            </w:r>
          </w:p>
          <w:p w:rsidR="000D3273" w:rsidRDefault="000D3273" w:rsidP="00506288">
            <w:pPr>
              <w:pStyle w:val="TableContents"/>
            </w:pPr>
            <w:r>
              <w:t>В</w:t>
            </w:r>
          </w:p>
        </w:tc>
      </w:tr>
    </w:tbl>
    <w:p w:rsidR="000D3273" w:rsidRDefault="000D3273" w:rsidP="000D3273">
      <w:pPr>
        <w:tabs>
          <w:tab w:val="left" w:pos="1035"/>
        </w:tabs>
        <w:spacing w:line="360" w:lineRule="auto"/>
        <w:jc w:val="both"/>
        <w:rPr>
          <w:rFonts w:cs="Times New Roman"/>
        </w:rPr>
      </w:pPr>
    </w:p>
    <w:tbl>
      <w:tblPr>
        <w:tblW w:w="22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0"/>
      </w:tblGrid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260" w:type="dxa"/>
            <w:vAlign w:val="center"/>
          </w:tcPr>
          <w:p w:rsidR="000D3273" w:rsidRDefault="000D3273" w:rsidP="00506288">
            <w:pPr>
              <w:pStyle w:val="TableContents"/>
              <w:spacing w:after="283"/>
            </w:pPr>
            <w:r>
              <w:t>Енот жуёт, жуёт енот,</w:t>
            </w:r>
            <w:r>
              <w:br/>
              <w:t>Ежевику он жуёт,</w:t>
            </w:r>
            <w:r>
              <w:br/>
              <w:t xml:space="preserve">И на розовой стене </w:t>
            </w:r>
            <w:r>
              <w:br/>
              <w:t>Он рисует букву ...</w:t>
            </w:r>
          </w:p>
        </w:tc>
      </w:tr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260" w:type="dxa"/>
            <w:vAlign w:val="center"/>
          </w:tcPr>
          <w:p w:rsidR="000D3273" w:rsidRDefault="000D3273" w:rsidP="00506288">
            <w:pPr>
              <w:pStyle w:val="TableContents"/>
            </w:pPr>
            <w:r>
              <w:t>ОТВЕТ</w:t>
            </w:r>
          </w:p>
          <w:p w:rsidR="000D3273" w:rsidRDefault="000D3273" w:rsidP="00506288">
            <w:pPr>
              <w:pStyle w:val="TableContents"/>
            </w:pPr>
            <w:r>
              <w:t>Е</w:t>
            </w:r>
          </w:p>
        </w:tc>
      </w:tr>
    </w:tbl>
    <w:p w:rsidR="000D3273" w:rsidRDefault="000D3273" w:rsidP="000D3273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297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</w:tblGrid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D3273" w:rsidRDefault="000D3273" w:rsidP="00506288">
            <w:pPr>
              <w:pStyle w:val="TableContents"/>
              <w:spacing w:after="283"/>
            </w:pPr>
            <w:r>
              <w:t xml:space="preserve">Кошка, миленькая кошка, </w:t>
            </w:r>
            <w:r>
              <w:br/>
              <w:t>Поиграй ты с ней немножко,</w:t>
            </w:r>
            <w:r>
              <w:br/>
              <w:t>С кошкой ты, наверняка,</w:t>
            </w:r>
            <w:r>
              <w:br/>
              <w:t>Не забудешь букву ...</w:t>
            </w:r>
          </w:p>
          <w:p w:rsidR="000D3273" w:rsidRDefault="000D3273" w:rsidP="00506288">
            <w:pPr>
              <w:pStyle w:val="TableContents"/>
              <w:spacing w:after="283"/>
            </w:pPr>
            <w:r>
              <w:t xml:space="preserve">ОТВЕТ - </w:t>
            </w:r>
            <w:proofErr w:type="gramStart"/>
            <w:r>
              <w:t>К</w:t>
            </w:r>
            <w:proofErr w:type="gramEnd"/>
          </w:p>
        </w:tc>
      </w:tr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D3273" w:rsidRDefault="000D3273" w:rsidP="00506288">
            <w:pPr>
              <w:pStyle w:val="TableContents"/>
              <w:spacing w:after="283"/>
            </w:pPr>
            <w:r>
              <w:t>В этой букве нет углов</w:t>
            </w:r>
            <w:proofErr w:type="gramStart"/>
            <w:r>
              <w:br/>
              <w:t>И</w:t>
            </w:r>
            <w:proofErr w:type="gramEnd"/>
            <w:r>
              <w:t xml:space="preserve"> она бы укатилась,</w:t>
            </w:r>
            <w:r>
              <w:br/>
              <w:t>Если масса разных слов</w:t>
            </w:r>
            <w:r>
              <w:br/>
              <w:t>Без нее бы обходилась!</w:t>
            </w:r>
          </w:p>
          <w:p w:rsidR="000D3273" w:rsidRDefault="000D3273" w:rsidP="00506288">
            <w:pPr>
              <w:pStyle w:val="TableContents"/>
              <w:spacing w:after="283"/>
            </w:pPr>
            <w:r>
              <w:t>ОТВЕТ - О</w:t>
            </w:r>
          </w:p>
        </w:tc>
      </w:tr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D3273" w:rsidRDefault="000D3273" w:rsidP="00506288">
            <w:pPr>
              <w:pStyle w:val="TableContents"/>
              <w:spacing w:after="283"/>
            </w:pPr>
            <w:r>
              <w:t>Слон по Африке гулял,</w:t>
            </w:r>
            <w:r>
              <w:br/>
              <w:t>Длинным хоботом вилял,</w:t>
            </w:r>
            <w:r>
              <w:br/>
              <w:t>А потом вдруг взял он и исчез:</w:t>
            </w:r>
            <w:r>
              <w:br/>
              <w:t>Превратился в букву …</w:t>
            </w:r>
          </w:p>
          <w:p w:rsidR="000D3273" w:rsidRDefault="000D3273" w:rsidP="00506288">
            <w:pPr>
              <w:pStyle w:val="TableContents"/>
              <w:spacing w:after="283"/>
            </w:pPr>
            <w:r>
              <w:t xml:space="preserve">ответ - </w:t>
            </w:r>
            <w:proofErr w:type="gramStart"/>
            <w:r>
              <w:t>С</w:t>
            </w:r>
            <w:proofErr w:type="gramEnd"/>
          </w:p>
        </w:tc>
      </w:tr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D3273" w:rsidRDefault="000D3273" w:rsidP="00506288">
            <w:pPr>
              <w:pStyle w:val="TableContents"/>
              <w:spacing w:after="283"/>
            </w:pPr>
            <w:r>
              <w:t>Если сделаю я губки</w:t>
            </w:r>
            <w:proofErr w:type="gramStart"/>
            <w:r>
              <w:br/>
              <w:t>О</w:t>
            </w:r>
            <w:proofErr w:type="gramEnd"/>
            <w:r>
              <w:t>чень тоненькою трубкой,</w:t>
            </w:r>
            <w:r>
              <w:br/>
            </w:r>
            <w:r>
              <w:lastRenderedPageBreak/>
              <w:t>Звук потом произнесу,</w:t>
            </w:r>
            <w:r>
              <w:br/>
              <w:t>То услышу букву ...</w:t>
            </w:r>
          </w:p>
        </w:tc>
      </w:tr>
      <w:tr w:rsidR="000D3273" w:rsidTr="00506288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0D3273" w:rsidRDefault="000D3273" w:rsidP="00506288">
            <w:pPr>
              <w:pStyle w:val="TableContents"/>
            </w:pPr>
            <w:r>
              <w:lastRenderedPageBreak/>
              <w:t>ОТВЕТ</w:t>
            </w:r>
          </w:p>
          <w:p w:rsidR="000D3273" w:rsidRDefault="000D3273" w:rsidP="00506288">
            <w:pPr>
              <w:pStyle w:val="TableContents"/>
            </w:pPr>
            <w:r>
              <w:t>У</w:t>
            </w:r>
          </w:p>
          <w:p w:rsidR="000D3273" w:rsidRDefault="000D3273" w:rsidP="00506288">
            <w:pPr>
              <w:pStyle w:val="TableContents"/>
            </w:pPr>
          </w:p>
        </w:tc>
      </w:tr>
    </w:tbl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- </w:t>
      </w:r>
      <w:proofErr w:type="gramStart"/>
      <w:r>
        <w:rPr>
          <w:rFonts w:cs="Times New Roman"/>
        </w:rPr>
        <w:t>Ребята</w:t>
      </w:r>
      <w:proofErr w:type="gramEnd"/>
      <w:r>
        <w:rPr>
          <w:rFonts w:cs="Times New Roman"/>
        </w:rPr>
        <w:t>…к сожалению нам пора возвращаться назад….в наше время…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(закрываем глаза)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4. </w:t>
      </w:r>
      <w:r>
        <w:rPr>
          <w:rFonts w:cs="Times New Roman"/>
          <w:u w:val="single"/>
        </w:rPr>
        <w:t>РЕФЛЕКСИЯ.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Вот мы с вами опять очутились в нашем родном классе…в нашем времени</w:t>
      </w:r>
      <w:proofErr w:type="gramStart"/>
      <w:r>
        <w:rPr>
          <w:rFonts w:cs="Times New Roman"/>
        </w:rPr>
        <w:t>..</w:t>
      </w:r>
      <w:proofErr w:type="gramEnd"/>
      <w:r>
        <w:rPr>
          <w:rFonts w:cs="Times New Roman"/>
        </w:rPr>
        <w:t>Понравилось вам путешествие?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Что нового вы узнали?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Скажите, а в какой стране мы с вами побывали? (Русь)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А я захватила из прошлого несколько букв. Давайте попробуем составить название нашей страны в те далёкие времена</w:t>
      </w:r>
      <w:proofErr w:type="gramStart"/>
      <w:r>
        <w:rPr>
          <w:rFonts w:cs="Times New Roman"/>
        </w:rPr>
        <w:t xml:space="preserve"> .</w:t>
      </w:r>
      <w:proofErr w:type="gramEnd"/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 составляют слово Русь из букв кириллицы.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А как теперь называется наша страна? (Россия)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Давайте  составим современное название нашей страны уже из букв современного алфавита.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Закончим наше занятие песней.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Песенка про алфавит.</w:t>
      </w: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</w:p>
    <w:p w:rsidR="000D3273" w:rsidRDefault="000D3273" w:rsidP="000D3273">
      <w:pPr>
        <w:tabs>
          <w:tab w:val="left" w:pos="1380"/>
        </w:tabs>
        <w:spacing w:line="360" w:lineRule="auto"/>
        <w:jc w:val="both"/>
        <w:rPr>
          <w:rFonts w:cs="Times New Roman"/>
        </w:rPr>
      </w:pPr>
    </w:p>
    <w:p w:rsidR="00884CAD" w:rsidRDefault="00884CAD"/>
    <w:sectPr w:rsidR="00884CAD" w:rsidSect="000F75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506"/>
    <w:multiLevelType w:val="multilevel"/>
    <w:tmpl w:val="C99C0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273"/>
    <w:rsid w:val="000D3273"/>
    <w:rsid w:val="0088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3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0D3273"/>
    <w:pPr>
      <w:ind w:left="720"/>
    </w:pPr>
    <w:rPr>
      <w:szCs w:val="21"/>
    </w:rPr>
  </w:style>
  <w:style w:type="paragraph" w:customStyle="1" w:styleId="TableContents">
    <w:name w:val="Table Contents"/>
    <w:basedOn w:val="Standard"/>
    <w:rsid w:val="000D32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2014-03-28T10:28:00Z</dcterms:created>
  <dcterms:modified xsi:type="dcterms:W3CDTF">2014-03-28T10:29:00Z</dcterms:modified>
</cp:coreProperties>
</file>