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C4" w:rsidRDefault="009710C4" w:rsidP="009710C4">
      <w:pPr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Фазлеева</w:t>
      </w:r>
      <w:proofErr w:type="spellEnd"/>
      <w:r>
        <w:rPr>
          <w:color w:val="000000"/>
        </w:rPr>
        <w:t xml:space="preserve"> Светлана Николаевна</w:t>
      </w:r>
    </w:p>
    <w:p w:rsidR="009710C4" w:rsidRDefault="009710C4" w:rsidP="009710C4">
      <w:pPr>
        <w:spacing w:line="360" w:lineRule="auto"/>
        <w:jc w:val="center"/>
        <w:rPr>
          <w:color w:val="000000"/>
        </w:rPr>
      </w:pPr>
      <w:r>
        <w:rPr>
          <w:color w:val="000000"/>
        </w:rPr>
        <w:t>МБОУ «</w:t>
      </w:r>
      <w:proofErr w:type="spellStart"/>
      <w:r>
        <w:rPr>
          <w:color w:val="000000"/>
        </w:rPr>
        <w:t>Лекаревская</w:t>
      </w:r>
      <w:proofErr w:type="spellEnd"/>
      <w:r>
        <w:rPr>
          <w:color w:val="000000"/>
        </w:rPr>
        <w:t xml:space="preserve"> средняя общеобразовательная школа» ЕМР РТ</w:t>
      </w:r>
    </w:p>
    <w:p w:rsidR="009710C4" w:rsidRDefault="009710C4" w:rsidP="009710C4">
      <w:pPr>
        <w:spacing w:line="360" w:lineRule="auto"/>
        <w:jc w:val="center"/>
        <w:rPr>
          <w:color w:val="000000"/>
        </w:rPr>
      </w:pPr>
      <w:r>
        <w:rPr>
          <w:color w:val="000000"/>
        </w:rPr>
        <w:t>Учитель начальных классов</w:t>
      </w:r>
    </w:p>
    <w:p w:rsidR="00624E83" w:rsidRPr="00624E83" w:rsidRDefault="00624E83" w:rsidP="00624E83">
      <w:pPr>
        <w:spacing w:line="360" w:lineRule="auto"/>
        <w:jc w:val="both"/>
        <w:rPr>
          <w:color w:val="000000"/>
        </w:rPr>
      </w:pPr>
      <w:r w:rsidRPr="00624E83">
        <w:rPr>
          <w:color w:val="000000"/>
        </w:rPr>
        <w:t>Цель: - продолжить ознакомление с баснями И.А, Крылова и раскрытие основной темы – обличение лести как  человеческого порока;</w:t>
      </w:r>
    </w:p>
    <w:p w:rsidR="00624E83" w:rsidRPr="00624E83" w:rsidRDefault="00624E83" w:rsidP="00624E83">
      <w:pPr>
        <w:spacing w:line="360" w:lineRule="auto"/>
        <w:jc w:val="both"/>
      </w:pPr>
      <w:r w:rsidRPr="00624E83">
        <w:t xml:space="preserve">             - формировать умение определять басню, как жанр литературы по характерным  признакам, находить мораль в произведении;</w:t>
      </w:r>
    </w:p>
    <w:p w:rsidR="00624E83" w:rsidRPr="00624E83" w:rsidRDefault="00624E83" w:rsidP="00624E83">
      <w:pPr>
        <w:spacing w:line="360" w:lineRule="auto"/>
        <w:jc w:val="both"/>
      </w:pPr>
      <w:r w:rsidRPr="00624E83">
        <w:t xml:space="preserve">            - воспитание внимательного отношения к людям и людей к себе;</w:t>
      </w:r>
    </w:p>
    <w:p w:rsidR="00624E83" w:rsidRPr="00624E83" w:rsidRDefault="00624E83" w:rsidP="00624E83">
      <w:pPr>
        <w:spacing w:line="360" w:lineRule="auto"/>
        <w:jc w:val="both"/>
      </w:pPr>
      <w:r w:rsidRPr="00624E83">
        <w:t>Оборудование: портрет писателя, иллюстрация «памятник Крылову», шапочки с изображением Обезьяны и Медведя; иллюстрации вороны и лисицы, алгоритм басни; пословицы к басне.</w:t>
      </w:r>
    </w:p>
    <w:p w:rsidR="00624E83" w:rsidRPr="00624E83" w:rsidRDefault="00624E83" w:rsidP="00624E83">
      <w:pPr>
        <w:spacing w:line="360" w:lineRule="auto"/>
        <w:jc w:val="both"/>
      </w:pPr>
    </w:p>
    <w:p w:rsidR="00624E83" w:rsidRPr="00624E83" w:rsidRDefault="00624E83" w:rsidP="00624E83">
      <w:pPr>
        <w:spacing w:line="360" w:lineRule="auto"/>
        <w:jc w:val="both"/>
      </w:pPr>
      <w:r w:rsidRPr="00624E83">
        <w:t xml:space="preserve">                           Ход урока:</w:t>
      </w:r>
    </w:p>
    <w:p w:rsidR="00624E83" w:rsidRPr="00624E83" w:rsidRDefault="00624E83" w:rsidP="00624E83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624E83">
        <w:rPr>
          <w:b/>
          <w:i/>
        </w:rPr>
        <w:t>Организационный момент.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Всем, всем добрый день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Прочь с дороги нашей лень.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Не мешай учиться, не мешай трудиться!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- Итак, сейчас у нас с вами урок литературного чтения.</w:t>
      </w:r>
    </w:p>
    <w:p w:rsidR="00624E83" w:rsidRPr="00624E83" w:rsidRDefault="00624E83" w:rsidP="00624E83">
      <w:pPr>
        <w:spacing w:line="360" w:lineRule="auto"/>
        <w:ind w:left="360"/>
        <w:jc w:val="both"/>
        <w:rPr>
          <w:b/>
          <w:i/>
        </w:rPr>
      </w:pPr>
      <w:r w:rsidRPr="00624E83">
        <w:t>2</w:t>
      </w:r>
      <w:r w:rsidRPr="00624E83">
        <w:rPr>
          <w:b/>
          <w:i/>
        </w:rPr>
        <w:t>. Проверка домашнего задания.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 xml:space="preserve">А)- Произведения, какого автора мы с вами читаем на уроке литературного чтения. 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- А что писал И.А.Крылов?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 xml:space="preserve">- А кто может сказать, что такое басня? </w:t>
      </w:r>
    </w:p>
    <w:p w:rsidR="00624E83" w:rsidRPr="00624E83" w:rsidRDefault="00624E83" w:rsidP="00624E83">
      <w:pPr>
        <w:spacing w:line="360" w:lineRule="auto"/>
        <w:ind w:left="360"/>
        <w:jc w:val="both"/>
      </w:pPr>
      <w:proofErr w:type="gramStart"/>
      <w:r w:rsidRPr="00624E83">
        <w:t>(Басня – это краткий рассказ, чаще всего в стихах, в котором высмеиваются недостатки людей, такие как хитрость, жадность, невежество, лживость.</w:t>
      </w:r>
      <w:proofErr w:type="gramEnd"/>
      <w:r w:rsidRPr="00624E83">
        <w:t xml:space="preserve">  </w:t>
      </w:r>
      <w:proofErr w:type="gramStart"/>
      <w:r w:rsidRPr="00624E83">
        <w:t>Действующими лицами обычно бывают животные).</w:t>
      </w:r>
      <w:proofErr w:type="gramEnd"/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rPr>
          <w:noProof/>
        </w:rPr>
        <w:drawing>
          <wp:inline distT="0" distB="0" distL="0" distR="0">
            <wp:extent cx="5715000" cy="2162175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Б) Выразительное чтение басни «Зеркало и Обезьяна»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lastRenderedPageBreak/>
        <w:t>-Прочитайте мораль басни.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-Какие че</w:t>
      </w:r>
      <w:r>
        <w:t>ловеческие качества высмеивает И</w:t>
      </w:r>
      <w:r w:rsidRPr="00624E83">
        <w:t>.А.Крылов в басне «Зеркало и Обезьяна»?</w:t>
      </w:r>
    </w:p>
    <w:p w:rsidR="00624E83" w:rsidRPr="00624E83" w:rsidRDefault="00624E83" w:rsidP="00624E83">
      <w:pPr>
        <w:spacing w:line="360" w:lineRule="auto"/>
        <w:ind w:left="360"/>
        <w:jc w:val="both"/>
      </w:pPr>
      <w:proofErr w:type="gramStart"/>
      <w:r w:rsidRPr="00624E83">
        <w:t>(В других легче найти недостатки.</w:t>
      </w:r>
      <w:proofErr w:type="gramEnd"/>
      <w:r w:rsidRPr="00624E83">
        <w:t xml:space="preserve">  </w:t>
      </w:r>
      <w:proofErr w:type="gramStart"/>
      <w:r w:rsidRPr="00624E83">
        <w:t>Себе человек всегда кажется хорошим.)</w:t>
      </w:r>
      <w:proofErr w:type="gramEnd"/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В) Сравните пословицы</w:t>
      </w:r>
    </w:p>
    <w:p w:rsidR="00624E83" w:rsidRPr="00624E83" w:rsidRDefault="00624E83" w:rsidP="00624E83">
      <w:pPr>
        <w:spacing w:line="360" w:lineRule="auto"/>
        <w:ind w:left="360"/>
        <w:jc w:val="both"/>
        <w:rPr>
          <w:color w:val="FF0000"/>
        </w:rPr>
      </w:pPr>
      <w:r w:rsidRPr="00624E83">
        <w:rPr>
          <w:color w:val="FF0000"/>
        </w:rPr>
        <w:t>«Чем кумушек считать трудиться, не лучше ль на себя, кума, оборотиться»</w:t>
      </w:r>
    </w:p>
    <w:p w:rsidR="00624E83" w:rsidRPr="00624E83" w:rsidRDefault="00624E83" w:rsidP="00624E83">
      <w:pPr>
        <w:spacing w:line="360" w:lineRule="auto"/>
        <w:ind w:left="360"/>
        <w:jc w:val="both"/>
        <w:rPr>
          <w:color w:val="FF0000"/>
        </w:rPr>
      </w:pPr>
      <w:r w:rsidRPr="00624E83">
        <w:rPr>
          <w:color w:val="FF0000"/>
        </w:rPr>
        <w:t>«Других не суди, на себя посмотри»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-Можно ли сказать, что эти пословицы об одном и том же?</w:t>
      </w:r>
    </w:p>
    <w:p w:rsidR="00624E83" w:rsidRPr="00624E83" w:rsidRDefault="00624E83" w:rsidP="00624E83">
      <w:pPr>
        <w:spacing w:line="360" w:lineRule="auto"/>
        <w:ind w:left="360"/>
        <w:jc w:val="both"/>
        <w:rPr>
          <w:b/>
          <w:i/>
        </w:rPr>
      </w:pPr>
      <w:r w:rsidRPr="00624E83">
        <w:rPr>
          <w:b/>
          <w:i/>
        </w:rPr>
        <w:t>3. Работа над основной темой.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>А) Отгадать загадки:</w:t>
      </w:r>
    </w:p>
    <w:p w:rsidR="00624E83" w:rsidRPr="00624E83" w:rsidRDefault="00624E83" w:rsidP="00624E83">
      <w:pPr>
        <w:numPr>
          <w:ilvl w:val="0"/>
          <w:numId w:val="2"/>
        </w:numPr>
        <w:spacing w:line="360" w:lineRule="auto"/>
        <w:jc w:val="both"/>
      </w:pPr>
      <w:r w:rsidRPr="00624E83">
        <w:t>На осинке в гуще кроны</w:t>
      </w:r>
    </w:p>
    <w:p w:rsidR="00624E83" w:rsidRPr="00624E83" w:rsidRDefault="00624E83" w:rsidP="00624E83">
      <w:pPr>
        <w:spacing w:line="360" w:lineRule="auto"/>
        <w:ind w:left="360"/>
        <w:jc w:val="both"/>
      </w:pPr>
      <w:r w:rsidRPr="00624E83">
        <w:t xml:space="preserve">     Вьёт гнездо своё … (ворона).</w:t>
      </w:r>
    </w:p>
    <w:p w:rsidR="00624E83" w:rsidRPr="00624E83" w:rsidRDefault="00624E83" w:rsidP="00624E83">
      <w:pPr>
        <w:numPr>
          <w:ilvl w:val="0"/>
          <w:numId w:val="2"/>
        </w:numPr>
        <w:spacing w:line="360" w:lineRule="auto"/>
        <w:jc w:val="both"/>
      </w:pPr>
      <w:r w:rsidRPr="00624E83">
        <w:t>Хитрая плутовка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Рыжая головка,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Пушистый хвост – краса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Кто ж это? (лиса).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 Как вы думаете, какое отношение к нашему сегодняшнему уроку будут иметь ворона и лисица? Ведь в начале урока мы сказали, что действующими лицами в баснях чаще всего бывают животные.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-Откройте тетради и запишите тему сегодняшнего урока: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«Лесть в басне И.А.Крылова «Ворона и Лисица»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Какое новое незнакомое слово вам встретилось в названии темы?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Сегодня на уроке, при изучении басни «Ворона и Лисица», мы вместе с вами попробуем дать ответ на вопрос, что же такое ЛЕСТЬ?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В этой басне Крылова очень много слов значение, которых вам пока неизвестно. Поэтому прежде чем мы начнём чтение басни, давайте прочитаем значение слов.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color w:val="008080"/>
        </w:rPr>
      </w:pPr>
      <w:r w:rsidRPr="00624E83">
        <w:rPr>
          <w:b/>
          <w:i/>
          <w:color w:val="008080"/>
        </w:rPr>
        <w:t xml:space="preserve">Взгромоздиться </w:t>
      </w:r>
      <w:r w:rsidRPr="00624E83">
        <w:rPr>
          <w:color w:val="008080"/>
        </w:rPr>
        <w:t xml:space="preserve">– взобраться и устроиться с трудом на чём – либо, </w:t>
      </w:r>
      <w:proofErr w:type="gramStart"/>
      <w:r w:rsidRPr="00624E83">
        <w:rPr>
          <w:color w:val="008080"/>
        </w:rPr>
        <w:t>на верху</w:t>
      </w:r>
      <w:proofErr w:type="gramEnd"/>
      <w:r w:rsidRPr="00624E83">
        <w:rPr>
          <w:color w:val="008080"/>
        </w:rPr>
        <w:t xml:space="preserve"> чего – либо.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color w:val="008080"/>
        </w:rPr>
      </w:pPr>
      <w:r w:rsidRPr="00624E83">
        <w:rPr>
          <w:b/>
          <w:i/>
          <w:color w:val="008080"/>
        </w:rPr>
        <w:t>Пленить</w:t>
      </w:r>
      <w:r w:rsidRPr="00624E83">
        <w:rPr>
          <w:color w:val="008080"/>
        </w:rPr>
        <w:t xml:space="preserve"> – очень сильно понравиться.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color w:val="008080"/>
        </w:rPr>
      </w:pPr>
      <w:r w:rsidRPr="00624E83">
        <w:rPr>
          <w:b/>
          <w:i/>
          <w:color w:val="008080"/>
        </w:rPr>
        <w:t>Ангельский (голосок)</w:t>
      </w:r>
      <w:r w:rsidRPr="00624E83">
        <w:rPr>
          <w:color w:val="008080"/>
        </w:rPr>
        <w:t xml:space="preserve"> – отличающийся нежностью, красотой звучания.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color w:val="008080"/>
        </w:rPr>
      </w:pPr>
      <w:r w:rsidRPr="00624E83">
        <w:rPr>
          <w:b/>
          <w:i/>
          <w:color w:val="008080"/>
        </w:rPr>
        <w:t xml:space="preserve">Вещунья </w:t>
      </w:r>
      <w:r w:rsidRPr="00624E83">
        <w:rPr>
          <w:color w:val="008080"/>
        </w:rPr>
        <w:t>– предсказательница.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color w:val="008080"/>
        </w:rPr>
      </w:pPr>
      <w:r w:rsidRPr="00624E83">
        <w:rPr>
          <w:b/>
          <w:i/>
          <w:color w:val="008080"/>
        </w:rPr>
        <w:t>Царь</w:t>
      </w:r>
      <w:r w:rsidRPr="00624E83">
        <w:rPr>
          <w:color w:val="008080"/>
        </w:rPr>
        <w:t>-</w:t>
      </w:r>
      <w:r w:rsidRPr="00624E83">
        <w:rPr>
          <w:b/>
          <w:i/>
          <w:color w:val="008080"/>
        </w:rPr>
        <w:t>птица –</w:t>
      </w:r>
      <w:r w:rsidRPr="00624E83">
        <w:rPr>
          <w:color w:val="008080"/>
        </w:rPr>
        <w:t xml:space="preserve"> лучшая из всех птиц.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color w:val="008080"/>
        </w:rPr>
      </w:pPr>
      <w:r w:rsidRPr="00624E83">
        <w:rPr>
          <w:b/>
          <w:i/>
          <w:color w:val="008080"/>
        </w:rPr>
        <w:t xml:space="preserve">Бог послал </w:t>
      </w:r>
      <w:r w:rsidRPr="00624E83">
        <w:rPr>
          <w:color w:val="008080"/>
        </w:rPr>
        <w:t>– что – то случайно найденное.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color w:val="008080"/>
        </w:rPr>
      </w:pPr>
      <w:r w:rsidRPr="00624E83">
        <w:rPr>
          <w:b/>
          <w:i/>
          <w:color w:val="008080"/>
        </w:rPr>
        <w:t xml:space="preserve">Всё не впрок </w:t>
      </w:r>
      <w:r w:rsidRPr="00624E83">
        <w:rPr>
          <w:color w:val="008080"/>
        </w:rPr>
        <w:t>– не на пользу.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 xml:space="preserve">Б) </w:t>
      </w:r>
      <w:proofErr w:type="spellStart"/>
      <w:r w:rsidRPr="00624E83">
        <w:t>Физминутка</w:t>
      </w:r>
      <w:proofErr w:type="spellEnd"/>
      <w:r w:rsidRPr="00624E83">
        <w:t>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Мы шагаем, мы шагаем.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lastRenderedPageBreak/>
        <w:t>Руки выше поднимаем,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Голову не опускаем,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Дышим ровно, глубоко.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i/>
        </w:rPr>
      </w:pPr>
      <w:r w:rsidRPr="00624E83">
        <w:t>(</w:t>
      </w:r>
      <w:r w:rsidRPr="00624E83">
        <w:rPr>
          <w:i/>
        </w:rPr>
        <w:t>Ходьба на месте с подниманием рук)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Вдруг мы видим: из куста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Выпал птенчик из гнезда.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(Наклон вперёд, руками коснуться пола)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Тихо птенчика берём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И назад его кладём.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(Выпрямиться, поднять руки вверх)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Впереди из-за куста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Смотрит хитрая лиса.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Мы лисицу обхитрим.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На носочках побежим.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(Бег на носочках)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Дальше мы пройдём немного,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Поднимая выше ногу!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(Ходьба с высоким подниманием ног)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Походили, порезвились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И на травку опустились!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(Дети садятся)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В) Чтение басни учителем.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Понравилась ли вам басня?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А какой момент в басне особенно понравился?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Кому понравилось то, как Лисица хвалила Ворону?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b/>
        </w:rPr>
      </w:pPr>
      <w:r w:rsidRPr="00624E83">
        <w:rPr>
          <w:b/>
        </w:rPr>
        <w:t>-Ради чего Лисица  расхваливала Ворону?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rPr>
          <w:b/>
        </w:rPr>
        <w:t xml:space="preserve"> Самостоятельное чтение басни. Найти ответ на вопрос.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Когда хвалят ради своей выгоды это и есть ЛЕСТЬ.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Запишите в тетради: ЛЕСТЬ - ЭТО ВОСХВАЛЕНИЕ РАДИ СВОЕЙ ВЫГОДЫ.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Составление модели басни.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-Давайте попробуем составить алгоритм басни.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b/>
        </w:rPr>
      </w:pPr>
      <w:r w:rsidRPr="00624E83">
        <w:rPr>
          <w:b/>
        </w:rPr>
        <w:t>Чтение первой части «Находка»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Какие глаголы использует Крылов, описывая действия Вороны?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(С незапамятных времён сыр на Руси был редкостью и считался заморским лакомством)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lastRenderedPageBreak/>
        <w:t>Хоровое чтение первой части.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b/>
        </w:rPr>
      </w:pPr>
      <w:r w:rsidRPr="00624E83">
        <w:rPr>
          <w:b/>
        </w:rPr>
        <w:t xml:space="preserve">Чтение второй части «Появление лисы» или «Льстец» 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С каких слов начинается вторая часть.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 xml:space="preserve">(На ту беду Лиса </w:t>
      </w:r>
      <w:proofErr w:type="spellStart"/>
      <w:r w:rsidRPr="00624E83">
        <w:t>близёхонько</w:t>
      </w:r>
      <w:proofErr w:type="spellEnd"/>
      <w:r w:rsidRPr="00624E83">
        <w:t xml:space="preserve"> бежала…)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Встреча должна была обязательно состояться.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-Прочитайте, как сыр действует на лису.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Для чего автор употребил слово плутовка?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-Учуяв, а потом и увидев сыр, лисица, конечно же, захотела его заполучить. Как она добивалась своей цели?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В какой последовательности она восхваляла Ворону.</w:t>
      </w:r>
    </w:p>
    <w:p w:rsidR="00624E83" w:rsidRPr="00624E83" w:rsidRDefault="00624E83" w:rsidP="00624E83">
      <w:pPr>
        <w:spacing w:line="360" w:lineRule="auto"/>
        <w:ind w:left="720"/>
        <w:jc w:val="both"/>
      </w:pPr>
      <w:proofErr w:type="gramStart"/>
      <w:r w:rsidRPr="00624E83">
        <w:t>(Сначала ШЕЙКУ, потом ГЛАЗКИ, далее ПЁРЫШКИ, НОСОК, и, наконец – то, ГОЛОСОК.)</w:t>
      </w:r>
      <w:proofErr w:type="gramEnd"/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Хоровое чтение второй части ласково, хитро.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b/>
        </w:rPr>
      </w:pPr>
      <w:r w:rsidRPr="00624E83">
        <w:rPr>
          <w:b/>
        </w:rPr>
        <w:t>Чтение третьей части «</w:t>
      </w:r>
      <w:proofErr w:type="gramStart"/>
      <w:r w:rsidRPr="00624E83">
        <w:rPr>
          <w:b/>
        </w:rPr>
        <w:t>Простофиля</w:t>
      </w:r>
      <w:proofErr w:type="gramEnd"/>
      <w:r w:rsidRPr="00624E83">
        <w:rPr>
          <w:b/>
        </w:rPr>
        <w:t>»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 Как подействовали на Ворону слова Лисицы?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b/>
        </w:rPr>
      </w:pPr>
      <w:r w:rsidRPr="00624E83">
        <w:rPr>
          <w:b/>
        </w:rPr>
        <w:t>Чтение морали басни.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-Прочитайте мораль басни ещё раз. Как понимаете смысл первых трёх строк? А что означают слова: «И в сердце льстец всегда отыщет уголок». Кого больше он осуждает в своей басне Ворону или Лисицу?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Скажите, о чём предупреждает своих читателей Иван Андреевич Крылов, о чём он советует помнить постоянно.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-Какие людские недостатки высмеивает Крылов в своей басне?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-Итак, если вы встретите людей, которые льстят, говорят красивые слова ради своей выгоды, кого из персонажей они вам напомнят?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-Чтение пословиц (если хватит времени; не хватит использовать на следующем уроке)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«Верь своим очам, а не чужим речам»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«На языке – медок, а на сердце – ледок»</w:t>
      </w:r>
    </w:p>
    <w:p w:rsidR="00624E83" w:rsidRPr="009710C4" w:rsidRDefault="00624E83" w:rsidP="00624E83">
      <w:pPr>
        <w:spacing w:line="360" w:lineRule="auto"/>
        <w:ind w:left="720"/>
        <w:jc w:val="both"/>
        <w:rPr>
          <w:b/>
          <w:i/>
        </w:rPr>
      </w:pPr>
      <w:r w:rsidRPr="00624E83">
        <w:t xml:space="preserve"> </w:t>
      </w:r>
      <w:r w:rsidRPr="00624E83">
        <w:rPr>
          <w:b/>
        </w:rPr>
        <w:t xml:space="preserve">4. </w:t>
      </w:r>
      <w:r w:rsidRPr="00624E83">
        <w:rPr>
          <w:b/>
          <w:i/>
        </w:rPr>
        <w:t>Итог урока.</w:t>
      </w:r>
      <w:r w:rsidR="009710C4" w:rsidRPr="009710C4">
        <w:rPr>
          <w:b/>
          <w:i/>
        </w:rPr>
        <w:t xml:space="preserve"> </w:t>
      </w:r>
    </w:p>
    <w:p w:rsidR="009710C4" w:rsidRPr="00624E83" w:rsidRDefault="00624E83" w:rsidP="009710C4">
      <w:pPr>
        <w:spacing w:line="360" w:lineRule="auto"/>
        <w:ind w:left="720"/>
        <w:jc w:val="both"/>
      </w:pPr>
      <w:r w:rsidRPr="00624E83">
        <w:t>-Чему учит нас басня Крылова?</w:t>
      </w:r>
    </w:p>
    <w:p w:rsidR="00624E83" w:rsidRPr="00624E83" w:rsidRDefault="00624E83" w:rsidP="00624E83">
      <w:pPr>
        <w:spacing w:line="360" w:lineRule="auto"/>
        <w:ind w:left="720"/>
        <w:jc w:val="both"/>
        <w:rPr>
          <w:b/>
          <w:i/>
        </w:rPr>
      </w:pPr>
      <w:r w:rsidRPr="00624E83">
        <w:rPr>
          <w:b/>
        </w:rPr>
        <w:t>5.</w:t>
      </w:r>
      <w:r w:rsidRPr="00624E83">
        <w:rPr>
          <w:b/>
          <w:i/>
        </w:rPr>
        <w:t>Домашнее задание.</w:t>
      </w:r>
    </w:p>
    <w:p w:rsidR="00624E83" w:rsidRPr="00624E83" w:rsidRDefault="00624E83" w:rsidP="00624E83">
      <w:pPr>
        <w:spacing w:line="360" w:lineRule="auto"/>
        <w:ind w:left="720"/>
        <w:jc w:val="both"/>
      </w:pPr>
      <w:r w:rsidRPr="00624E83">
        <w:t>Выучить басню наизусть.</w:t>
      </w:r>
    </w:p>
    <w:p w:rsidR="00C61110" w:rsidRPr="00624E83" w:rsidRDefault="009710C4"/>
    <w:sectPr w:rsidR="00C61110" w:rsidRPr="00624E83" w:rsidSect="00CA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F71"/>
    <w:multiLevelType w:val="hybridMultilevel"/>
    <w:tmpl w:val="44CE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B3DEB"/>
    <w:multiLevelType w:val="hybridMultilevel"/>
    <w:tmpl w:val="F1028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83"/>
    <w:rsid w:val="00624E83"/>
    <w:rsid w:val="006D48CC"/>
    <w:rsid w:val="009710C4"/>
    <w:rsid w:val="00C00EA9"/>
    <w:rsid w:val="00CA06A9"/>
    <w:rsid w:val="00CC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2012-03-29T14:10:00Z</dcterms:created>
  <dcterms:modified xsi:type="dcterms:W3CDTF">2012-03-29T14:42:00Z</dcterms:modified>
</cp:coreProperties>
</file>