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58" w:rsidRPr="00E55058" w:rsidRDefault="00E55058" w:rsidP="00E55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058">
        <w:rPr>
          <w:rFonts w:ascii="Times New Roman" w:hAnsi="Times New Roman" w:cs="Times New Roman"/>
          <w:b/>
          <w:bCs/>
          <w:sz w:val="28"/>
          <w:szCs w:val="28"/>
        </w:rPr>
        <w:t xml:space="preserve">Внеклассное чтение – важный резерв всестороннего развития и воспитания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слабослышащих </w:t>
      </w:r>
      <w:r w:rsidRPr="00E55058">
        <w:rPr>
          <w:rFonts w:ascii="Times New Roman" w:hAnsi="Times New Roman" w:cs="Times New Roman"/>
          <w:b/>
          <w:bCs/>
          <w:sz w:val="28"/>
          <w:szCs w:val="28"/>
        </w:rPr>
        <w:t>детей</w:t>
      </w:r>
    </w:p>
    <w:p w:rsidR="00E55058" w:rsidRPr="00E55058" w:rsidRDefault="00864D77" w:rsidP="00E55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5058" w:rsidRPr="00E55058">
        <w:rPr>
          <w:rFonts w:ascii="Times New Roman" w:hAnsi="Times New Roman" w:cs="Times New Roman"/>
          <w:sz w:val="28"/>
          <w:szCs w:val="28"/>
        </w:rPr>
        <w:t xml:space="preserve">А.М. Горький назвал книгу источником знаний. Однако путь к этому источнику у наших </w:t>
      </w:r>
      <w:r w:rsidR="00E55058" w:rsidRPr="00E55058">
        <w:rPr>
          <w:rFonts w:ascii="Times New Roman" w:hAnsi="Times New Roman" w:cs="Times New Roman"/>
          <w:bCs/>
          <w:sz w:val="28"/>
          <w:szCs w:val="28"/>
        </w:rPr>
        <w:t xml:space="preserve">слабослышащих </w:t>
      </w:r>
      <w:r w:rsidR="00E55058" w:rsidRPr="00E55058">
        <w:rPr>
          <w:rFonts w:ascii="Times New Roman" w:hAnsi="Times New Roman" w:cs="Times New Roman"/>
          <w:sz w:val="28"/>
          <w:szCs w:val="28"/>
        </w:rPr>
        <w:t>детей сложный и трудный. И рождён он отнюдь не органическим пренебрежением к чтению, а причинами, вызванными многими обстоятельствами. Книга же (речь идёт о художественной литературе) как один из древнейших источников знаний как бы отошла на второй план, так как нашла себе замену в других видах: кино, телевизионных передачах, театре</w:t>
      </w:r>
      <w:r w:rsidR="00E55058">
        <w:rPr>
          <w:rFonts w:ascii="Times New Roman" w:hAnsi="Times New Roman" w:cs="Times New Roman"/>
          <w:sz w:val="28"/>
          <w:szCs w:val="28"/>
        </w:rPr>
        <w:t>, интернет</w:t>
      </w:r>
      <w:r w:rsidR="00E55058" w:rsidRPr="00E5505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E55058" w:rsidRPr="00E5505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E55058" w:rsidRPr="00E55058">
        <w:rPr>
          <w:rFonts w:ascii="Times New Roman" w:hAnsi="Times New Roman" w:cs="Times New Roman"/>
          <w:sz w:val="28"/>
          <w:szCs w:val="28"/>
        </w:rPr>
        <w:t xml:space="preserve">Работа с книгой введена в структуру уроков литературного чтения. Повести речь не о чтении вообще, а о чтении внеклассном, которое проводится во время свободное от школьных занятий, о том, как сделать так, чтобы такое чтение было для </w:t>
      </w:r>
      <w:r w:rsidR="00E55058" w:rsidRPr="00E55058">
        <w:rPr>
          <w:rFonts w:ascii="Times New Roman" w:hAnsi="Times New Roman" w:cs="Times New Roman"/>
          <w:bCs/>
          <w:sz w:val="28"/>
          <w:szCs w:val="28"/>
        </w:rPr>
        <w:t>слабослышащих</w:t>
      </w:r>
      <w:r w:rsidR="00E55058" w:rsidRPr="00E55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5058" w:rsidRPr="00E55058">
        <w:rPr>
          <w:rFonts w:ascii="Times New Roman" w:hAnsi="Times New Roman" w:cs="Times New Roman"/>
          <w:sz w:val="28"/>
          <w:szCs w:val="28"/>
        </w:rPr>
        <w:t>детей интересным, доставляло им радость, я постараюсь рассказать, опираясь на свой личный опыт.</w:t>
      </w:r>
      <w:r w:rsidR="00E55058" w:rsidRPr="00E55058">
        <w:rPr>
          <w:rFonts w:ascii="Times New Roman" w:hAnsi="Times New Roman" w:cs="Times New Roman"/>
          <w:sz w:val="28"/>
          <w:szCs w:val="28"/>
        </w:rPr>
        <w:br/>
        <w:t xml:space="preserve">Проведение внеклассного чтения в начальных классах во внеурочное время решает такие задачи, как развитие читательской самостоятельности (чтение книг в свободное время по собственному выбору, расширение читательских и избирательных интересов), закрепление навыка самостоятельного чтения, решение методической проблемы: где ребёнок должен читать и откуда брать книги. </w:t>
      </w:r>
      <w:r w:rsidR="00E55058" w:rsidRPr="00E55058">
        <w:rPr>
          <w:rFonts w:ascii="Times New Roman" w:hAnsi="Times New Roman" w:cs="Times New Roman"/>
          <w:sz w:val="28"/>
          <w:szCs w:val="28"/>
        </w:rPr>
        <w:br/>
      </w:r>
      <w:r w:rsidR="00E55058">
        <w:rPr>
          <w:rFonts w:ascii="Times New Roman" w:hAnsi="Times New Roman" w:cs="Times New Roman"/>
          <w:sz w:val="28"/>
          <w:szCs w:val="28"/>
        </w:rPr>
        <w:t xml:space="preserve">   </w:t>
      </w:r>
      <w:r w:rsidR="00E55058" w:rsidRPr="00E55058">
        <w:rPr>
          <w:rFonts w:ascii="Times New Roman" w:hAnsi="Times New Roman" w:cs="Times New Roman"/>
          <w:sz w:val="28"/>
          <w:szCs w:val="28"/>
          <w:u w:val="single"/>
        </w:rPr>
        <w:t xml:space="preserve">1. Получение детьми информации из других источников. </w:t>
      </w:r>
      <w:r w:rsidR="00E55058" w:rsidRPr="00E55058">
        <w:rPr>
          <w:rFonts w:ascii="Times New Roman" w:hAnsi="Times New Roman" w:cs="Times New Roman"/>
          <w:sz w:val="28"/>
          <w:szCs w:val="28"/>
        </w:rPr>
        <w:t xml:space="preserve">Наше время, как известно, располагает большими возможностями, способствующими дать ребёнку разносторонние и многообразные сведения по различным вопросам знаний. Однако эта информация подчас доходит до него в распылённом виде, осмыслить же её, привести в систему и направить на обогащение себя чем-то новым он не всегда способен из-за недостатка жизненного опыта, а мы взрослые, не находим время ему в этом помочь. И получается, что ребёнок пользуется лишь только внешним, привлекающим его внимание фактором. Так ребенок часами может сидеть, например, у компьютера, телевизора, и хотя </w:t>
      </w:r>
      <w:proofErr w:type="gramStart"/>
      <w:r w:rsidR="00E55058" w:rsidRPr="00E5505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55058" w:rsidRPr="00E55058">
        <w:rPr>
          <w:rFonts w:ascii="Times New Roman" w:hAnsi="Times New Roman" w:cs="Times New Roman"/>
          <w:sz w:val="28"/>
          <w:szCs w:val="28"/>
        </w:rPr>
        <w:t xml:space="preserve"> увиденного не всегда всё ему понятно, однако его это привлекает сильнее, он считает, что это лучше, чем читать пусть даже интересную книгу.</w:t>
      </w:r>
      <w:r w:rsidR="00E55058" w:rsidRPr="00E55058">
        <w:rPr>
          <w:rFonts w:ascii="Times New Roman" w:hAnsi="Times New Roman" w:cs="Times New Roman"/>
          <w:sz w:val="28"/>
          <w:szCs w:val="28"/>
        </w:rPr>
        <w:br/>
        <w:t xml:space="preserve">К другим источникам информации следовало бы отнести детские театры, большое разнообразие занятий дополнительного образования. Здесь тоже всё интересно и полезно. Учащиеся с увлечением рассказывают о своих занятиях, проблему чтения отодвигая на последний план: читать скучно, общение с книгой один на один – занятие не </w:t>
      </w:r>
      <w:proofErr w:type="gramStart"/>
      <w:r w:rsidR="00E55058" w:rsidRPr="00E5505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55058" w:rsidRPr="00E55058">
        <w:rPr>
          <w:rFonts w:ascii="Times New Roman" w:hAnsi="Times New Roman" w:cs="Times New Roman"/>
          <w:sz w:val="28"/>
          <w:szCs w:val="28"/>
        </w:rPr>
        <w:t xml:space="preserve"> весёлых.</w:t>
      </w:r>
      <w:r w:rsidR="00E55058" w:rsidRPr="00E55058">
        <w:rPr>
          <w:rFonts w:ascii="Times New Roman" w:hAnsi="Times New Roman" w:cs="Times New Roman"/>
          <w:sz w:val="28"/>
          <w:szCs w:val="28"/>
        </w:rPr>
        <w:br/>
      </w:r>
      <w:r w:rsidR="00E5505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E55058" w:rsidRPr="00E55058">
        <w:rPr>
          <w:rFonts w:ascii="Times New Roman" w:hAnsi="Times New Roman" w:cs="Times New Roman"/>
          <w:sz w:val="28"/>
          <w:szCs w:val="28"/>
          <w:u w:val="single"/>
        </w:rPr>
        <w:t xml:space="preserve">2. Организация свободного времени. </w:t>
      </w:r>
      <w:r w:rsidR="00E55058" w:rsidRPr="00E55058">
        <w:rPr>
          <w:rFonts w:ascii="Times New Roman" w:hAnsi="Times New Roman" w:cs="Times New Roman"/>
          <w:sz w:val="28"/>
          <w:szCs w:val="28"/>
        </w:rPr>
        <w:t xml:space="preserve">Под этим понятием подразумевается, прежде всего, время после занятий в школе, когда большинство детей </w:t>
      </w:r>
      <w:r w:rsidR="00E55058" w:rsidRPr="00E55058">
        <w:rPr>
          <w:rFonts w:ascii="Times New Roman" w:hAnsi="Times New Roman" w:cs="Times New Roman"/>
          <w:sz w:val="28"/>
          <w:szCs w:val="28"/>
        </w:rPr>
        <w:lastRenderedPageBreak/>
        <w:t>предоставлены сами себе и выбирают отдых по своему усмотрению. И книга опять не на первом месте. Чаще всего это время посвящено играм, прогулкам, увлечению компьютерными играми. Да и ученики знают, что урок чтения бывает каждый день и задание на д</w:t>
      </w:r>
      <w:r w:rsidR="00E55058">
        <w:rPr>
          <w:rFonts w:ascii="Times New Roman" w:hAnsi="Times New Roman" w:cs="Times New Roman"/>
          <w:sz w:val="28"/>
          <w:szCs w:val="28"/>
        </w:rPr>
        <w:t xml:space="preserve">ом по чтению – прочитать заново </w:t>
      </w:r>
      <w:r w:rsidR="00E55058" w:rsidRPr="00E55058">
        <w:rPr>
          <w:rFonts w:ascii="Times New Roman" w:hAnsi="Times New Roman" w:cs="Times New Roman"/>
          <w:sz w:val="28"/>
          <w:szCs w:val="28"/>
        </w:rPr>
        <w:t>вслух.</w:t>
      </w:r>
      <w:r w:rsidR="00E55058" w:rsidRPr="00E55058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E55058" w:rsidRPr="00E55058">
        <w:rPr>
          <w:rFonts w:ascii="Times New Roman" w:hAnsi="Times New Roman" w:cs="Times New Roman"/>
          <w:sz w:val="28"/>
          <w:szCs w:val="28"/>
          <w:u w:val="single"/>
        </w:rPr>
        <w:t>Наличие художественной литературы для внеклассного чтения</w:t>
      </w:r>
      <w:r w:rsidR="00E55058" w:rsidRPr="00E55058">
        <w:rPr>
          <w:rFonts w:ascii="Times New Roman" w:hAnsi="Times New Roman" w:cs="Times New Roman"/>
          <w:sz w:val="28"/>
          <w:szCs w:val="28"/>
        </w:rPr>
        <w:t>. Несмотря на то, что школы в своём распоряжении имеют достаточно хорошие библиотеки, их фонд не всегда удовлетворяет читательский интерес детей. Кроме того наполняемость классов значительно превышает число имеющихся в библиотеке книг. В библиотеках имеются ветхие книги, и их замена новыми бывает не часто. Всё это создаёт определённые трудности в подборе нужной литературы для внеклассного чтения.</w:t>
      </w:r>
      <w:r w:rsidR="00E55058" w:rsidRPr="00E55058">
        <w:rPr>
          <w:rFonts w:ascii="Times New Roman" w:hAnsi="Times New Roman" w:cs="Times New Roman"/>
          <w:sz w:val="28"/>
          <w:szCs w:val="28"/>
        </w:rPr>
        <w:br/>
        <w:t xml:space="preserve">Каким же путём можно было бы преодолеть психологический барьер ребёнка, </w:t>
      </w:r>
      <w:proofErr w:type="gramStart"/>
      <w:r w:rsidR="00E55058" w:rsidRPr="00E55058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="00E55058" w:rsidRPr="00E55058">
        <w:rPr>
          <w:rFonts w:ascii="Times New Roman" w:hAnsi="Times New Roman" w:cs="Times New Roman"/>
          <w:sz w:val="28"/>
          <w:szCs w:val="28"/>
        </w:rPr>
        <w:t xml:space="preserve"> не ущемляя его интереса к другим видам информации и сохраняя время на дополнительные занятия и развлечения после школьных занятий, привить ему радость общения с книгой?</w:t>
      </w:r>
    </w:p>
    <w:p w:rsidR="00E55058" w:rsidRPr="00E55058" w:rsidRDefault="00E55058" w:rsidP="008B5159">
      <w:pPr>
        <w:jc w:val="both"/>
        <w:rPr>
          <w:rFonts w:ascii="Times New Roman" w:hAnsi="Times New Roman" w:cs="Times New Roman"/>
          <w:sz w:val="28"/>
          <w:szCs w:val="28"/>
        </w:rPr>
      </w:pPr>
      <w:r w:rsidRPr="00E55058">
        <w:rPr>
          <w:rFonts w:ascii="Times New Roman" w:hAnsi="Times New Roman" w:cs="Times New Roman"/>
          <w:i/>
          <w:iCs/>
          <w:sz w:val="28"/>
          <w:szCs w:val="28"/>
        </w:rPr>
        <w:t>Сотрудничество с библиотекой.</w:t>
      </w:r>
      <w:r w:rsidRPr="00E55058">
        <w:rPr>
          <w:rFonts w:ascii="Times New Roman" w:hAnsi="Times New Roman" w:cs="Times New Roman"/>
          <w:sz w:val="28"/>
          <w:szCs w:val="28"/>
        </w:rPr>
        <w:br/>
        <w:t>Внеклассное чтение – одно из наиболее творческих занятий в школе</w:t>
      </w:r>
      <w:r w:rsidR="008B5159">
        <w:rPr>
          <w:rFonts w:ascii="Times New Roman" w:hAnsi="Times New Roman" w:cs="Times New Roman"/>
          <w:sz w:val="28"/>
          <w:szCs w:val="28"/>
        </w:rPr>
        <w:t>-интернате</w:t>
      </w:r>
      <w:proofErr w:type="gramStart"/>
      <w:r w:rsidR="008B5159">
        <w:rPr>
          <w:rFonts w:ascii="Times New Roman" w:hAnsi="Times New Roman" w:cs="Times New Roman"/>
          <w:sz w:val="28"/>
          <w:szCs w:val="28"/>
        </w:rPr>
        <w:t xml:space="preserve"> </w:t>
      </w:r>
      <w:r w:rsidRPr="00E550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5058">
        <w:rPr>
          <w:rFonts w:ascii="Times New Roman" w:hAnsi="Times New Roman" w:cs="Times New Roman"/>
          <w:sz w:val="28"/>
          <w:szCs w:val="28"/>
        </w:rPr>
        <w:t xml:space="preserve"> Это возможность использования разнообразного литературного материала, варьирования тем, форм и места проведения занятий внеклассным чтением.</w:t>
      </w:r>
      <w:r w:rsidRPr="00E55058">
        <w:rPr>
          <w:rFonts w:ascii="Times New Roman" w:hAnsi="Times New Roman" w:cs="Times New Roman"/>
          <w:sz w:val="28"/>
          <w:szCs w:val="28"/>
        </w:rPr>
        <w:br/>
        <w:t>Союз педагога и библиотекаря в этом случае можно рассматривать как объединение усилий, направленных на формирование читательской культуры ребёнка. Учитель обладает информацией об индивидуальных особенностях ребёнка, библиотекарь особым подходом к работе с книгой. Дети в результате регулярного посещения библиотеки овладевают навыками самостоятельной работы с книгой (выбор книг, составление рекомендательных списков, краткий рассказ о содержании книги и т.д.), учатся общаться и мыслить на литературном материале. Мои наблюдения привели меня к выводу, что именно отношение педагога к библиотеке во многом определяет место книги в жизни младшего школьника.</w:t>
      </w:r>
      <w:r w:rsidRPr="00E55058">
        <w:rPr>
          <w:rFonts w:ascii="Times New Roman" w:hAnsi="Times New Roman" w:cs="Times New Roman"/>
          <w:sz w:val="28"/>
          <w:szCs w:val="28"/>
        </w:rPr>
        <w:br/>
        <w:t>Впервые в  дети приходят всем классом на экскурсию. И уже при этой встрече важно, чтобы дети были настроены на восприятие библиотеки как источника знаний, место отдыха и общения. Во время экскурсии дети узнают новые слова: абонемент, книгохранилище, читательский билет. Детям показывают, какие бывают разные книги – книги-великаны и книжки-малышки, книжки-игрушки и т.п.</w:t>
      </w:r>
      <w:r w:rsidRPr="00E55058">
        <w:rPr>
          <w:rFonts w:ascii="Times New Roman" w:hAnsi="Times New Roman" w:cs="Times New Roman"/>
          <w:sz w:val="28"/>
          <w:szCs w:val="28"/>
        </w:rPr>
        <w:br/>
        <w:t xml:space="preserve">В последующие посещения дети подбирают книги для очередного занятия </w:t>
      </w:r>
      <w:r w:rsidRPr="00E55058">
        <w:rPr>
          <w:rFonts w:ascii="Times New Roman" w:hAnsi="Times New Roman" w:cs="Times New Roman"/>
          <w:sz w:val="28"/>
          <w:szCs w:val="28"/>
        </w:rPr>
        <w:lastRenderedPageBreak/>
        <w:t>сначала с помощью библиотекаря, а затем самостоятельно.</w:t>
      </w:r>
      <w:r w:rsidRPr="00E55058">
        <w:rPr>
          <w:rFonts w:ascii="Times New Roman" w:hAnsi="Times New Roman" w:cs="Times New Roman"/>
          <w:sz w:val="28"/>
          <w:szCs w:val="28"/>
        </w:rPr>
        <w:br/>
        <w:t>Любое литературное мероприятие в библиотеке проходит ярче и эффективнее, чем в школе. Раскрыть тему помогают иллюстрации, аудио и видеозаписи.</w:t>
      </w:r>
    </w:p>
    <w:p w:rsidR="00E55058" w:rsidRPr="00E55058" w:rsidRDefault="00E55058" w:rsidP="008B5159">
      <w:pPr>
        <w:jc w:val="both"/>
        <w:rPr>
          <w:rFonts w:ascii="Times New Roman" w:hAnsi="Times New Roman" w:cs="Times New Roman"/>
          <w:sz w:val="28"/>
          <w:szCs w:val="28"/>
        </w:rPr>
      </w:pPr>
      <w:r w:rsidRPr="00E55058">
        <w:rPr>
          <w:rFonts w:ascii="Times New Roman" w:hAnsi="Times New Roman" w:cs="Times New Roman"/>
          <w:i/>
          <w:iCs/>
          <w:sz w:val="28"/>
          <w:szCs w:val="28"/>
        </w:rPr>
        <w:t>Проведение уроков внеклассного чтения.</w:t>
      </w:r>
      <w:r w:rsidRPr="00E55058">
        <w:rPr>
          <w:rFonts w:ascii="Times New Roman" w:hAnsi="Times New Roman" w:cs="Times New Roman"/>
          <w:sz w:val="28"/>
          <w:szCs w:val="28"/>
        </w:rPr>
        <w:br/>
        <w:t>Организация такого урока требует от учителя большой ответственности и серьёзной подготовки, чтобы это было направлено на  развитие лучших моральных  и эстетических качеств ребёнка. Достичь этого можно было только лишь при условии творческого участия каждого из них в процессе подготовки и проведения урока внеклассного чтения.  В этом подходе я руководствуюсь словами Н.К. Крупской: «Литература больше, чем какой-либо другой предмет, должна покоиться на самодеятельности ребят. Необходимо развить в них интерес к литературе … научить на коллективной работе в данной области, организовать их самодеятельность, прийти им на помощь».</w:t>
      </w:r>
      <w:r w:rsidRPr="00E55058">
        <w:rPr>
          <w:rFonts w:ascii="Times New Roman" w:hAnsi="Times New Roman" w:cs="Times New Roman"/>
          <w:sz w:val="28"/>
          <w:szCs w:val="28"/>
        </w:rPr>
        <w:br/>
        <w:t>Только участие и заинтересованность каждого ребёнка в процессе подготовки внеклассного чтения могли обеспечить успех проводимого уроков – праздников,  которые готовились и проводились под девизом: «На празднике книги мы не гости, а хозяева».</w:t>
      </w:r>
      <w:r w:rsidRPr="00E55058">
        <w:rPr>
          <w:rFonts w:ascii="Times New Roman" w:hAnsi="Times New Roman" w:cs="Times New Roman"/>
          <w:sz w:val="28"/>
          <w:szCs w:val="28"/>
        </w:rPr>
        <w:br/>
        <w:t xml:space="preserve">В своей работе я использую большое разнообразие видов и форм подготовки и проведения уроков внеклассного чтения. </w:t>
      </w:r>
      <w:proofErr w:type="gramStart"/>
      <w:r w:rsidRPr="00E55058">
        <w:rPr>
          <w:rFonts w:ascii="Times New Roman" w:hAnsi="Times New Roman" w:cs="Times New Roman"/>
          <w:sz w:val="28"/>
          <w:szCs w:val="28"/>
        </w:rPr>
        <w:t>Это и беседы о прочитанном, коллективное решение вопросов, поставленных в произведении, составление альбомов с иллюстрациями к произведениям, организация книжных выставок, проведение литературных экскурсий, читательских конференций, викторин, инсценировки произведений и многое другое.</w:t>
      </w:r>
      <w:proofErr w:type="gramEnd"/>
      <w:r w:rsidRPr="00E55058">
        <w:rPr>
          <w:rFonts w:ascii="Times New Roman" w:hAnsi="Times New Roman" w:cs="Times New Roman"/>
          <w:sz w:val="28"/>
          <w:szCs w:val="28"/>
        </w:rPr>
        <w:br/>
        <w:t>Когда это уместно, рассказываю детям о писателях и художниках, которые работают над книгами, о том, что из книг люди узнают о прошлом нашей Родины, о героях войны и труда.</w:t>
      </w:r>
      <w:r w:rsidRPr="00E55058">
        <w:rPr>
          <w:rFonts w:ascii="Times New Roman" w:hAnsi="Times New Roman" w:cs="Times New Roman"/>
          <w:sz w:val="28"/>
          <w:szCs w:val="28"/>
        </w:rPr>
        <w:br/>
        <w:t xml:space="preserve">Нередко приглашаю в класс бывших учеников. Они помогают ставить небольшие спектакли, инсценировать стихи и басни, читают детям стихи, рассказы, загадывают загадки. </w:t>
      </w:r>
      <w:r w:rsidRPr="00E55058">
        <w:rPr>
          <w:rFonts w:ascii="Times New Roman" w:hAnsi="Times New Roman" w:cs="Times New Roman"/>
          <w:sz w:val="28"/>
          <w:szCs w:val="28"/>
        </w:rPr>
        <w:br/>
        <w:t>При подготовке к урокам особое внимание уделяю выразительному чтению. Почти все сказки ученики рассказывают в лицах. Всегда группа детей готовит чтение или пересказ по ролям любого стихотворения или рассказа по теме.</w:t>
      </w:r>
      <w:r w:rsidRPr="00E55058">
        <w:rPr>
          <w:rFonts w:ascii="Times New Roman" w:hAnsi="Times New Roman" w:cs="Times New Roman"/>
          <w:sz w:val="28"/>
          <w:szCs w:val="28"/>
        </w:rPr>
        <w:br/>
      </w:r>
      <w:r w:rsidR="008B5159">
        <w:rPr>
          <w:rFonts w:ascii="Times New Roman" w:hAnsi="Times New Roman" w:cs="Times New Roman"/>
          <w:sz w:val="28"/>
          <w:szCs w:val="28"/>
        </w:rPr>
        <w:t xml:space="preserve">   </w:t>
      </w:r>
      <w:r w:rsidRPr="00E55058">
        <w:rPr>
          <w:rFonts w:ascii="Times New Roman" w:hAnsi="Times New Roman" w:cs="Times New Roman"/>
          <w:sz w:val="28"/>
          <w:szCs w:val="28"/>
        </w:rPr>
        <w:br/>
        <w:t xml:space="preserve">Для подготовки к урокам вместе с ребятами составили правила, способствующие целенаправленному чтению. </w:t>
      </w:r>
    </w:p>
    <w:p w:rsidR="00E55058" w:rsidRPr="00E55058" w:rsidRDefault="00E55058" w:rsidP="008B5159">
      <w:pPr>
        <w:jc w:val="both"/>
        <w:rPr>
          <w:rFonts w:ascii="Times New Roman" w:hAnsi="Times New Roman" w:cs="Times New Roman"/>
          <w:sz w:val="28"/>
          <w:szCs w:val="28"/>
        </w:rPr>
      </w:pPr>
      <w:r w:rsidRPr="00E55058">
        <w:rPr>
          <w:rFonts w:ascii="Times New Roman" w:hAnsi="Times New Roman" w:cs="Times New Roman"/>
          <w:sz w:val="28"/>
          <w:szCs w:val="28"/>
        </w:rPr>
        <w:lastRenderedPageBreak/>
        <w:t>Эти правила были следующие:</w:t>
      </w:r>
    </w:p>
    <w:p w:rsidR="00E55058" w:rsidRPr="00E55058" w:rsidRDefault="00E55058" w:rsidP="008B515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058">
        <w:rPr>
          <w:rFonts w:ascii="Times New Roman" w:hAnsi="Times New Roman" w:cs="Times New Roman"/>
          <w:sz w:val="28"/>
          <w:szCs w:val="28"/>
        </w:rPr>
        <w:t>Старайся читать вслух.</w:t>
      </w:r>
    </w:p>
    <w:p w:rsidR="00E55058" w:rsidRPr="00E55058" w:rsidRDefault="00E55058" w:rsidP="008B515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058">
        <w:rPr>
          <w:rFonts w:ascii="Times New Roman" w:hAnsi="Times New Roman" w:cs="Times New Roman"/>
          <w:sz w:val="28"/>
          <w:szCs w:val="28"/>
        </w:rPr>
        <w:t xml:space="preserve">Не торопись при чтении, глубоко вникай в смысл </w:t>
      </w:r>
      <w:proofErr w:type="gramStart"/>
      <w:r w:rsidRPr="00E55058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Pr="00E55058">
        <w:rPr>
          <w:rFonts w:ascii="Times New Roman" w:hAnsi="Times New Roman" w:cs="Times New Roman"/>
          <w:sz w:val="28"/>
          <w:szCs w:val="28"/>
        </w:rPr>
        <w:t>.</w:t>
      </w:r>
    </w:p>
    <w:p w:rsidR="00E55058" w:rsidRPr="00E55058" w:rsidRDefault="00E55058" w:rsidP="008B515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058">
        <w:rPr>
          <w:rFonts w:ascii="Times New Roman" w:hAnsi="Times New Roman" w:cs="Times New Roman"/>
          <w:sz w:val="28"/>
          <w:szCs w:val="28"/>
        </w:rPr>
        <w:t>Посмотри, как ведут себя герои книги, подумай, почему они себя так ведут.</w:t>
      </w:r>
    </w:p>
    <w:p w:rsidR="00E55058" w:rsidRPr="00E55058" w:rsidRDefault="00E55058" w:rsidP="008B515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058">
        <w:rPr>
          <w:rFonts w:ascii="Times New Roman" w:hAnsi="Times New Roman" w:cs="Times New Roman"/>
          <w:sz w:val="28"/>
          <w:szCs w:val="28"/>
        </w:rPr>
        <w:t xml:space="preserve">Учись у них </w:t>
      </w:r>
      <w:proofErr w:type="gramStart"/>
      <w:r w:rsidRPr="00E55058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Pr="00E55058">
        <w:rPr>
          <w:rFonts w:ascii="Times New Roman" w:hAnsi="Times New Roman" w:cs="Times New Roman"/>
          <w:sz w:val="28"/>
          <w:szCs w:val="28"/>
        </w:rPr>
        <w:t>, не подражай плохим поступкам героев.</w:t>
      </w:r>
    </w:p>
    <w:p w:rsidR="00E55058" w:rsidRPr="00E55058" w:rsidRDefault="00E55058" w:rsidP="008B515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058">
        <w:rPr>
          <w:rFonts w:ascii="Times New Roman" w:hAnsi="Times New Roman" w:cs="Times New Roman"/>
          <w:sz w:val="28"/>
          <w:szCs w:val="28"/>
        </w:rPr>
        <w:t>Закрывая книгу, подумай, чему она тебя научила, что ты приобрёл, от чего отказался в своём поведении.</w:t>
      </w:r>
    </w:p>
    <w:p w:rsidR="00E55058" w:rsidRPr="00E55058" w:rsidRDefault="00E55058" w:rsidP="008B515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058">
        <w:rPr>
          <w:rFonts w:ascii="Times New Roman" w:hAnsi="Times New Roman" w:cs="Times New Roman"/>
          <w:sz w:val="28"/>
          <w:szCs w:val="28"/>
        </w:rPr>
        <w:t>Книги пишутся для тебя, умей извлечь из них пользу.</w:t>
      </w:r>
    </w:p>
    <w:p w:rsidR="00E55058" w:rsidRPr="00E55058" w:rsidRDefault="00E55058" w:rsidP="008B515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058">
        <w:rPr>
          <w:rFonts w:ascii="Times New Roman" w:hAnsi="Times New Roman" w:cs="Times New Roman"/>
          <w:sz w:val="28"/>
          <w:szCs w:val="28"/>
        </w:rPr>
        <w:t>Люби и береги книгу.</w:t>
      </w:r>
    </w:p>
    <w:p w:rsidR="00E55058" w:rsidRPr="00E55058" w:rsidRDefault="00E55058" w:rsidP="008B5159">
      <w:pPr>
        <w:jc w:val="both"/>
        <w:rPr>
          <w:rFonts w:ascii="Times New Roman" w:hAnsi="Times New Roman" w:cs="Times New Roman"/>
          <w:sz w:val="28"/>
          <w:szCs w:val="28"/>
        </w:rPr>
      </w:pPr>
      <w:r w:rsidRPr="00E55058">
        <w:rPr>
          <w:rFonts w:ascii="Times New Roman" w:hAnsi="Times New Roman" w:cs="Times New Roman"/>
          <w:sz w:val="28"/>
          <w:szCs w:val="28"/>
        </w:rPr>
        <w:t xml:space="preserve">Чем интереснее, нагляднее и творчески проводится работа с книгой, тем больше её влияние на формирование мировоззрения школьников. По этому поводу В.А. Сухомлинский утверждал: «Чтобы подготовить человека духовно к самостоятельной жизни, надо ввести его в мир книг. Книга должна стать для каждого воспитанника другом, наставником и мудрым учителем. Я видел важную воспитательную задачу в том, чтобы каждый мальчик, каждая </w:t>
      </w:r>
      <w:proofErr w:type="gramStart"/>
      <w:r w:rsidRPr="00E55058">
        <w:rPr>
          <w:rFonts w:ascii="Times New Roman" w:hAnsi="Times New Roman" w:cs="Times New Roman"/>
          <w:sz w:val="28"/>
          <w:szCs w:val="28"/>
        </w:rPr>
        <w:t>девочка</w:t>
      </w:r>
      <w:proofErr w:type="gramEnd"/>
      <w:r w:rsidRPr="00E55058">
        <w:rPr>
          <w:rFonts w:ascii="Times New Roman" w:hAnsi="Times New Roman" w:cs="Times New Roman"/>
          <w:sz w:val="28"/>
          <w:szCs w:val="28"/>
        </w:rPr>
        <w:t xml:space="preserve"> кончая начальную школу, стремились к уединению с книгой -  к раздумьям и размышлениям. Уединение – не одиночество. Это начало самовоспитания мыслей, чувств, убеждений, взглядов. Оно возможно только при условии, когда книга входит в жизнь маленького человека как духовная потребность». И далее: «Если с детства у ребёнка не воспитана любовь к книге, если чтение не стало его духовной потребностью на всю жизнь, - в годы отрочества душа подростка будет пустой, на свет божий выползает как будто неизвестно откуда взявшееся плохое».</w:t>
      </w:r>
    </w:p>
    <w:p w:rsidR="0070182C" w:rsidRPr="00E55058" w:rsidRDefault="0070182C" w:rsidP="00E550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182C" w:rsidRPr="00E5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81683"/>
    <w:multiLevelType w:val="multilevel"/>
    <w:tmpl w:val="82C4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E66ED"/>
    <w:multiLevelType w:val="multilevel"/>
    <w:tmpl w:val="DD24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59"/>
    <w:rsid w:val="00546C59"/>
    <w:rsid w:val="0070182C"/>
    <w:rsid w:val="00864D77"/>
    <w:rsid w:val="008B5159"/>
    <w:rsid w:val="00E5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school23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2014-03-13T09:23:00Z</dcterms:created>
  <dcterms:modified xsi:type="dcterms:W3CDTF">2014-03-13T09:39:00Z</dcterms:modified>
</cp:coreProperties>
</file>