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50" w:rsidRPr="00787550" w:rsidRDefault="00FD739E">
      <w:pPr>
        <w:rPr>
          <w:rFonts w:ascii="Verdana" w:hAnsi="Verdana"/>
          <w:b/>
          <w:bCs/>
          <w:i/>
          <w:color w:val="0069A9"/>
          <w:sz w:val="24"/>
          <w:szCs w:val="24"/>
        </w:rPr>
      </w:pPr>
      <w:r w:rsidRPr="00787550">
        <w:rPr>
          <w:rFonts w:ascii="Verdana" w:hAnsi="Verdana"/>
          <w:b/>
          <w:bCs/>
          <w:i/>
          <w:color w:val="0069A9"/>
          <w:sz w:val="24"/>
          <w:szCs w:val="24"/>
        </w:rPr>
        <w:t>К</w:t>
      </w:r>
      <w:r w:rsidRPr="00787550">
        <w:rPr>
          <w:rFonts w:ascii="Verdana" w:eastAsia="Calibri" w:hAnsi="Verdana" w:cs="Times New Roman"/>
          <w:b/>
          <w:bCs/>
          <w:i/>
          <w:color w:val="0069A9"/>
          <w:sz w:val="24"/>
          <w:szCs w:val="24"/>
        </w:rPr>
        <w:t>лассный час</w:t>
      </w:r>
    </w:p>
    <w:p w:rsidR="00FD739E" w:rsidRPr="00787550" w:rsidRDefault="00FD739E">
      <w:pPr>
        <w:rPr>
          <w:rFonts w:ascii="Verdana" w:hAnsi="Verdana"/>
          <w:b/>
          <w:bCs/>
          <w:i/>
          <w:color w:val="0069A9"/>
          <w:sz w:val="24"/>
          <w:szCs w:val="24"/>
        </w:rPr>
      </w:pPr>
      <w:r w:rsidRPr="00787550">
        <w:rPr>
          <w:rFonts w:ascii="Verdana" w:eastAsia="Calibri" w:hAnsi="Verdana" w:cs="Times New Roman"/>
          <w:b/>
          <w:bCs/>
          <w:i/>
          <w:color w:val="0069A9"/>
          <w:sz w:val="24"/>
          <w:szCs w:val="24"/>
        </w:rPr>
        <w:t xml:space="preserve"> </w:t>
      </w:r>
      <w:r w:rsidR="00787550" w:rsidRPr="00787550">
        <w:rPr>
          <w:rFonts w:ascii="Verdana" w:hAnsi="Verdana"/>
          <w:b/>
          <w:bCs/>
          <w:i/>
          <w:color w:val="0069A9"/>
          <w:sz w:val="24"/>
          <w:szCs w:val="24"/>
        </w:rPr>
        <w:t>«</w:t>
      </w:r>
      <w:r w:rsidRPr="00787550">
        <w:rPr>
          <w:rFonts w:ascii="Verdana" w:eastAsia="Calibri" w:hAnsi="Verdana" w:cs="Times New Roman"/>
          <w:b/>
          <w:bCs/>
          <w:i/>
          <w:color w:val="0069A9"/>
          <w:sz w:val="24"/>
          <w:szCs w:val="24"/>
        </w:rPr>
        <w:t>Национальная валюта Республики Казахстан</w:t>
      </w:r>
      <w:r w:rsidR="00787550" w:rsidRPr="00787550">
        <w:rPr>
          <w:rFonts w:ascii="Verdana" w:hAnsi="Verdana"/>
          <w:b/>
          <w:bCs/>
          <w:i/>
          <w:color w:val="0069A9"/>
          <w:sz w:val="24"/>
          <w:szCs w:val="24"/>
        </w:rPr>
        <w:t>»</w:t>
      </w:r>
    </w:p>
    <w:p w:rsidR="00FD739E" w:rsidRPr="00787550" w:rsidRDefault="00FD739E">
      <w:pPr>
        <w:rPr>
          <w:rFonts w:ascii="Verdana" w:hAnsi="Verdana"/>
          <w:b/>
          <w:color w:val="000000"/>
          <w:sz w:val="24"/>
          <w:szCs w:val="24"/>
        </w:rPr>
      </w:pPr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>Цель: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помочь учащимся определить роль и место национальной валюты - тенге, страны в мировом сообществе</w:t>
      </w:r>
      <w:r w:rsidRPr="00787550">
        <w:rPr>
          <w:rFonts w:ascii="Verdana" w:hAnsi="Verdana"/>
          <w:color w:val="000000"/>
          <w:sz w:val="24"/>
          <w:szCs w:val="24"/>
        </w:rPr>
        <w:t>.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</w:r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>Задачи:</w:t>
      </w:r>
    </w:p>
    <w:p w:rsidR="00FD739E" w:rsidRPr="00787550" w:rsidRDefault="00FD739E">
      <w:pPr>
        <w:rPr>
          <w:rFonts w:ascii="Verdana" w:hAnsi="Verdana"/>
          <w:color w:val="000000" w:themeColor="text1"/>
          <w:sz w:val="24"/>
          <w:szCs w:val="24"/>
        </w:rPr>
      </w:pP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1) углубление и систематизация знаний учащихся о стране и национальной валюте и ее месте в мире, полученных на уроках естественно-гуманитарного цикла;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  <w:t>2) развитие навыков критического мышления, коммуникативных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  <w:t>навыков и навыков публичного выступления;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  <w:t>3) воспитание осознания причастности к судьбе своей страны,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  <w:t>патриотизма и ответственности.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</w:r>
    </w:p>
    <w:p w:rsidR="00787550" w:rsidRDefault="00FD739E">
      <w:pPr>
        <w:rPr>
          <w:rFonts w:ascii="Verdana" w:hAnsi="Verdana"/>
          <w:color w:val="000000" w:themeColor="text1"/>
          <w:sz w:val="24"/>
          <w:szCs w:val="24"/>
        </w:rPr>
      </w:pPr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Казахстан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t>-это наша Родина. Невозможно назвать все слова, которые входят в это емкое понятие. Это степь, Астана, Президент, флаг, герб, гимн – это наша история.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  <w:t>А вот сам термин “монета” пришёл из Древней Греции, где первые золотые деньги начал печатать отец Александра Македонского царь Филипп II.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  <w:t xml:space="preserve">Первое предприятие по чеканке монет, монетный двор, располагалось при храме богини Юноны Монеты. Именно монета многие века считалась одним из символов государственности. Сегодня мы с вами в преддверии великого праздника </w:t>
      </w:r>
      <w:r w:rsidRPr="00787550">
        <w:rPr>
          <w:rFonts w:ascii="Verdana" w:hAnsi="Verdana"/>
          <w:color w:val="000000" w:themeColor="text1"/>
          <w:sz w:val="24"/>
          <w:szCs w:val="24"/>
        </w:rPr>
        <w:t xml:space="preserve">20-ти </w:t>
      </w:r>
      <w:proofErr w:type="spellStart"/>
      <w:r w:rsidRPr="00787550">
        <w:rPr>
          <w:rFonts w:ascii="Verdana" w:hAnsi="Verdana"/>
          <w:color w:val="000000" w:themeColor="text1"/>
          <w:sz w:val="24"/>
          <w:szCs w:val="24"/>
        </w:rPr>
        <w:t>лети</w:t>
      </w:r>
      <w:r w:rsidR="002625D5">
        <w:rPr>
          <w:rFonts w:ascii="Verdana" w:hAnsi="Verdana"/>
          <w:color w:val="000000" w:themeColor="text1"/>
          <w:sz w:val="24"/>
          <w:szCs w:val="24"/>
        </w:rPr>
        <w:t>я</w:t>
      </w:r>
      <w:proofErr w:type="spellEnd"/>
      <w:r w:rsidRPr="00787550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Независимости поговорим о Казахстанской валюте. Тенге такой же атрибут государственности, как флаг, герб и гимн. Каждая страна стремиться подчеркнуть, выразить в собственном денежном знаке символ своего суверенитета. </w:t>
      </w:r>
      <w:r w:rsidRPr="002625D5">
        <w:rPr>
          <w:rFonts w:ascii="Verdana" w:eastAsia="Calibri" w:hAnsi="Verdana" w:cs="Times New Roman"/>
          <w:b/>
          <w:color w:val="000000"/>
          <w:sz w:val="24"/>
          <w:szCs w:val="24"/>
        </w:rPr>
        <w:t>15 ноября -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День национальной валюты Казахстана, и сегодня мы с вами поговорим о нашей валюте.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</w:r>
      <w:r w:rsidRPr="002625D5">
        <w:rPr>
          <w:rFonts w:ascii="Verdana" w:eastAsia="Calibri" w:hAnsi="Verdana" w:cs="Times New Roman"/>
          <w:b/>
          <w:color w:val="000000"/>
          <w:sz w:val="24"/>
          <w:szCs w:val="24"/>
        </w:rPr>
        <w:t>Тенге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- первый денежный знак суверенного Казахстана. Кстати, само слово “деньги” произошло от тюркского “тенге”. Когда 18 лет назад, глава государства представил с экранов телевизоров </w:t>
      </w:r>
      <w:proofErr w:type="spellStart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>казахстанцам</w:t>
      </w:r>
      <w:proofErr w:type="spellEnd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новые банкноты, каждый житель страны отметил: очень красивые. Не случайно королева Великобритании присудила им “Золотой знак качества”. </w:t>
      </w:r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>Авторами тенге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стали </w:t>
      </w:r>
      <w:proofErr w:type="spellStart"/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>Хайрулли</w:t>
      </w:r>
      <w:proofErr w:type="spellEnd"/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>Габжалилов</w:t>
      </w:r>
      <w:proofErr w:type="spellEnd"/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 xml:space="preserve">, </w:t>
      </w:r>
      <w:proofErr w:type="spellStart"/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>Мендыбай</w:t>
      </w:r>
      <w:proofErr w:type="spellEnd"/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 xml:space="preserve"> Алин, Тимур Сулейменов и </w:t>
      </w:r>
      <w:proofErr w:type="spellStart"/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>Арима-Салы</w:t>
      </w:r>
      <w:proofErr w:type="spellEnd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</w:t>
      </w:r>
      <w:proofErr w:type="spellStart"/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>Дузельханова</w:t>
      </w:r>
      <w:proofErr w:type="spellEnd"/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>.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>12 ноября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, в понедельник, до </w:t>
      </w:r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 xml:space="preserve">15 ноября 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t>прошёл обмен тенге.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  <w:t xml:space="preserve">Ровно через 13 лет после введения национальной валюты 15 ноября 1993 года начался обмен банкнот старого образца </w:t>
      </w:r>
      <w:proofErr w:type="gramStart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>на</w:t>
      </w:r>
      <w:proofErr w:type="gramEnd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новые.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  <w:t xml:space="preserve">Например, американский доллар в то время имел 4 степени защиты, а </w:t>
      </w:r>
      <w:proofErr w:type="gramStart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>наша</w:t>
      </w:r>
      <w:proofErr w:type="gramEnd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</w:t>
      </w:r>
      <w:r w:rsidRPr="00787550">
        <w:rPr>
          <w:rFonts w:ascii="Verdana" w:eastAsia="Calibri" w:hAnsi="Verdana" w:cs="Times New Roman"/>
          <w:b/>
          <w:color w:val="000000"/>
          <w:sz w:val="24"/>
          <w:szCs w:val="24"/>
        </w:rPr>
        <w:t>тенге - 18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. И, кстати, у нашего тенге есть ещё своя особенность </w:t>
      </w:r>
      <w:r w:rsidRPr="002625D5">
        <w:rPr>
          <w:rFonts w:ascii="Verdana" w:eastAsia="Calibri" w:hAnsi="Verdana" w:cs="Times New Roman"/>
          <w:color w:val="000000"/>
          <w:sz w:val="24"/>
          <w:szCs w:val="24"/>
        </w:rPr>
        <w:t>-</w:t>
      </w:r>
      <w:r w:rsidR="002625D5">
        <w:rPr>
          <w:rFonts w:ascii="Verdana" w:eastAsia="Calibri" w:hAnsi="Verdana" w:cs="Times New Roman"/>
          <w:b/>
          <w:color w:val="000000"/>
          <w:sz w:val="24"/>
          <w:szCs w:val="24"/>
        </w:rPr>
        <w:t xml:space="preserve">                  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lastRenderedPageBreak/>
        <w:t xml:space="preserve">Этот приём в мире вообще был использован впервые, и </w:t>
      </w:r>
      <w:proofErr w:type="gramStart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>благодаря</w:t>
      </w:r>
      <w:proofErr w:type="gramEnd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</w:t>
      </w:r>
      <w:proofErr w:type="gramStart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>ему</w:t>
      </w:r>
      <w:proofErr w:type="gramEnd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тенге очень удобно считать.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  <w:t xml:space="preserve">.Но кроме бумажных денег есть и монеты. Монетный двор появился в Усть-Каменогорске на базе металлургического завода. Монетный двор производит не только монеты, но и государственные награды, и спортивные, столовое серебро, отливает 250-грамовые золотые и серебряные слитки с чеканкой для тех, кто предпочитает хранить состояние в таком виде, а </w:t>
      </w:r>
      <w:proofErr w:type="gramStart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>так</w:t>
      </w:r>
      <w:proofErr w:type="gramEnd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же памятные и юбилейные монеты, которые очень популярны во всём мире.</w:t>
      </w:r>
    </w:p>
    <w:p w:rsidR="00787550" w:rsidRDefault="00FD739E" w:rsidP="00787550">
      <w:pPr>
        <w:jc w:val="center"/>
        <w:rPr>
          <w:rStyle w:val="apple-converted-space"/>
          <w:rFonts w:ascii="Verdana" w:hAnsi="Verdana"/>
          <w:b/>
          <w:i/>
          <w:color w:val="000000" w:themeColor="text1"/>
          <w:sz w:val="24"/>
          <w:szCs w:val="24"/>
        </w:rPr>
      </w:pPr>
      <w:r w:rsidRPr="00787550">
        <w:rPr>
          <w:rFonts w:ascii="Verdana" w:eastAsia="Calibri" w:hAnsi="Verdana" w:cs="Times New Roman"/>
          <w:color w:val="000000"/>
          <w:sz w:val="24"/>
          <w:szCs w:val="24"/>
        </w:rPr>
        <w:br/>
      </w:r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Викторина</w:t>
      </w:r>
      <w:r w:rsidR="00787550">
        <w:rPr>
          <w:rFonts w:ascii="Verdana" w:hAnsi="Verdana"/>
          <w:b/>
          <w:i/>
          <w:color w:val="000000" w:themeColor="text1"/>
          <w:sz w:val="24"/>
          <w:szCs w:val="24"/>
        </w:rPr>
        <w:t>:</w:t>
      </w:r>
    </w:p>
    <w:p w:rsidR="00787550" w:rsidRPr="00787550" w:rsidRDefault="00FD739E" w:rsidP="0078755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Итак, первый вопрос. Вы все знаете, что существуют бумажные купюры и монеты. В каком городе нашей страны работает монетный двор, и что они чеканят? </w:t>
      </w:r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(Усть-Каменогорск, печатают монеты простые для оборота, юбилейные, коллекционные из золота и серебра, медали, ордена, ювелирные изделия, слитки золота и серебра весом 250 гр.)</w:t>
      </w:r>
      <w:r w:rsidRPr="00787550">
        <w:rPr>
          <w:rStyle w:val="apple-converted-space"/>
          <w:rFonts w:ascii="Verdana" w:eastAsia="Calibri" w:hAnsi="Verdana" w:cs="Times New Roman"/>
          <w:b/>
          <w:i/>
          <w:color w:val="000000"/>
          <w:sz w:val="24"/>
          <w:szCs w:val="24"/>
        </w:rPr>
        <w:t> </w:t>
      </w:r>
    </w:p>
    <w:p w:rsidR="00787550" w:rsidRPr="00787550" w:rsidRDefault="00787550" w:rsidP="0078755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87550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FD739E"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От какого слова произошло слово “деньги”? </w:t>
      </w:r>
      <w:r w:rsidR="00FD739E"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(От тюркского “тенге”).</w:t>
      </w:r>
      <w:r w:rsidR="00FD739E"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</w:p>
    <w:p w:rsidR="00787550" w:rsidRPr="00787550" w:rsidRDefault="00FD739E" w:rsidP="0078755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От какой августейшей особы </w:t>
      </w:r>
      <w:proofErr w:type="gramStart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>наша</w:t>
      </w:r>
      <w:proofErr w:type="gramEnd"/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тенге получила приз, вспомните название приза. </w:t>
      </w:r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(От королевы Великобритании “Золотой знак качества”).</w:t>
      </w:r>
      <w:r w:rsidRPr="00787550">
        <w:rPr>
          <w:rStyle w:val="apple-converted-space"/>
          <w:rFonts w:ascii="Verdana" w:eastAsia="Calibri" w:hAnsi="Verdana" w:cs="Times New Roman"/>
          <w:b/>
          <w:i/>
          <w:color w:val="000000"/>
          <w:sz w:val="24"/>
          <w:szCs w:val="24"/>
        </w:rPr>
        <w:t> </w:t>
      </w:r>
    </w:p>
    <w:p w:rsidR="00787550" w:rsidRPr="00787550" w:rsidRDefault="00FD739E" w:rsidP="0078755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Назовите фамилии авторов нашей национальной валюты. (</w:t>
      </w:r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 xml:space="preserve">Первыми дизайнерами бумажных купюр были </w:t>
      </w:r>
      <w:proofErr w:type="spellStart"/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Мендыбай</w:t>
      </w:r>
      <w:proofErr w:type="spellEnd"/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 xml:space="preserve"> Алин, Тимур Сулейменов, </w:t>
      </w:r>
      <w:proofErr w:type="spellStart"/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Агима-Салы</w:t>
      </w:r>
      <w:proofErr w:type="spellEnd"/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Дузельханова</w:t>
      </w:r>
      <w:proofErr w:type="spellEnd"/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Хайруллы</w:t>
      </w:r>
      <w:proofErr w:type="spellEnd"/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Габжалилов</w:t>
      </w:r>
      <w:proofErr w:type="spellEnd"/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.)</w:t>
      </w:r>
      <w:r w:rsidRPr="00787550">
        <w:rPr>
          <w:rStyle w:val="apple-converted-space"/>
          <w:rFonts w:ascii="Verdana" w:eastAsia="Calibri" w:hAnsi="Verdana" w:cs="Times New Roman"/>
          <w:b/>
          <w:i/>
          <w:color w:val="000000"/>
          <w:sz w:val="24"/>
          <w:szCs w:val="24"/>
        </w:rPr>
        <w:t> </w:t>
      </w:r>
    </w:p>
    <w:p w:rsidR="00787550" w:rsidRPr="00787550" w:rsidRDefault="00FD739E" w:rsidP="0078755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Сколько степеней защиты у тенге? </w:t>
      </w:r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(18).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</w:p>
    <w:p w:rsidR="00787550" w:rsidRPr="00787550" w:rsidRDefault="00FD739E" w:rsidP="0078755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Особенность национальной валюты. </w:t>
      </w:r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(Двуязычие).</w:t>
      </w:r>
      <w:r w:rsidRPr="00787550">
        <w:rPr>
          <w:rStyle w:val="apple-converted-space"/>
          <w:rFonts w:ascii="Verdana" w:eastAsia="Calibri" w:hAnsi="Verdana" w:cs="Times New Roman"/>
          <w:color w:val="000000"/>
          <w:sz w:val="24"/>
          <w:szCs w:val="24"/>
        </w:rPr>
        <w:t> </w:t>
      </w:r>
    </w:p>
    <w:p w:rsidR="00EF134A" w:rsidRDefault="00FD739E" w:rsidP="0078755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787550">
        <w:rPr>
          <w:rFonts w:ascii="Verdana" w:eastAsia="Calibri" w:hAnsi="Verdana" w:cs="Times New Roman"/>
          <w:color w:val="000000"/>
          <w:sz w:val="24"/>
          <w:szCs w:val="24"/>
        </w:rPr>
        <w:t xml:space="preserve"> А сейчас пойдут более сложные вопросы. Вспомните число и день недели введения тенге. </w:t>
      </w:r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t>(Понедельник, 15 ноября 1993 года).</w:t>
      </w:r>
      <w:r w:rsidRPr="00787550">
        <w:rPr>
          <w:rStyle w:val="apple-converted-space"/>
          <w:rFonts w:ascii="Verdana" w:eastAsia="Calibri" w:hAnsi="Verdana" w:cs="Times New Roman"/>
          <w:b/>
          <w:i/>
          <w:color w:val="000000"/>
          <w:sz w:val="24"/>
          <w:szCs w:val="24"/>
        </w:rPr>
        <w:t> </w:t>
      </w:r>
      <w:r w:rsidRPr="00787550">
        <w:rPr>
          <w:rFonts w:ascii="Verdana" w:eastAsia="Calibri" w:hAnsi="Verdana" w:cs="Times New Roman"/>
          <w:b/>
          <w:i/>
          <w:color w:val="000000"/>
          <w:sz w:val="24"/>
          <w:szCs w:val="24"/>
        </w:rPr>
        <w:br/>
      </w:r>
    </w:p>
    <w:p w:rsidR="00787550" w:rsidRDefault="00787550" w:rsidP="00787550">
      <w:pPr>
        <w:pStyle w:val="a3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87550" w:rsidRDefault="00787550" w:rsidP="00787550">
      <w:pPr>
        <w:pStyle w:val="a3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87550" w:rsidRDefault="00787550" w:rsidP="00787550">
      <w:pPr>
        <w:pStyle w:val="a3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87550" w:rsidRDefault="00787550" w:rsidP="00787550">
      <w:pPr>
        <w:pStyle w:val="a3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87550" w:rsidRDefault="00787550" w:rsidP="00787550">
      <w:pPr>
        <w:pStyle w:val="a3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87550" w:rsidRDefault="00787550" w:rsidP="00787550">
      <w:pPr>
        <w:pStyle w:val="a3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87550" w:rsidRDefault="00787550" w:rsidP="00787550">
      <w:pPr>
        <w:pStyle w:val="a3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87550" w:rsidRDefault="00787550" w:rsidP="00787550">
      <w:pPr>
        <w:pStyle w:val="a3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87550" w:rsidRPr="00787550" w:rsidRDefault="00787550" w:rsidP="00787550">
      <w:pPr>
        <w:pStyle w:val="a3"/>
        <w:rPr>
          <w:color w:val="000000" w:themeColor="text1"/>
          <w:sz w:val="28"/>
          <w:szCs w:val="28"/>
        </w:rPr>
      </w:pPr>
    </w:p>
    <w:p w:rsidR="00787550" w:rsidRDefault="00787550" w:rsidP="00787550">
      <w:pPr>
        <w:pStyle w:val="a3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787550" w:rsidRDefault="00787550" w:rsidP="00787550">
      <w:pPr>
        <w:pStyle w:val="a3"/>
        <w:rPr>
          <w:rFonts w:ascii="Verdana" w:eastAsia="Calibri" w:hAnsi="Verdana" w:cs="Times New Roman"/>
          <w:color w:val="000000"/>
          <w:sz w:val="24"/>
          <w:szCs w:val="24"/>
        </w:rPr>
      </w:pPr>
    </w:p>
    <w:sectPr w:rsidR="00787550" w:rsidSect="00EF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C60"/>
    <w:multiLevelType w:val="hybridMultilevel"/>
    <w:tmpl w:val="59C66928"/>
    <w:lvl w:ilvl="0" w:tplc="230848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739E"/>
    <w:rsid w:val="002625D5"/>
    <w:rsid w:val="00787550"/>
    <w:rsid w:val="00EF134A"/>
    <w:rsid w:val="00FD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39E"/>
  </w:style>
  <w:style w:type="paragraph" w:styleId="a3">
    <w:name w:val="List Paragraph"/>
    <w:basedOn w:val="a"/>
    <w:uiPriority w:val="34"/>
    <w:qFormat/>
    <w:rsid w:val="00787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2011-12-06T14:30:00Z</cp:lastPrinted>
  <dcterms:created xsi:type="dcterms:W3CDTF">2011-12-06T14:02:00Z</dcterms:created>
  <dcterms:modified xsi:type="dcterms:W3CDTF">2011-12-06T14:31:00Z</dcterms:modified>
</cp:coreProperties>
</file>