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6" w:rsidRPr="00394700" w:rsidRDefault="00394700" w:rsidP="00043696">
      <w:pPr>
        <w:rPr>
          <w:b/>
          <w:bCs/>
          <w:sz w:val="32"/>
          <w:szCs w:val="28"/>
        </w:rPr>
      </w:pPr>
      <w:bookmarkStart w:id="0" w:name="_GoBack"/>
      <w:r w:rsidRPr="00394700">
        <w:rPr>
          <w:b/>
          <w:sz w:val="28"/>
          <w:szCs w:val="28"/>
        </w:rPr>
        <w:t>Родной Башкортостан</w:t>
      </w:r>
    </w:p>
    <w:bookmarkEnd w:id="0"/>
    <w:p w:rsidR="00043696" w:rsidRDefault="00043696" w:rsidP="00043696">
      <w:pPr>
        <w:rPr>
          <w:b/>
          <w:bCs/>
          <w:sz w:val="28"/>
          <w:szCs w:val="28"/>
        </w:rPr>
      </w:pPr>
    </w:p>
    <w:p w:rsidR="00043696" w:rsidRDefault="00043696" w:rsidP="00043696">
      <w:pPr>
        <w:pStyle w:val="1"/>
      </w:pPr>
      <w:r>
        <w:t>Классный час для младших школьников</w:t>
      </w:r>
    </w:p>
    <w:p w:rsidR="00043696" w:rsidRDefault="00043696" w:rsidP="00043696">
      <w:r>
        <w:t xml:space="preserve">               </w:t>
      </w:r>
    </w:p>
    <w:p w:rsidR="00043696" w:rsidRPr="00043696" w:rsidRDefault="00043696" w:rsidP="00043696">
      <w:pPr>
        <w:rPr>
          <w:bCs/>
          <w:sz w:val="28"/>
          <w:szCs w:val="28"/>
        </w:rPr>
      </w:pPr>
      <w:proofErr w:type="spellStart"/>
      <w:r w:rsidRPr="00043696">
        <w:rPr>
          <w:bCs/>
          <w:sz w:val="28"/>
          <w:szCs w:val="28"/>
        </w:rPr>
        <w:t>Кабелькова</w:t>
      </w:r>
      <w:proofErr w:type="spellEnd"/>
      <w:r w:rsidRPr="00043696">
        <w:rPr>
          <w:bCs/>
          <w:sz w:val="28"/>
          <w:szCs w:val="28"/>
        </w:rPr>
        <w:t xml:space="preserve"> Наталия, учитель начальных классов</w:t>
      </w:r>
    </w:p>
    <w:p w:rsidR="00043696" w:rsidRPr="00043696" w:rsidRDefault="00043696" w:rsidP="00043696">
      <w:pPr>
        <w:rPr>
          <w:bCs/>
          <w:sz w:val="28"/>
          <w:szCs w:val="28"/>
        </w:rPr>
      </w:pPr>
      <w:r w:rsidRPr="00043696">
        <w:rPr>
          <w:bCs/>
          <w:sz w:val="28"/>
          <w:szCs w:val="28"/>
        </w:rPr>
        <w:t>МБОУ Гимназии №1 города Кумертау, Республики Башкортостан</w:t>
      </w:r>
    </w:p>
    <w:p w:rsidR="00043696" w:rsidRDefault="00043696" w:rsidP="00043696">
      <w:pPr>
        <w:rPr>
          <w:sz w:val="28"/>
          <w:szCs w:val="28"/>
        </w:rPr>
      </w:pPr>
    </w:p>
    <w:p w:rsidR="00043696" w:rsidRPr="00043696" w:rsidRDefault="00043696" w:rsidP="00043696">
      <w:pPr>
        <w:rPr>
          <w:rFonts w:eastAsia="Times New Roman"/>
          <w:sz w:val="28"/>
          <w:szCs w:val="28"/>
          <w:lang w:eastAsia="ru-RU"/>
        </w:rPr>
      </w:pPr>
      <w:r w:rsidRPr="00043696">
        <w:rPr>
          <w:rFonts w:eastAsia="Times New Roman"/>
          <w:b/>
          <w:sz w:val="28"/>
          <w:szCs w:val="28"/>
          <w:lang w:eastAsia="ru-RU"/>
        </w:rPr>
        <w:t>Цели:</w:t>
      </w:r>
      <w:r w:rsidRPr="00043696">
        <w:rPr>
          <w:rFonts w:eastAsia="Times New Roman"/>
          <w:sz w:val="28"/>
          <w:szCs w:val="28"/>
          <w:lang w:eastAsia="ru-RU"/>
        </w:rPr>
        <w:t xml:space="preserve"> </w:t>
      </w:r>
      <w:r w:rsidRPr="00043696">
        <w:rPr>
          <w:rFonts w:eastAsia="Times New Roman"/>
          <w:sz w:val="28"/>
          <w:szCs w:val="28"/>
          <w:lang w:eastAsia="ru-RU"/>
        </w:rPr>
        <w:br/>
        <w:t>- закрепление знаний обучающихся по символике РБ.</w:t>
      </w:r>
      <w:r w:rsidRPr="00043696">
        <w:rPr>
          <w:rFonts w:eastAsia="Times New Roman"/>
          <w:sz w:val="28"/>
          <w:szCs w:val="28"/>
          <w:lang w:eastAsia="ru-RU"/>
        </w:rPr>
        <w:br/>
        <w:t>– воспитание любви к своей родине, уважения к национально-культурным традициям народов Башкортостана, развитие и сохранение их обычаев и традиций,</w:t>
      </w:r>
      <w:r w:rsidRPr="00043696">
        <w:rPr>
          <w:rFonts w:eastAsia="Times New Roman"/>
          <w:sz w:val="28"/>
          <w:szCs w:val="28"/>
          <w:lang w:eastAsia="ru-RU"/>
        </w:rPr>
        <w:br/>
        <w:t>– развитие познавательного интереса к изучению истории и культуры родного края.</w:t>
      </w:r>
      <w:r w:rsidRPr="00043696">
        <w:rPr>
          <w:rFonts w:eastAsia="Times New Roman"/>
          <w:sz w:val="28"/>
          <w:szCs w:val="28"/>
          <w:lang w:eastAsia="ru-RU"/>
        </w:rPr>
        <w:br/>
      </w:r>
    </w:p>
    <w:p w:rsidR="00043696" w:rsidRPr="00043696" w:rsidRDefault="00043696" w:rsidP="00043696">
      <w:pPr>
        <w:jc w:val="both"/>
        <w:outlineLvl w:val="0"/>
        <w:rPr>
          <w:sz w:val="28"/>
          <w:szCs w:val="28"/>
        </w:rPr>
      </w:pPr>
    </w:p>
    <w:p w:rsidR="00043696" w:rsidRDefault="00043696" w:rsidP="00043696">
      <w:pPr>
        <w:rPr>
          <w:sz w:val="28"/>
          <w:szCs w:val="28"/>
        </w:rPr>
      </w:pPr>
      <w:r w:rsidRPr="00043696">
        <w:rPr>
          <w:rFonts w:eastAsia="Times New Roman"/>
          <w:b/>
          <w:sz w:val="28"/>
          <w:szCs w:val="28"/>
          <w:lang w:eastAsia="ru-RU"/>
        </w:rPr>
        <w:t xml:space="preserve">Оборудование: </w:t>
      </w:r>
      <w:proofErr w:type="gramStart"/>
      <w:r w:rsidRPr="00043696">
        <w:rPr>
          <w:rFonts w:eastAsia="Times New Roman"/>
          <w:sz w:val="28"/>
          <w:szCs w:val="28"/>
          <w:lang w:eastAsia="ru-RU"/>
        </w:rPr>
        <w:t>ИКТ-презентация, стенд «Государственная символика Республики Башкортостан»</w:t>
      </w:r>
      <w:r w:rsidRPr="00043696">
        <w:rPr>
          <w:sz w:val="28"/>
          <w:szCs w:val="28"/>
        </w:rPr>
        <w:t xml:space="preserve">, </w:t>
      </w:r>
      <w:r w:rsidRPr="00043696">
        <w:rPr>
          <w:sz w:val="28"/>
          <w:szCs w:val="28"/>
        </w:rPr>
        <w:t xml:space="preserve">схема путешествия корабля, карточки с буквами, кроссворд, кумыс, минеральная вода, мед, звуки </w:t>
      </w:r>
      <w:proofErr w:type="spellStart"/>
      <w:r w:rsidRPr="00043696">
        <w:rPr>
          <w:sz w:val="28"/>
          <w:szCs w:val="28"/>
        </w:rPr>
        <w:t>курая</w:t>
      </w:r>
      <w:proofErr w:type="spellEnd"/>
      <w:r w:rsidRPr="00043696">
        <w:rPr>
          <w:sz w:val="28"/>
          <w:szCs w:val="28"/>
        </w:rPr>
        <w:t xml:space="preserve"> (аудиозапись).  </w:t>
      </w:r>
      <w:proofErr w:type="gramEnd"/>
    </w:p>
    <w:p w:rsidR="00043696" w:rsidRDefault="00043696" w:rsidP="00043696">
      <w:pPr>
        <w:rPr>
          <w:sz w:val="28"/>
          <w:szCs w:val="28"/>
        </w:rPr>
      </w:pPr>
    </w:p>
    <w:p w:rsidR="00043696" w:rsidRPr="00043696" w:rsidRDefault="00043696" w:rsidP="00043696">
      <w:pPr>
        <w:rPr>
          <w:rFonts w:eastAsia="Times New Roman"/>
          <w:sz w:val="28"/>
          <w:szCs w:val="28"/>
          <w:lang w:eastAsia="ru-RU"/>
        </w:rPr>
      </w:pPr>
    </w:p>
    <w:p w:rsidR="00043696" w:rsidRPr="00043696" w:rsidRDefault="00043696" w:rsidP="00043696">
      <w:pPr>
        <w:tabs>
          <w:tab w:val="left" w:pos="2010"/>
        </w:tabs>
        <w:jc w:val="center"/>
        <w:rPr>
          <w:b/>
          <w:sz w:val="28"/>
          <w:szCs w:val="28"/>
        </w:rPr>
      </w:pPr>
      <w:r w:rsidRPr="00043696">
        <w:rPr>
          <w:b/>
          <w:sz w:val="28"/>
          <w:szCs w:val="28"/>
        </w:rPr>
        <w:t>Ход мероприятия</w:t>
      </w:r>
    </w:p>
    <w:p w:rsidR="00043696" w:rsidRDefault="00043696" w:rsidP="00043696">
      <w:pPr>
        <w:jc w:val="both"/>
        <w:rPr>
          <w:sz w:val="28"/>
          <w:szCs w:val="28"/>
        </w:rPr>
      </w:pPr>
      <w:r w:rsidRPr="00043696">
        <w:rPr>
          <w:i/>
          <w:sz w:val="28"/>
          <w:szCs w:val="28"/>
        </w:rPr>
        <w:t>Учитель</w:t>
      </w:r>
      <w:r>
        <w:t>.</w:t>
      </w:r>
      <w:r>
        <w:rPr>
          <w:sz w:val="28"/>
          <w:szCs w:val="28"/>
        </w:rPr>
        <w:t xml:space="preserve"> Здравствуйте, ребята! Сегодня  мы отправляемся в далекое и трудное путешествие на корабле. Конечно, море будет ненастоящим, но плыть от этого не станет легче. Это море знаний и умений – самое бурное, штормовое из всех морей, существующих на Земле. Путешествие наше будет проходить не только в пространстве, но и во времени. Итак, в путь!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мы узнаем, как будет называться наш корабль. Для этого нужно из карточек, на которых написаны буквы, составить слово.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(Карточки на доске).</w:t>
      </w:r>
    </w:p>
    <w:p w:rsidR="00043696" w:rsidRDefault="00043696" w:rsidP="00043696">
      <w:pPr>
        <w:tabs>
          <w:tab w:val="left" w:pos="7695"/>
        </w:tabs>
        <w:jc w:val="both"/>
        <w:rPr>
          <w:sz w:val="36"/>
          <w:szCs w:val="36"/>
        </w:rPr>
      </w:pPr>
      <w:r>
        <w:rPr>
          <w:sz w:val="28"/>
          <w:szCs w:val="28"/>
        </w:rPr>
        <w:t>В путешествие мы отправляемся на корабле «Башкирия</w:t>
      </w:r>
      <w:r>
        <w:rPr>
          <w:sz w:val="36"/>
          <w:szCs w:val="36"/>
        </w:rPr>
        <w:t>».</w:t>
      </w:r>
      <w:r>
        <w:rPr>
          <w:sz w:val="36"/>
          <w:szCs w:val="36"/>
        </w:rPr>
        <w:tab/>
      </w:r>
      <w:r>
        <w:rPr>
          <w:i/>
          <w:sz w:val="20"/>
          <w:szCs w:val="20"/>
        </w:rPr>
        <w:t>Слайд №1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   Башкирия! Моя земля и небо,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Моя любовь, мой соловьиный край.</w:t>
      </w:r>
    </w:p>
    <w:p w:rsidR="00043696" w:rsidRDefault="00043696" w:rsidP="00043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Мне жаль того, кто здесь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Ни разу не был.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Мне жаль того, кому не пел  </w:t>
      </w:r>
      <w:proofErr w:type="spellStart"/>
      <w:r>
        <w:rPr>
          <w:sz w:val="28"/>
          <w:szCs w:val="28"/>
        </w:rPr>
        <w:t>курай</w:t>
      </w:r>
      <w:proofErr w:type="spellEnd"/>
      <w:r>
        <w:rPr>
          <w:sz w:val="28"/>
          <w:szCs w:val="28"/>
        </w:rPr>
        <w:t>.</w:t>
      </w:r>
    </w:p>
    <w:p w:rsidR="00043696" w:rsidRDefault="00043696" w:rsidP="00043696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   Душистый  хлеб, тропа лесная,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Хрустальный воздух на заре…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Есть у меня земля родная,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счастье есть  на той земле.</w:t>
      </w:r>
    </w:p>
    <w:p w:rsidR="00043696" w:rsidRDefault="00043696" w:rsidP="00043696">
      <w:pPr>
        <w:jc w:val="both"/>
        <w:rPr>
          <w:sz w:val="36"/>
          <w:szCs w:val="36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    И если я иду по жизни,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А в сердце песня о весне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Спасибо солнечной Отчизне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 ту мелодию во мне.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   За хлеб, за соль, за солнце с нами.   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 пашне я иду босой.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Я прикипел к земле ногами,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Прирос я к Родине душой.</w:t>
      </w:r>
      <w:r>
        <w:rPr>
          <w:sz w:val="36"/>
          <w:szCs w:val="36"/>
        </w:rPr>
        <w:t xml:space="preserve">           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Учитель. Вот мы и плывем. ( Тихо звучит </w:t>
      </w:r>
      <w:proofErr w:type="spellStart"/>
      <w:r>
        <w:rPr>
          <w:sz w:val="28"/>
          <w:szCs w:val="28"/>
        </w:rPr>
        <w:t>курай</w:t>
      </w:r>
      <w:proofErr w:type="spellEnd"/>
      <w:r>
        <w:rPr>
          <w:sz w:val="28"/>
          <w:szCs w:val="28"/>
        </w:rPr>
        <w:t>).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На море тихо и спокойно.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Писатели и поэты Башкирии образно сравнивали по очертаниям границ с березовым листком или ладонью, раскрытой для рукопожатия всем народам нашей страны. ( Показ карты Башкирии). Писатель Р. Г. Хакимов писал, что на карте Башкирия  более всего напоминает сердце. Действительно, наш край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словно сердце, бьется в сплетении магистралей дорог и трубопроводов. Площадь республики составляет 143,6 тыс. кв. км. По площади она в 4,5 раза больше такого государства, как Нидерланды, в 5 раз больше Бельгии и в 1,5 раза ГДР.</w:t>
      </w:r>
      <w:r>
        <w:rPr>
          <w:sz w:val="28"/>
          <w:szCs w:val="28"/>
        </w:rPr>
        <w:t xml:space="preserve">  (</w:t>
      </w:r>
      <w:r w:rsidRPr="00043696">
        <w:rPr>
          <w:sz w:val="22"/>
          <w:szCs w:val="22"/>
        </w:rPr>
        <w:t>Слайд №2</w:t>
      </w:r>
      <w:r>
        <w:rPr>
          <w:sz w:val="22"/>
          <w:szCs w:val="22"/>
        </w:rPr>
        <w:t>)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«Какими только дарами не наградила природа эту страну, - писал в прошлом веке писатель Ф. Д. Нефедов, - обширные и тучные пастбища, как море, без конца волнующиеся ковылем степи; дремучие леса, из края в край переполненные разными породами зверей и птиц; красавицы реки; целебные источники и озера светлые, как утро мая, нагорные потоки</w:t>
      </w:r>
      <w:r>
        <w:rPr>
          <w:sz w:val="36"/>
          <w:szCs w:val="36"/>
        </w:rPr>
        <w:t>.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  Наш дом родной – Башкортостан -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Народов разных дружная семья.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Здесь наших предков первобытный 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 эпохальных вех история своя.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Ученик.      Наш дом родной – Башкортостан-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Тебя природа щедро одарила: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Ты крепок, бодр и закален как сталь,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 в твоих недрах накопилась сила.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  Наш дом родной – Башкортостан –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Ты нас растил, заботился, берег,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Обогревать и принимать нас не устал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После разлук и пройденных дорог. 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Учитель. Вот и первый риф. Чтобы правильно его преодолеть, нужно выполнить задание – продолжить башкирскую пословицу.</w:t>
      </w:r>
    </w:p>
    <w:p w:rsidR="00043696" w:rsidRDefault="00043696" w:rsidP="0004369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043696" w:rsidRDefault="00043696" w:rsidP="00043696">
      <w:pPr>
        <w:jc w:val="both"/>
        <w:rPr>
          <w:sz w:val="36"/>
          <w:szCs w:val="36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>
        <w:rPr>
          <w:sz w:val="28"/>
          <w:szCs w:val="28"/>
        </w:rPr>
        <w:t>1.Кто ходит, тот видит,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Кто читает, тот 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знает ).</w:t>
      </w:r>
    </w:p>
    <w:p w:rsidR="00043696" w:rsidRDefault="00043696" w:rsidP="00043696">
      <w:pPr>
        <w:jc w:val="both"/>
        <w:rPr>
          <w:sz w:val="36"/>
          <w:szCs w:val="36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Человек без книги – как пчела без 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цветка ).</w:t>
      </w:r>
    </w:p>
    <w:p w:rsidR="00043696" w:rsidRDefault="00043696" w:rsidP="0004369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Новая книга – новый 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друг ).</w:t>
      </w:r>
    </w:p>
    <w:p w:rsidR="00043696" w:rsidRDefault="00043696" w:rsidP="0004369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4. Приход гостя – дому…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украшение ).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Учитель. Молодцы, ребята! Плывем дальше. Ой, что там впереди? Это же пиратский корабль. </w:t>
      </w:r>
      <w:r w:rsidRPr="00043696">
        <w:rPr>
          <w:sz w:val="20"/>
          <w:szCs w:val="20"/>
        </w:rPr>
        <w:t xml:space="preserve">( </w:t>
      </w:r>
      <w:r w:rsidRPr="00043696">
        <w:rPr>
          <w:sz w:val="20"/>
          <w:szCs w:val="20"/>
        </w:rPr>
        <w:t>Слайд №3)</w:t>
      </w:r>
      <w:r>
        <w:rPr>
          <w:sz w:val="28"/>
          <w:szCs w:val="28"/>
        </w:rPr>
        <w:t>. А</w:t>
      </w:r>
      <w:r>
        <w:rPr>
          <w:sz w:val="28"/>
          <w:szCs w:val="28"/>
        </w:rPr>
        <w:t xml:space="preserve">         вот и сами пираты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Входят ученики в костюмах пиратов).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Много лет тому назад нас заколдовала морская ведьма.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Мы стали злыми, жадными.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Если вы отгадаете башкирские загадки, то расколдуете нас.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Если у вас не получится – ваш корабль будет захвачен в плен и разграблен. Ну, слушайте!</w:t>
      </w:r>
    </w:p>
    <w:p w:rsidR="00043696" w:rsidRDefault="00043696" w:rsidP="000436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Этого  не оседлать,</w:t>
      </w:r>
    </w:p>
    <w:p w:rsidR="00043696" w:rsidRDefault="00043696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Медный кнут не удержать. ( Медведь и змея).</w:t>
      </w:r>
    </w:p>
    <w:p w:rsidR="00043696" w:rsidRDefault="00043696" w:rsidP="0004369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043696" w:rsidRDefault="00043696" w:rsidP="000436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мужчины - крыло,</w:t>
      </w:r>
    </w:p>
    <w:p w:rsidR="00043696" w:rsidRDefault="00043696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султан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клеймо,</w:t>
      </w:r>
    </w:p>
    <w:p w:rsidR="00043696" w:rsidRDefault="00043696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Летом не устает,</w:t>
      </w:r>
    </w:p>
    <w:p w:rsidR="00043696" w:rsidRDefault="00043696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Зимой снег в поле мнет. ( Лошадь).</w:t>
      </w:r>
    </w:p>
    <w:p w:rsidR="00043696" w:rsidRDefault="00043696" w:rsidP="00043696">
      <w:pPr>
        <w:ind w:left="1080"/>
        <w:jc w:val="both"/>
        <w:rPr>
          <w:sz w:val="28"/>
          <w:szCs w:val="28"/>
        </w:rPr>
      </w:pPr>
    </w:p>
    <w:p w:rsidR="00043696" w:rsidRDefault="00043696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3.Голова на горах,</w:t>
      </w:r>
    </w:p>
    <w:p w:rsidR="00043696" w:rsidRDefault="00043696" w:rsidP="000436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Хвост в далеких морях. ( Река).</w:t>
      </w:r>
    </w:p>
    <w:p w:rsidR="00043696" w:rsidRDefault="00043696" w:rsidP="00043696">
      <w:pPr>
        <w:ind w:left="1080"/>
        <w:jc w:val="both"/>
        <w:rPr>
          <w:sz w:val="28"/>
          <w:szCs w:val="28"/>
        </w:rPr>
      </w:pPr>
    </w:p>
    <w:p w:rsidR="00043696" w:rsidRDefault="00043696" w:rsidP="00043696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4.Мчится конь голубой – </w:t>
      </w:r>
    </w:p>
    <w:p w:rsidR="00043696" w:rsidRDefault="00043696" w:rsidP="00043696">
      <w:pPr>
        <w:tabs>
          <w:tab w:val="left" w:pos="801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Грива вьется волной. (Река).</w:t>
      </w:r>
      <w:r>
        <w:rPr>
          <w:sz w:val="28"/>
          <w:szCs w:val="28"/>
        </w:rPr>
        <w:tab/>
      </w:r>
    </w:p>
    <w:p w:rsidR="00043696" w:rsidRDefault="00043696" w:rsidP="00043696">
      <w:pPr>
        <w:ind w:left="1260"/>
        <w:jc w:val="both"/>
        <w:rPr>
          <w:sz w:val="28"/>
          <w:szCs w:val="28"/>
        </w:rPr>
      </w:pPr>
    </w:p>
    <w:p w:rsidR="00043696" w:rsidRDefault="00043696" w:rsidP="00043696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Юнец – и летом, и зимой – </w:t>
      </w:r>
    </w:p>
    <w:p w:rsidR="00043696" w:rsidRDefault="00043696" w:rsidP="00043696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зеленой шубе меховой. (Сосна).</w:t>
      </w:r>
    </w:p>
    <w:p w:rsidR="00043696" w:rsidRDefault="00043696" w:rsidP="00043696">
      <w:pPr>
        <w:jc w:val="both"/>
        <w:rPr>
          <w:sz w:val="36"/>
          <w:szCs w:val="36"/>
        </w:rPr>
      </w:pPr>
    </w:p>
    <w:p w:rsidR="00043696" w:rsidRDefault="00043696" w:rsidP="00043696">
      <w:pPr>
        <w:jc w:val="both"/>
        <w:rPr>
          <w:sz w:val="36"/>
          <w:szCs w:val="36"/>
        </w:rPr>
      </w:pPr>
      <w:r>
        <w:rPr>
          <w:sz w:val="28"/>
          <w:szCs w:val="28"/>
        </w:rPr>
        <w:t>Пират. Как легко на душе стало. Ура! Мы расколдованы.</w:t>
      </w:r>
    </w:p>
    <w:p w:rsidR="00043696" w:rsidRDefault="00043696" w:rsidP="00043696">
      <w:pPr>
        <w:jc w:val="both"/>
        <w:rPr>
          <w:sz w:val="36"/>
          <w:szCs w:val="36"/>
        </w:rPr>
      </w:pPr>
      <w:r>
        <w:rPr>
          <w:sz w:val="28"/>
          <w:szCs w:val="28"/>
        </w:rPr>
        <w:t>Пират.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Только вот со здоровьем у нас, что - то не все в порядке.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Ребята, вы не знаете, как нам помочь – поправить здоровье?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хором): Знаем, знаем!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Пейте этот целебный напиток из кобыльего молока и будете всегда здоровы! ( Угощает пиратов кумысом).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Башкирский мед дарит людям здоровье. Не зря башкиры говорят: « Кто ест мед, то долго живет». (Угощает пиратов медом).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Пейте минеральную воду из источников нашего благословенного края и все ваши  болезни уйдут навсегда. ( Угощает минеральной водой).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Ученик. А душу лечит хорошая песня.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исполняют песню « Башкортостан».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Ребята, спасибо вам большое</w:t>
      </w:r>
      <w:proofErr w:type="gramStart"/>
      <w:r>
        <w:rPr>
          <w:sz w:val="28"/>
          <w:szCs w:val="28"/>
        </w:rPr>
        <w:t xml:space="preserve">  !</w:t>
      </w:r>
      <w:proofErr w:type="gramEnd"/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Пират. Я всегда знал, что добро побеждает зло.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Учитель. Наш корабль во время маневрирования среди рифов получил пробоину. Нужно ее немедленно закрыть. А для этого нам предстоит разгадать кроссворд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риложение 1).(</w:t>
      </w:r>
      <w:r w:rsidRPr="00043696">
        <w:rPr>
          <w:sz w:val="22"/>
          <w:szCs w:val="22"/>
        </w:rPr>
        <w:t>Слайд 4</w:t>
      </w:r>
      <w:r>
        <w:rPr>
          <w:sz w:val="28"/>
          <w:szCs w:val="28"/>
        </w:rPr>
        <w:t>).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Учитель. Ну вот, корабль починен. Можно плыть дальше. А чтобы нам не было скучно, поиграем в игру. Это башкирская игра « Улетели, улетели».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Вот мы и  причалили к острову с названием Русское государство, год 1557.Здесь наше путешествие и закончилось.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тех пор прошло 450 лет. Русское государство теперь называется Россией, а Башкирия называется Башкортостаном. Башкортостан присоединился к Русскому государству. Переговоры с русским царем Иваном Грозным шли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нескольких лет (с 1553г.), а присоединение завершилось в 1557году. Вскоре на территории Башкортостана был построен город Уфа. Датой его основания считается 1574 год. Позднее появились другие города: Бирск, Белебей, Стерлитамак, Белорецк и т.д.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   Башкортостан! О дивный, чудный край!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Твоим орлам покорны все высоты.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Чарует слух мелодией </w:t>
      </w:r>
      <w:proofErr w:type="spellStart"/>
      <w:r>
        <w:rPr>
          <w:sz w:val="28"/>
          <w:szCs w:val="28"/>
        </w:rPr>
        <w:t>курай</w:t>
      </w:r>
      <w:proofErr w:type="spellEnd"/>
      <w:r>
        <w:rPr>
          <w:sz w:val="28"/>
          <w:szCs w:val="28"/>
        </w:rPr>
        <w:t xml:space="preserve">,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Ласкает взор лесов и гор красоты.</w:t>
      </w:r>
    </w:p>
    <w:p w:rsidR="00043696" w:rsidRDefault="00043696" w:rsidP="00043696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   Жемчужиной России ты слывешь,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эта слава разнеслась по свету.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Ты по законам совести живешь,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чтишь ты предков давние заветы.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   А самый главный был завет таков: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 Россией жить в согласии и дружбе,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защищать границы от врагов,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Джигитов храбрых отправлять на службу…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.                    Так процветай, Отечество мое,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семье единой дружеских народов.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 меркнет пусть величие твое</w:t>
      </w:r>
    </w:p>
    <w:p w:rsidR="00B20F72" w:rsidRDefault="00043696" w:rsidP="00B20F72">
      <w:pPr>
        <w:rPr>
          <w:rFonts w:eastAsia="Times New Roman"/>
          <w:lang w:eastAsia="ru-RU"/>
        </w:rPr>
      </w:pPr>
      <w:r>
        <w:rPr>
          <w:sz w:val="28"/>
          <w:szCs w:val="28"/>
        </w:rPr>
        <w:t xml:space="preserve">                     Средь ярких звезд на мирном небосводе.</w:t>
      </w:r>
      <w:r w:rsidR="00B20F72" w:rsidRPr="00B20F72">
        <w:rPr>
          <w:rFonts w:eastAsia="Times New Roman"/>
          <w:lang w:eastAsia="ru-RU"/>
        </w:rPr>
        <w:t xml:space="preserve"> </w:t>
      </w:r>
    </w:p>
    <w:p w:rsidR="00043696" w:rsidRDefault="00B20F72" w:rsidP="00B20F72">
      <w:pPr>
        <w:tabs>
          <w:tab w:val="left" w:pos="6240"/>
        </w:tabs>
        <w:rPr>
          <w:sz w:val="28"/>
          <w:szCs w:val="28"/>
        </w:rPr>
      </w:pPr>
      <w:r w:rsidRPr="00B20F72">
        <w:rPr>
          <w:rFonts w:eastAsia="Times New Roman"/>
          <w:lang w:eastAsia="ru-RU"/>
        </w:rPr>
        <w:br/>
      </w:r>
    </w:p>
    <w:p w:rsidR="00B20F72" w:rsidRPr="00B20F72" w:rsidRDefault="00043696" w:rsidP="00B20F72">
      <w:pPr>
        <w:rPr>
          <w:rFonts w:eastAsia="Times New Roman"/>
          <w:sz w:val="28"/>
          <w:szCs w:val="28"/>
          <w:lang w:eastAsia="ru-RU"/>
        </w:rPr>
      </w:pPr>
      <w:r w:rsidRPr="00B20F72">
        <w:rPr>
          <w:sz w:val="28"/>
          <w:szCs w:val="28"/>
        </w:rPr>
        <w:t xml:space="preserve">  Учитель.</w:t>
      </w:r>
      <w:r w:rsidR="00B20F72" w:rsidRPr="00B20F72">
        <w:rPr>
          <w:rFonts w:eastAsia="Times New Roman"/>
          <w:sz w:val="28"/>
          <w:szCs w:val="28"/>
          <w:lang w:eastAsia="ru-RU"/>
        </w:rPr>
        <w:t xml:space="preserve"> </w:t>
      </w:r>
      <w:r w:rsidR="00B20F72" w:rsidRPr="00B20F72">
        <w:rPr>
          <w:rFonts w:eastAsia="Times New Roman"/>
          <w:sz w:val="28"/>
          <w:szCs w:val="28"/>
          <w:lang w:eastAsia="ru-RU"/>
        </w:rPr>
        <w:br/>
        <w:t xml:space="preserve">Каждая суверенная республика имеет свои символы, выражающие её суверенитет. </w:t>
      </w:r>
    </w:p>
    <w:p w:rsidR="00B20F72" w:rsidRDefault="00B20F72" w:rsidP="00B20F72">
      <w:pPr>
        <w:jc w:val="both"/>
        <w:rPr>
          <w:rFonts w:eastAsia="Times New Roman"/>
          <w:sz w:val="28"/>
          <w:szCs w:val="28"/>
          <w:lang w:eastAsia="ru-RU"/>
        </w:rPr>
      </w:pPr>
      <w:r w:rsidRPr="00B20F72">
        <w:rPr>
          <w:rFonts w:eastAsia="Times New Roman"/>
          <w:sz w:val="28"/>
          <w:szCs w:val="28"/>
          <w:lang w:eastAsia="ru-RU"/>
        </w:rPr>
        <w:lastRenderedPageBreak/>
        <w:t>11 октября 1990г. Верховный Совет Башкирской АССР принял Декларацию о государственном суверенитете Башкортостана.</w:t>
      </w:r>
    </w:p>
    <w:p w:rsidR="00043696" w:rsidRPr="00B20F72" w:rsidRDefault="00B20F72" w:rsidP="00B20F72">
      <w:pPr>
        <w:jc w:val="both"/>
        <w:rPr>
          <w:sz w:val="28"/>
          <w:szCs w:val="28"/>
        </w:rPr>
      </w:pPr>
      <w:r w:rsidRPr="00B20F72">
        <w:rPr>
          <w:rFonts w:eastAsia="Times New Roman"/>
          <w:sz w:val="28"/>
          <w:szCs w:val="28"/>
          <w:lang w:eastAsia="ru-RU"/>
        </w:rPr>
        <w:t xml:space="preserve"> </w:t>
      </w:r>
      <w:r w:rsidRPr="00B20F72">
        <w:rPr>
          <w:sz w:val="28"/>
          <w:szCs w:val="28"/>
        </w:rPr>
        <w:t>В символику входят 3 понятия: гимн, флаг, герб.</w:t>
      </w:r>
      <w:r w:rsidRPr="00B20F72">
        <w:rPr>
          <w:rFonts w:eastAsia="Times New Roman"/>
          <w:sz w:val="28"/>
          <w:szCs w:val="28"/>
          <w:lang w:eastAsia="ru-RU"/>
        </w:rPr>
        <w:br/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F72" w:rsidRPr="00B20F72">
        <w:rPr>
          <w:sz w:val="20"/>
          <w:szCs w:val="20"/>
        </w:rPr>
        <w:t>(Слайд№5)</w:t>
      </w:r>
      <w:r w:rsidR="00B20F72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Государственный флаг нашей республики представляет собой прямоугольное полотно, которое состоит из трех полос синего, белого и зеленого цветов. Внутри белой полосы – золотой круг с обозначением семи лепестков </w:t>
      </w:r>
      <w:proofErr w:type="spellStart"/>
      <w:r>
        <w:rPr>
          <w:sz w:val="28"/>
          <w:szCs w:val="28"/>
        </w:rPr>
        <w:t>курая</w:t>
      </w:r>
      <w:proofErr w:type="spellEnd"/>
      <w:r>
        <w:rPr>
          <w:sz w:val="28"/>
          <w:szCs w:val="28"/>
        </w:rPr>
        <w:t xml:space="preserve">, национального инструмента башкирского народа. Синий цвет означает ясное небо, белый цвет – воздух, зеленый – землю, свободу, вечность жизни. Одновременно они же означают чистоту помыслов, миролюбие, готовность к </w:t>
      </w:r>
      <w:proofErr w:type="spellStart"/>
      <w:r>
        <w:rPr>
          <w:sz w:val="28"/>
          <w:szCs w:val="28"/>
        </w:rPr>
        <w:t>взаимосотрудничеству</w:t>
      </w:r>
      <w:proofErr w:type="spellEnd"/>
      <w:r>
        <w:rPr>
          <w:sz w:val="28"/>
          <w:szCs w:val="28"/>
        </w:rPr>
        <w:t xml:space="preserve"> народов нашей республики. Цветок </w:t>
      </w:r>
      <w:proofErr w:type="spellStart"/>
      <w:r>
        <w:rPr>
          <w:sz w:val="28"/>
          <w:szCs w:val="28"/>
        </w:rPr>
        <w:t>курая</w:t>
      </w:r>
      <w:proofErr w:type="spellEnd"/>
      <w:r>
        <w:rPr>
          <w:sz w:val="28"/>
          <w:szCs w:val="28"/>
        </w:rPr>
        <w:t xml:space="preserve"> является знаком дружбы, семь его лепестков подразумевают семь племен, положивших начало единению народов древнего Башкортостана. Государственный флаг устанавливается на всех зданиях органов республиканской власти и управления.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0F72" w:rsidRPr="00B20F72">
        <w:rPr>
          <w:sz w:val="20"/>
          <w:szCs w:val="20"/>
        </w:rPr>
        <w:t>(Слайд№</w:t>
      </w:r>
      <w:r w:rsidR="00B20F72">
        <w:rPr>
          <w:sz w:val="20"/>
          <w:szCs w:val="20"/>
        </w:rPr>
        <w:t>6</w:t>
      </w:r>
      <w:r w:rsidR="00B20F72" w:rsidRPr="00B20F72">
        <w:rPr>
          <w:sz w:val="20"/>
          <w:szCs w:val="20"/>
        </w:rPr>
        <w:t>)</w:t>
      </w:r>
      <w:r w:rsidR="00B20F72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А герб республики вы увидите на печатях, бланках деловых бумаг. Он представляет собой изображение памятника Салавату </w:t>
      </w:r>
      <w:proofErr w:type="spellStart"/>
      <w:r>
        <w:rPr>
          <w:sz w:val="28"/>
          <w:szCs w:val="28"/>
        </w:rPr>
        <w:t>Юлаеву</w:t>
      </w:r>
      <w:proofErr w:type="spellEnd"/>
      <w:r>
        <w:rPr>
          <w:sz w:val="28"/>
          <w:szCs w:val="28"/>
        </w:rPr>
        <w:t xml:space="preserve"> на фоне восходящего солнца и его лучей в круге с национальным орнаментом. Ниже также изображено соцветие </w:t>
      </w:r>
      <w:proofErr w:type="spellStart"/>
      <w:r>
        <w:rPr>
          <w:sz w:val="28"/>
          <w:szCs w:val="28"/>
        </w:rPr>
        <w:t>курая</w:t>
      </w:r>
      <w:proofErr w:type="spellEnd"/>
      <w:r>
        <w:rPr>
          <w:sz w:val="28"/>
          <w:szCs w:val="28"/>
        </w:rPr>
        <w:t xml:space="preserve"> и лента, окрашенная в цвета государственного флага.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Гимн – это торжественная мелодия. Он обычно исполняется при открытии и закрытии торжественных собраний, посвященных праздничным дням республики, в начале утренних передач Башкирского радио, при поднятии Государственного флага и при проведении различных торжественных мероприятий государственного уровня.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Я </w:t>
      </w:r>
      <w:proofErr w:type="gramStart"/>
      <w:r>
        <w:rPr>
          <w:sz w:val="28"/>
          <w:szCs w:val="28"/>
        </w:rPr>
        <w:t>сызмала</w:t>
      </w:r>
      <w:proofErr w:type="gramEnd"/>
      <w:r>
        <w:rPr>
          <w:sz w:val="28"/>
          <w:szCs w:val="28"/>
        </w:rPr>
        <w:t xml:space="preserve"> знаю заветное слово –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Оно согревало в пути;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Оно мне не раз и не два помогало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горы крутые взойти.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Ученик.     Я </w:t>
      </w:r>
      <w:proofErr w:type="gramStart"/>
      <w:r>
        <w:rPr>
          <w:sz w:val="28"/>
          <w:szCs w:val="28"/>
        </w:rPr>
        <w:t>сызмала</w:t>
      </w:r>
      <w:proofErr w:type="gramEnd"/>
      <w:r>
        <w:rPr>
          <w:sz w:val="28"/>
          <w:szCs w:val="28"/>
        </w:rPr>
        <w:t xml:space="preserve"> знаю заветное слово –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Живыми лучами слепя,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 думы народа, все песни народа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То слово вобрало в меня.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Ученик.    Слова остальные заимствуют щедро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Его удивительный свет.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Богат мой язык, но второго в нем слова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Подобного этому нет.</w:t>
      </w:r>
    </w:p>
    <w:p w:rsidR="00043696" w:rsidRDefault="00043696" w:rsidP="00043696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Ученик.    Его унижали, секли, распинали.</w:t>
      </w:r>
      <w:r>
        <w:rPr>
          <w:sz w:val="28"/>
          <w:szCs w:val="28"/>
        </w:rPr>
        <w:tab/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Но, к битве напутствуя стан,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Звенело на флангах,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Гремело над цепью – </w:t>
      </w:r>
      <w:proofErr w:type="gramStart"/>
      <w:r>
        <w:rPr>
          <w:sz w:val="28"/>
          <w:szCs w:val="28"/>
        </w:rPr>
        <w:t>заветное</w:t>
      </w:r>
      <w:proofErr w:type="gramEnd"/>
      <w:r>
        <w:rPr>
          <w:sz w:val="28"/>
          <w:szCs w:val="28"/>
        </w:rPr>
        <w:t xml:space="preserve">  – Башкортостан!</w:t>
      </w:r>
    </w:p>
    <w:p w:rsidR="00043696" w:rsidRDefault="00043696" w:rsidP="00043696">
      <w:pPr>
        <w:tabs>
          <w:tab w:val="left" w:pos="8325"/>
        </w:tabs>
        <w:rPr>
          <w:sz w:val="28"/>
          <w:szCs w:val="28"/>
        </w:rPr>
      </w:pPr>
    </w:p>
    <w:p w:rsidR="00043696" w:rsidRDefault="00043696" w:rsidP="00043696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Учитель. А сейчас проведем викторину.</w:t>
      </w:r>
    </w:p>
    <w:p w:rsidR="00043696" w:rsidRDefault="00043696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 каком году произошло присоединение Башкирии к Русскому государству?</w:t>
      </w:r>
    </w:p>
    <w:p w:rsidR="00043696" w:rsidRDefault="00043696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Сколько лет прошло с тех пор?</w:t>
      </w:r>
    </w:p>
    <w:p w:rsidR="00043696" w:rsidRDefault="00043696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Как называется напиток из кобыльего молока?</w:t>
      </w:r>
    </w:p>
    <w:p w:rsidR="00043696" w:rsidRDefault="00043696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Какие башкирские пословицы вы знаете?</w:t>
      </w:r>
    </w:p>
    <w:p w:rsidR="00043696" w:rsidRDefault="00043696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Назовите города нашей республики.</w:t>
      </w:r>
    </w:p>
    <w:p w:rsidR="00043696" w:rsidRDefault="00043696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Назовите реки нашей республики.</w:t>
      </w:r>
    </w:p>
    <w:p w:rsidR="00043696" w:rsidRDefault="00043696" w:rsidP="00043696">
      <w:pPr>
        <w:numPr>
          <w:ilvl w:val="0"/>
          <w:numId w:val="4"/>
        </w:num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Назовите столицу республики Башкортостан.</w:t>
      </w:r>
    </w:p>
    <w:p w:rsidR="00043696" w:rsidRDefault="00043696" w:rsidP="00043696">
      <w:pPr>
        <w:tabs>
          <w:tab w:val="left" w:pos="8325"/>
        </w:tabs>
        <w:ind w:left="75"/>
        <w:rPr>
          <w:sz w:val="28"/>
          <w:szCs w:val="28"/>
        </w:rPr>
      </w:pPr>
    </w:p>
    <w:p w:rsidR="00043696" w:rsidRDefault="00043696" w:rsidP="00043696">
      <w:pPr>
        <w:tabs>
          <w:tab w:val="left" w:pos="8325"/>
        </w:tabs>
        <w:ind w:left="75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43696" w:rsidRDefault="00043696" w:rsidP="0004369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1.</w:t>
      </w:r>
    </w:p>
    <w:p w:rsidR="00043696" w:rsidRDefault="00043696" w:rsidP="0004369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Кроссворд</w:t>
      </w:r>
    </w:p>
    <w:p w:rsidR="00043696" w:rsidRDefault="00043696" w:rsidP="000436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 ВЕРТИКАЛИ:</w:t>
      </w:r>
    </w:p>
    <w:p w:rsidR="00043696" w:rsidRDefault="00043696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детского журнала в Башкортостане.</w:t>
      </w:r>
    </w:p>
    <w:p w:rsidR="00043696" w:rsidRDefault="00043696" w:rsidP="000436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ГОРИЗОНТАЛИ:</w:t>
      </w:r>
    </w:p>
    <w:p w:rsidR="00043696" w:rsidRDefault="00043696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горной цепи, служащей границей между Европой и Азией.</w:t>
      </w:r>
    </w:p>
    <w:p w:rsidR="00043696" w:rsidRDefault="00043696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города в Башкортостане.</w:t>
      </w:r>
    </w:p>
    <w:p w:rsidR="00043696" w:rsidRDefault="00043696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обращение к пожилому мужчине.</w:t>
      </w:r>
    </w:p>
    <w:p w:rsidR="00043696" w:rsidRDefault="00043696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Природное явление.</w:t>
      </w:r>
    </w:p>
    <w:p w:rsidR="00043696" w:rsidRDefault="00043696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Девичье имя.</w:t>
      </w:r>
    </w:p>
    <w:p w:rsidR="00043696" w:rsidRDefault="00043696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Русское название крупнейшей реки в Башкортостане.</w:t>
      </w:r>
    </w:p>
    <w:p w:rsidR="00043696" w:rsidRDefault="00043696" w:rsidP="000436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Башкирский молочный продукт. </w:t>
      </w:r>
    </w:p>
    <w:p w:rsidR="00043696" w:rsidRDefault="00043696" w:rsidP="0004369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  <w:gridCol w:w="862"/>
        <w:gridCol w:w="862"/>
        <w:gridCol w:w="862"/>
        <w:gridCol w:w="863"/>
        <w:gridCol w:w="863"/>
        <w:gridCol w:w="863"/>
      </w:tblGrid>
      <w:tr w:rsidR="00043696" w:rsidTr="00BF451A">
        <w:trPr>
          <w:trHeight w:val="332"/>
        </w:trPr>
        <w:tc>
          <w:tcPr>
            <w:tcW w:w="862" w:type="dxa"/>
            <w:tcBorders>
              <w:top w:val="nil"/>
              <w:left w:val="nil"/>
              <w:bottom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043696" w:rsidTr="00BF451A">
        <w:trPr>
          <w:trHeight w:val="33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043696" w:rsidTr="00BF451A">
        <w:trPr>
          <w:trHeight w:val="332"/>
        </w:trPr>
        <w:tc>
          <w:tcPr>
            <w:tcW w:w="862" w:type="dxa"/>
            <w:tcBorders>
              <w:top w:val="nil"/>
              <w:left w:val="nil"/>
              <w:bottom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043696" w:rsidTr="00BF451A">
        <w:trPr>
          <w:trHeight w:val="33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043696" w:rsidTr="00BF451A">
        <w:trPr>
          <w:trHeight w:val="332"/>
        </w:trPr>
        <w:tc>
          <w:tcPr>
            <w:tcW w:w="862" w:type="dxa"/>
            <w:tcBorders>
              <w:top w:val="nil"/>
              <w:left w:val="nil"/>
              <w:bottom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043696" w:rsidTr="00BF451A">
        <w:trPr>
          <w:trHeight w:val="348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</w:tr>
      <w:tr w:rsidR="00043696" w:rsidTr="00BF451A">
        <w:trPr>
          <w:trHeight w:val="332"/>
        </w:trPr>
        <w:tc>
          <w:tcPr>
            <w:tcW w:w="862" w:type="dxa"/>
            <w:tcBorders>
              <w:left w:val="nil"/>
              <w:bottom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43696" w:rsidRDefault="00043696" w:rsidP="00BF451A">
            <w:pPr>
              <w:jc w:val="both"/>
              <w:rPr>
                <w:sz w:val="28"/>
                <w:szCs w:val="28"/>
              </w:rPr>
            </w:pPr>
          </w:p>
        </w:tc>
      </w:tr>
    </w:tbl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Игра  « Улетели, улетели».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Взявшись за руки, они образуют круг. Один из игроков становится в центре круга. Он называет различные предметы, способные и неспособные летать. Стараясь запутать </w:t>
      </w:r>
      <w:proofErr w:type="gramStart"/>
      <w:r>
        <w:rPr>
          <w:sz w:val="28"/>
          <w:szCs w:val="28"/>
        </w:rPr>
        <w:t>игроков</w:t>
      </w:r>
      <w:proofErr w:type="gramEnd"/>
      <w:r>
        <w:rPr>
          <w:sz w:val="28"/>
          <w:szCs w:val="28"/>
        </w:rPr>
        <w:t xml:space="preserve"> он поднимает руки вверх со словами: « Улетели, улетели». Стоящие в кругу должны за ним поднимать руки только тогда, когда называют предметы способные летать, то игроки должны сесть на корточки.</w:t>
      </w:r>
    </w:p>
    <w:p w:rsidR="00043696" w:rsidRDefault="00043696" w:rsidP="00043696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Нарушившие правила игры выходят из игры. Игроки, оставшиеся до конца игры, признаются победителями.</w:t>
      </w: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043696">
      <w:pPr>
        <w:jc w:val="both"/>
        <w:rPr>
          <w:sz w:val="28"/>
          <w:szCs w:val="28"/>
        </w:rPr>
      </w:pPr>
    </w:p>
    <w:p w:rsidR="00043696" w:rsidRDefault="00043696" w:rsidP="00B20F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043696" w:rsidRDefault="00043696" w:rsidP="00043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Башкирский детский фольклор. Сулейманов А. М. Уфа .2004.</w:t>
      </w:r>
    </w:p>
    <w:p w:rsidR="00043696" w:rsidRDefault="00043696" w:rsidP="00043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Нетрадиционные уроки. Н. О Крамаренко. Волгоград. 2003.</w:t>
      </w:r>
    </w:p>
    <w:p w:rsidR="00043696" w:rsidRDefault="00043696" w:rsidP="00043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Башкортостана. № 9  2004.</w:t>
      </w:r>
    </w:p>
    <w:p w:rsidR="00043696" w:rsidRDefault="00043696" w:rsidP="00043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Живые родники. М. Х. </w:t>
      </w:r>
      <w:proofErr w:type="spellStart"/>
      <w:r>
        <w:rPr>
          <w:sz w:val="28"/>
          <w:szCs w:val="28"/>
        </w:rPr>
        <w:t>Идельбаев</w:t>
      </w:r>
      <w:proofErr w:type="spellEnd"/>
      <w:r>
        <w:rPr>
          <w:sz w:val="28"/>
          <w:szCs w:val="28"/>
        </w:rPr>
        <w:t xml:space="preserve">, А. М. Сулейманов. Уфа - 2005  </w:t>
      </w:r>
    </w:p>
    <w:p w:rsidR="00043696" w:rsidRDefault="00043696" w:rsidP="00043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Родной Башкортостан. </w:t>
      </w:r>
      <w:proofErr w:type="spellStart"/>
      <w:r>
        <w:rPr>
          <w:sz w:val="28"/>
          <w:szCs w:val="28"/>
        </w:rPr>
        <w:t>Азнагулов</w:t>
      </w:r>
      <w:proofErr w:type="spellEnd"/>
      <w:r>
        <w:rPr>
          <w:sz w:val="28"/>
          <w:szCs w:val="28"/>
        </w:rPr>
        <w:t xml:space="preserve"> Р. Г. , </w:t>
      </w:r>
      <w:proofErr w:type="spellStart"/>
      <w:r>
        <w:rPr>
          <w:sz w:val="28"/>
          <w:szCs w:val="28"/>
        </w:rPr>
        <w:t>Аминева</w:t>
      </w:r>
      <w:proofErr w:type="spellEnd"/>
      <w:r>
        <w:rPr>
          <w:sz w:val="28"/>
          <w:szCs w:val="28"/>
        </w:rPr>
        <w:t xml:space="preserve"> Ф. Х. Уфа – 2005.</w:t>
      </w:r>
    </w:p>
    <w:p w:rsidR="00B20F72" w:rsidRDefault="00B20F72" w:rsidP="0004369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AC0B99" w:rsidRPr="00B20F72" w:rsidRDefault="00B20F72" w:rsidP="00B20F72">
      <w:pPr>
        <w:jc w:val="center"/>
        <w:rPr>
          <w:color w:val="404040" w:themeColor="text1" w:themeTint="BF"/>
          <w:sz w:val="28"/>
          <w:szCs w:val="28"/>
        </w:rPr>
      </w:pPr>
      <w:r w:rsidRPr="00B20F72">
        <w:rPr>
          <w:color w:val="404040" w:themeColor="text1" w:themeTint="BF"/>
          <w:sz w:val="28"/>
          <w:szCs w:val="28"/>
        </w:rPr>
        <w:t>Интернет ресурсы</w:t>
      </w:r>
    </w:p>
    <w:p w:rsidR="00B20F72" w:rsidRPr="00B20F72" w:rsidRDefault="00B20F72" w:rsidP="00B20F72">
      <w:pPr>
        <w:rPr>
          <w:color w:val="404040" w:themeColor="text1" w:themeTint="BF"/>
        </w:rPr>
      </w:pPr>
      <w:r w:rsidRPr="00B20F72">
        <w:rPr>
          <w:color w:val="404040" w:themeColor="text1" w:themeTint="BF"/>
        </w:rPr>
        <w:t xml:space="preserve">       1.  </w:t>
      </w:r>
      <w:hyperlink r:id="rId6" w:history="1">
        <w:r w:rsidRPr="00B20F72">
          <w:rPr>
            <w:rStyle w:val="a3"/>
            <w:color w:val="404040" w:themeColor="text1" w:themeTint="BF"/>
          </w:rPr>
          <w:t>http://gazizova.ucoz.ru/</w:t>
        </w:r>
      </w:hyperlink>
    </w:p>
    <w:p w:rsidR="00B20F72" w:rsidRPr="00B20F72" w:rsidRDefault="00B20F72" w:rsidP="00B20F72">
      <w:pPr>
        <w:rPr>
          <w:color w:val="404040" w:themeColor="text1" w:themeTint="BF"/>
        </w:rPr>
      </w:pPr>
      <w:r w:rsidRPr="00B20F72">
        <w:rPr>
          <w:color w:val="404040" w:themeColor="text1" w:themeTint="BF"/>
        </w:rPr>
        <w:t xml:space="preserve">       2.  </w:t>
      </w:r>
      <w:hyperlink r:id="rId7" w:history="1">
        <w:r w:rsidRPr="00B20F72">
          <w:rPr>
            <w:rStyle w:val="a3"/>
            <w:color w:val="404040" w:themeColor="text1" w:themeTint="BF"/>
          </w:rPr>
          <w:t>http://nsportal.ru</w:t>
        </w:r>
      </w:hyperlink>
    </w:p>
    <w:p w:rsidR="00B20F72" w:rsidRPr="00B20F72" w:rsidRDefault="00B20F72" w:rsidP="00B20F72">
      <w:pPr>
        <w:rPr>
          <w:color w:val="404040" w:themeColor="text1" w:themeTint="BF"/>
        </w:rPr>
      </w:pPr>
      <w:r w:rsidRPr="00B20F72">
        <w:rPr>
          <w:color w:val="404040" w:themeColor="text1" w:themeTint="BF"/>
        </w:rPr>
        <w:t xml:space="preserve">       3.  </w:t>
      </w:r>
      <w:hyperlink r:id="rId8" w:history="1">
        <w:r w:rsidRPr="00B20F72">
          <w:rPr>
            <w:rStyle w:val="a3"/>
            <w:color w:val="404040" w:themeColor="text1" w:themeTint="BF"/>
          </w:rPr>
          <w:t>http://lib2.podelise.ru</w:t>
        </w:r>
      </w:hyperlink>
    </w:p>
    <w:sectPr w:rsidR="00B20F72" w:rsidRPr="00B2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77"/>
    <w:multiLevelType w:val="hybridMultilevel"/>
    <w:tmpl w:val="32B48A34"/>
    <w:lvl w:ilvl="0" w:tplc="14BE16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C70342"/>
    <w:multiLevelType w:val="hybridMultilevel"/>
    <w:tmpl w:val="A7AC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2091B"/>
    <w:multiLevelType w:val="hybridMultilevel"/>
    <w:tmpl w:val="C0DA21C0"/>
    <w:lvl w:ilvl="0" w:tplc="F3B8950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B01423"/>
    <w:multiLevelType w:val="hybridMultilevel"/>
    <w:tmpl w:val="259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C9"/>
    <w:rsid w:val="00013FC9"/>
    <w:rsid w:val="00043696"/>
    <w:rsid w:val="00394700"/>
    <w:rsid w:val="00AC0B99"/>
    <w:rsid w:val="00B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04369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696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styleId="a3">
    <w:name w:val="Hyperlink"/>
    <w:basedOn w:val="a0"/>
    <w:uiPriority w:val="99"/>
    <w:semiHidden/>
    <w:unhideWhenUsed/>
    <w:rsid w:val="00B20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04369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696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styleId="a3">
    <w:name w:val="Hyperlink"/>
    <w:basedOn w:val="a0"/>
    <w:uiPriority w:val="99"/>
    <w:semiHidden/>
    <w:unhideWhenUsed/>
    <w:rsid w:val="00B20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2.podelis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izova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2014-01-15T11:45:00Z</dcterms:created>
  <dcterms:modified xsi:type="dcterms:W3CDTF">2014-01-15T12:16:00Z</dcterms:modified>
</cp:coreProperties>
</file>