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15" w:rsidRPr="006F5D15" w:rsidRDefault="006F5D15" w:rsidP="006F5D15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F5D1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Комплексный подход в формировании у пятиклассников </w:t>
      </w:r>
      <w:proofErr w:type="spellStart"/>
      <w:r w:rsidRPr="006F5D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общеучебных</w:t>
      </w:r>
      <w:proofErr w:type="spellEnd"/>
      <w:r w:rsidRPr="006F5D1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умений и навыков на уроках природоведения.</w:t>
      </w:r>
    </w:p>
    <w:p w:rsidR="006F5D15" w:rsidRPr="006F5D15" w:rsidRDefault="006F5D15" w:rsidP="006F5D15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6F5D15" w:rsidRPr="006F5D15" w:rsidRDefault="006F5D15" w:rsidP="006F5D15">
      <w:pPr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proofErr w:type="spellStart"/>
      <w:r w:rsidRPr="006F5D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Габитов</w:t>
      </w:r>
      <w:proofErr w:type="spellEnd"/>
      <w:r w:rsidRPr="006F5D1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Ф.Р. учитель химии и биологии</w:t>
      </w:r>
    </w:p>
    <w:p w:rsidR="006F5D15" w:rsidRPr="006F5D15" w:rsidRDefault="006F5D15" w:rsidP="006F5D15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Формирование </w:t>
      </w:r>
      <w:proofErr w:type="spellStart"/>
      <w:r w:rsidRPr="006F5D15">
        <w:rPr>
          <w:rFonts w:asciiTheme="minorHAnsi" w:hAnsiTheme="minorHAnsi" w:cstheme="minorHAnsi"/>
          <w:sz w:val="24"/>
          <w:szCs w:val="24"/>
        </w:rPr>
        <w:t>общеучебных</w:t>
      </w:r>
      <w:proofErr w:type="spellEnd"/>
      <w:r w:rsidRPr="006F5D15">
        <w:rPr>
          <w:rFonts w:asciiTheme="minorHAnsi" w:hAnsiTheme="minorHAnsi" w:cstheme="minorHAnsi"/>
          <w:sz w:val="24"/>
          <w:szCs w:val="24"/>
        </w:rPr>
        <w:t xml:space="preserve"> умений и навыков – одна из востребованных компетенций в современно</w:t>
      </w:r>
      <w:r w:rsidR="00C36D80">
        <w:rPr>
          <w:rFonts w:asciiTheme="minorHAnsi" w:hAnsiTheme="minorHAnsi" w:cstheme="minorHAnsi"/>
          <w:sz w:val="24"/>
          <w:szCs w:val="24"/>
        </w:rPr>
        <w:t xml:space="preserve">м обществе. Данному вопросу </w:t>
      </w:r>
      <w:r w:rsidRPr="006F5D15">
        <w:rPr>
          <w:rFonts w:asciiTheme="minorHAnsi" w:hAnsiTheme="minorHAnsi" w:cstheme="minorHAnsi"/>
          <w:sz w:val="24"/>
          <w:szCs w:val="24"/>
        </w:rPr>
        <w:t xml:space="preserve"> уделяется большое значение, так как сформированные у учащихся </w:t>
      </w:r>
      <w:proofErr w:type="spellStart"/>
      <w:r w:rsidRPr="006F5D15">
        <w:rPr>
          <w:rFonts w:asciiTheme="minorHAnsi" w:hAnsiTheme="minorHAnsi" w:cstheme="minorHAnsi"/>
          <w:sz w:val="24"/>
          <w:szCs w:val="24"/>
        </w:rPr>
        <w:t>общеучебные</w:t>
      </w:r>
      <w:proofErr w:type="spellEnd"/>
      <w:r w:rsidRPr="006F5D15">
        <w:rPr>
          <w:rFonts w:asciiTheme="minorHAnsi" w:hAnsiTheme="minorHAnsi" w:cstheme="minorHAnsi"/>
          <w:sz w:val="24"/>
          <w:szCs w:val="24"/>
        </w:rPr>
        <w:t xml:space="preserve"> умения и навыки на достаточно высоком уровне являются залогом успеха в построении всего учебно-воспитательного процесса для  каждого ребенка. Это же прописано и в требованиях к уровню подготовки учащихся, изучивших курс природоведения. 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Особое внимание я уделяю формированию у учащихся умения аргументировать то или иное действие (постановка целей), анализировать и делать выводы. Известно, что для того, чтобы добиться определенных успехов, очень важно уметь выстроить свою деятельность по определенному алгоритму, обозначив при этом конкретную цель, а по окончании деятельности суметь грамотно сформулировать вывод. Курс «Природоведение» 5 класса </w:t>
      </w:r>
      <w:bookmarkStart w:id="0" w:name="_GoBack"/>
      <w:r w:rsidRPr="006F5D15">
        <w:rPr>
          <w:rFonts w:asciiTheme="minorHAnsi" w:hAnsiTheme="minorHAnsi" w:cstheme="minorHAnsi"/>
          <w:sz w:val="24"/>
          <w:szCs w:val="24"/>
        </w:rPr>
        <w:t xml:space="preserve">Т.С. Суховой, В.И. Строганова </w:t>
      </w:r>
      <w:bookmarkEnd w:id="0"/>
      <w:r w:rsidRPr="006F5D15">
        <w:rPr>
          <w:rFonts w:asciiTheme="minorHAnsi" w:hAnsiTheme="minorHAnsi" w:cstheme="minorHAnsi"/>
          <w:sz w:val="24"/>
          <w:szCs w:val="24"/>
        </w:rPr>
        <w:t xml:space="preserve">соответствует тому, чтобы учитель, используя  содержание данного учебника, организовал систематическую работу по формированию у учащихся вышеперечисленных умений и навыков. Формы и методы организации познавательной деятельности могут быть разные: постановка демонстрационных опытов на уроке, проведение опытов и наблюдений в домашних условиях, выполнение практических работ, оформление отчетов по  экскурсиям и т.д. Большое внимание при этом уделяется организации самостоятельной работы учеников. Данное разнообразие разных видов деятельности позволяет не только научить ребенка какому – либо алгоритму, но и применить полученные знания в разных измененных условиях.  На мой взгляд, работа по целеполаганию способствует также и формированию у детей ценных жизненных позиций. Ученик, приступая к какой-либо работе в любой сфере деятельности должен </w:t>
      </w:r>
      <w:proofErr w:type="gramStart"/>
      <w:r w:rsidRPr="006F5D15">
        <w:rPr>
          <w:rFonts w:asciiTheme="minorHAnsi" w:hAnsiTheme="minorHAnsi" w:cstheme="minorHAnsi"/>
          <w:sz w:val="24"/>
          <w:szCs w:val="24"/>
        </w:rPr>
        <w:t>знать</w:t>
      </w:r>
      <w:proofErr w:type="gramEnd"/>
      <w:r w:rsidRPr="006F5D15">
        <w:rPr>
          <w:rFonts w:asciiTheme="minorHAnsi" w:hAnsiTheme="minorHAnsi" w:cstheme="minorHAnsi"/>
          <w:sz w:val="24"/>
          <w:szCs w:val="24"/>
        </w:rPr>
        <w:t xml:space="preserve"> </w:t>
      </w:r>
      <w:r w:rsidRPr="006F5D15">
        <w:rPr>
          <w:rFonts w:asciiTheme="minorHAnsi" w:hAnsiTheme="minorHAnsi" w:cstheme="minorHAnsi"/>
          <w:i/>
          <w:iCs/>
          <w:sz w:val="24"/>
          <w:szCs w:val="24"/>
          <w:u w:val="single"/>
        </w:rPr>
        <w:t>зачем</w:t>
      </w:r>
      <w:r w:rsidRPr="006F5D15">
        <w:rPr>
          <w:rFonts w:asciiTheme="minorHAnsi" w:hAnsiTheme="minorHAnsi" w:cstheme="minorHAnsi"/>
          <w:sz w:val="24"/>
          <w:szCs w:val="24"/>
        </w:rPr>
        <w:t xml:space="preserve"> он совершает то или иное действие, </w:t>
      </w:r>
      <w:r w:rsidRPr="006F5D15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как построить свою работу </w:t>
      </w:r>
      <w:r w:rsidRPr="006F5D15">
        <w:rPr>
          <w:rFonts w:asciiTheme="minorHAnsi" w:hAnsiTheme="minorHAnsi" w:cstheme="minorHAnsi"/>
          <w:sz w:val="24"/>
          <w:szCs w:val="24"/>
        </w:rPr>
        <w:t xml:space="preserve">для достижения желаемого результата, суметь проанализировать полученные данные и </w:t>
      </w:r>
      <w:r w:rsidRPr="006F5D15">
        <w:rPr>
          <w:rFonts w:asciiTheme="minorHAnsi" w:hAnsiTheme="minorHAnsi" w:cstheme="minorHAnsi"/>
          <w:i/>
          <w:iCs/>
          <w:sz w:val="24"/>
          <w:szCs w:val="24"/>
          <w:u w:val="single"/>
        </w:rPr>
        <w:t>сделать правильные выводы</w:t>
      </w:r>
      <w:r w:rsidRPr="006F5D15">
        <w:rPr>
          <w:rFonts w:asciiTheme="minorHAnsi" w:hAnsiTheme="minorHAnsi" w:cstheme="minorHAnsi"/>
          <w:sz w:val="24"/>
          <w:szCs w:val="24"/>
        </w:rPr>
        <w:t xml:space="preserve">. Такой подход в воспитании поможет избежать ученику многих необдуманных поступков. Важно, чтобы учитель постоянно работал в данном направлении. 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Отдельно хочется остановиться на том, что сформировать качественные знания по предмету помогает и такая форма работы, как анализ текста. Умение находить в тексте главную мысль, задавать вопросы по содержанию, составлять план пересказа и т.д. поможет ребятам в самом тексте находить «подсказки» для формулирования целей и выводов, грамотно строить самостоятельное изучение того или иного объекта или явления, а затем анализировать полученные результаты. Немаловажное значение при этом имеет и формирование у учащихся умения публичной защиты результатов своей работы.</w:t>
      </w:r>
    </w:p>
    <w:p w:rsidR="006F5D15" w:rsidRPr="00C36D80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lastRenderedPageBreak/>
        <w:t xml:space="preserve"> Только комплексный и системный подход в обучении учеников  может </w:t>
      </w:r>
      <w:proofErr w:type="gramStart"/>
      <w:r w:rsidRPr="006F5D15">
        <w:rPr>
          <w:rFonts w:asciiTheme="minorHAnsi" w:hAnsiTheme="minorHAnsi" w:cstheme="minorHAnsi"/>
          <w:sz w:val="24"/>
          <w:szCs w:val="24"/>
        </w:rPr>
        <w:t xml:space="preserve">принести желаемый </w:t>
      </w:r>
      <w:r w:rsidR="00AD17AB" w:rsidRPr="006F5D15">
        <w:rPr>
          <w:rFonts w:asciiTheme="minorHAnsi" w:hAnsiTheme="minorHAnsi" w:cstheme="minorHAnsi"/>
          <w:sz w:val="24"/>
          <w:szCs w:val="24"/>
        </w:rPr>
        <w:t>результат</w:t>
      </w:r>
      <w:proofErr w:type="gramEnd"/>
      <w:r w:rsidR="00AD17AB" w:rsidRPr="006F5D15">
        <w:rPr>
          <w:rFonts w:asciiTheme="minorHAnsi" w:hAnsiTheme="minorHAnsi" w:cstheme="minorHAnsi"/>
          <w:sz w:val="24"/>
          <w:szCs w:val="24"/>
        </w:rPr>
        <w:t>. А</w:t>
      </w:r>
      <w:r w:rsidRPr="006F5D15">
        <w:rPr>
          <w:rFonts w:asciiTheme="minorHAnsi" w:hAnsiTheme="minorHAnsi" w:cstheme="minorHAnsi"/>
          <w:sz w:val="24"/>
          <w:szCs w:val="24"/>
        </w:rPr>
        <w:t xml:space="preserve"> начинать надо с первого урока. 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F5D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§1. Живая и неживая природа.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На данном уроке необходимо изучить с учениками алгоритм постановки опыта или организации наблюдения. После чего ученикам предлагается, используя рис. 1, сформулировать цель опыта (для чего его проводят). Далее обсудите с учениками ход работы по постановке данного опыта.  Следует обратить внимание учеников на то, что  ход работы, представленный на рисунке, соответствует поставленной цели. После чего организуйте работу по формированию у учащихся умения формулировать вывод. Для этого надо знать  правило: вывод должен соответствовать поставленной цели.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Очень важно, чтобы при отработке навыка постановки цели ученики  получили от учителя информацию, что любая цель начинается с глагола (например, выяснить, изучить, доказать и т.д.). Вывод и ход работы должны соответствовать поставленной цели. Учитель должен четко отслеживать данные требования. 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Целенаправленная работа в данном направлении позволяет задавать ученикам дифференцированные домашние задания. Например, в качестве домашнего задания предложите детям самостоятельно сформулировать цель и вывод наблюдения над муравейником. Предварительно на уроке с учениками можно познакомиться с жизнью муравейника, используя видеофрагмент или дополнительную литературу. На следующем уроке обсудите результаты своей работы. Приведу примеры  возможных вариантов целей наблюдений за муравейником: изучить маршрут движения муравьев в определенное время суток, выяснить, какой груз в течение определенного времени переносят муравьи в муравейник и т.д. Еще один пример  усложнения предложенного в параграфе №1 домашнего задания. Так, можно организовать работу не только по определению ширины письменного стола и ширины ладони своей руки, но и задать вопрос – можно ли применить полученные знания о ширине своей ладони для определения  ширины письменного стола. Каков при этом будет ход работы? Сформулируйте вывод о проделанной работе. 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F5D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§2. Загадки природы.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Работая с материалом данного параграфа можно обратить внимание учеников на рис. 10, 11, 12 и предложить ученикам следующее задание по вариантам:</w:t>
      </w:r>
    </w:p>
    <w:p w:rsidR="006F5D15" w:rsidRPr="00C36D80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- Ребята, предположим, что вы решили самостоятельно изучить природу леса, водоема, поля. Используя рисунки, предложите, какие наблюдения вы бы провели на указанных объектах.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5D15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§3. Единство живой и неживой природы. 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Очень важно научить детей анализировать предложенный наглядный материал в учебнике. Ученики из курса начальной школы знают, по каким признакам  изучаемые объекты можно отнести к объектам живой и неживой природы. Опираясь на данные знания, учитель может предложить следующие задания по рис. 13.: 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1. Все ли нарисованные предметы можно отнести к объектам живой и неживой природы. Аргументируй свой ответ.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2. Можно ли общие признаки тел живой и неживой природы применить к объектам, сделанным руками человека. Затем мы знакомимся с содержанием экскурсии №1 «Живая и неживая природа» и после ее проведения оформляется отчет. Учитель напоминает, что цель, содержание и вывод должны соответствовать друг другу. При проверке отчетов на это обращается особое внимание. Наиболее удачные отчеты демонстрируются ребятам на следующем уроке. Обязательно, надо будет спланировать и проведение работы над ошибками. 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 При задавании домашнего задания желательно сделать акцент на самостоятельном воспроизведении учениками в домашних условиях опыта с марганцовкой. При этом необходимо сформулировать цель при постановке опыта. Домашнее задание выполняется письменно в рабочих тетрадях.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5D15">
        <w:rPr>
          <w:rFonts w:asciiTheme="minorHAnsi" w:hAnsiTheme="minorHAnsi" w:cstheme="minorHAnsi"/>
          <w:b/>
          <w:bCs/>
          <w:i/>
          <w:sz w:val="24"/>
          <w:szCs w:val="24"/>
        </w:rPr>
        <w:t>§4. Изменяется ли окружающий нас мир?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Содержание данного параграфа позволяет организовать с детьми еще один интересный вид деятельности: ученики самостоятельно находят  определения к терминам, которые в тексте выделены курсивом. На данном уроке я предлагаю ученикам составить в рабочих тетрадях словарь терминов с определениями. Запись в тетради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3883"/>
      </w:tblGrid>
      <w:tr w:rsidR="006F5D15" w:rsidRPr="006F5D15" w:rsidTr="006F5D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15" w:rsidRPr="006F5D15" w:rsidRDefault="006F5D15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Термин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15" w:rsidRPr="006F5D15" w:rsidRDefault="006F5D15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>Моя формулировка определения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15" w:rsidRPr="006F5D15" w:rsidRDefault="006F5D15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>Примечание</w:t>
            </w:r>
          </w:p>
        </w:tc>
      </w:tr>
      <w:tr w:rsidR="006F5D15" w:rsidRPr="006F5D15" w:rsidTr="006F5D1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15" w:rsidRPr="006F5D15" w:rsidRDefault="006F5D15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>1-2 термина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5" w:rsidRPr="006F5D15" w:rsidRDefault="006F5D15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15" w:rsidRPr="006F5D15" w:rsidRDefault="006F5D15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+,</w:t>
            </w: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если определение верное,</w:t>
            </w:r>
          </w:p>
          <w:p w:rsidR="006F5D15" w:rsidRPr="006F5D15" w:rsidRDefault="006F5D15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-,</w:t>
            </w: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если есть ошибки. В этом случае записывается правильная формулировка</w:t>
            </w:r>
          </w:p>
        </w:tc>
      </w:tr>
    </w:tbl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Проверка вариантов ответов учеников проводится под четким руководством учителя после каждого термина. Это   помогает тщательно проанализировать текст, найти наиболее </w:t>
      </w:r>
      <w:r w:rsidR="00C36D80" w:rsidRPr="006F5D15">
        <w:rPr>
          <w:rFonts w:asciiTheme="minorHAnsi" w:hAnsiTheme="minorHAnsi" w:cstheme="minorHAnsi"/>
          <w:sz w:val="24"/>
          <w:szCs w:val="24"/>
        </w:rPr>
        <w:t>приемл</w:t>
      </w:r>
      <w:r w:rsidR="00C36D80">
        <w:rPr>
          <w:rFonts w:asciiTheme="minorHAnsi" w:hAnsiTheme="minorHAnsi" w:cstheme="minorHAnsi"/>
          <w:sz w:val="24"/>
          <w:szCs w:val="24"/>
        </w:rPr>
        <w:t>емое</w:t>
      </w:r>
      <w:r w:rsidRPr="006F5D15">
        <w:rPr>
          <w:rFonts w:asciiTheme="minorHAnsi" w:hAnsiTheme="minorHAnsi" w:cstheme="minorHAnsi"/>
          <w:sz w:val="24"/>
          <w:szCs w:val="24"/>
        </w:rPr>
        <w:t xml:space="preserve"> оп</w:t>
      </w:r>
      <w:r w:rsidR="00C36D80">
        <w:rPr>
          <w:rFonts w:asciiTheme="minorHAnsi" w:hAnsiTheme="minorHAnsi" w:cstheme="minorHAnsi"/>
          <w:sz w:val="24"/>
          <w:szCs w:val="24"/>
        </w:rPr>
        <w:t xml:space="preserve">ределение из текста учебника. </w:t>
      </w:r>
      <w:r w:rsidRPr="006F5D15">
        <w:rPr>
          <w:rFonts w:asciiTheme="minorHAnsi" w:hAnsiTheme="minorHAnsi" w:cstheme="minorHAnsi"/>
          <w:sz w:val="24"/>
          <w:szCs w:val="24"/>
        </w:rPr>
        <w:t xml:space="preserve"> Класс работает с текстом, а группа учеников занимается поиском  определений в справочной литературе или в Интернете. Данная работа более сложная, так как необходимо провести детальный анализ полученных и найденных определений, найти сходство и различие. Роль учителя помочь разобраться, почему можно встретить разные трактовки в разных источниках информации.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5D15">
        <w:rPr>
          <w:rFonts w:asciiTheme="minorHAnsi" w:hAnsiTheme="minorHAnsi" w:cstheme="minorHAnsi"/>
          <w:b/>
          <w:bCs/>
          <w:i/>
          <w:sz w:val="24"/>
          <w:szCs w:val="24"/>
        </w:rPr>
        <w:t>§5. Могут ли в живых организмах происходить физические изменения?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На данном уроке продолжается формирование у учеников умения постановки цели и вывода к предложенным опытам. 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Для анализа опытов целесообразно класс разделить на 3 варианта – по количеству описываемых опытов. В первых двух вариантах (опыт №1 и опыт№2)  задания носят одинаковый уровень сложности – постановка цели и формулирование вывода к предложенному описанию опыта. Задание к опыту №3 можно усложнить: необходимо сформулировать цель, вывод, а также доказать, что ход работы соответствует поставленной цели и позволяет сделать соответствующий вывод. Таким образом, у учеников  еще раз закрепляются знания по алгоритму проведения опыта, после чего подводится итог, что вывод соответствует поставленной цели, а ход работы доказывает правильность сформулированного вывода.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F5D15" w:rsidRPr="006F5D15" w:rsidRDefault="006F5D15" w:rsidP="006F5D15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5D15">
        <w:rPr>
          <w:rFonts w:asciiTheme="minorHAnsi" w:hAnsiTheme="minorHAnsi" w:cstheme="minorHAnsi"/>
          <w:b/>
          <w:bCs/>
          <w:i/>
          <w:sz w:val="24"/>
          <w:szCs w:val="24"/>
        </w:rPr>
        <w:t>§6. Могут ли в живых организмах происходить химические изменения?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После ознакомления с содержанием параграфа,  в качестве закрепления предлагается ученикам заполнить таблицу по нахождению соответствия описания опыта и сформулированными учителем целями к данным опытам.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2863"/>
        <w:gridCol w:w="3161"/>
      </w:tblGrid>
      <w:tr w:rsidR="006F5D15" w:rsidRPr="006F5D15" w:rsidTr="006F5D15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15" w:rsidRPr="006F5D15" w:rsidRDefault="006F5D15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>Название опыта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15" w:rsidRPr="006F5D15" w:rsidRDefault="006F5D15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>Цель опыта</w:t>
            </w:r>
          </w:p>
          <w:p w:rsidR="006F5D15" w:rsidRPr="006F5D15" w:rsidRDefault="006F5D15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>(ставится № цели)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15" w:rsidRPr="006F5D15" w:rsidRDefault="006F5D15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>Вывод</w:t>
            </w:r>
          </w:p>
          <w:p w:rsidR="006F5D15" w:rsidRPr="006F5D15" w:rsidRDefault="006F5D15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>( в соответствующую графу ставится +)</w:t>
            </w:r>
          </w:p>
        </w:tc>
      </w:tr>
      <w:tr w:rsidR="006F5D15" w:rsidRPr="006F5D15" w:rsidTr="006F5D15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15" w:rsidRPr="006F5D15" w:rsidRDefault="006F5D15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>Влияние слюны на крахмал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5" w:rsidRPr="006F5D15" w:rsidRDefault="006F5D15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5" w:rsidRPr="006F5D15" w:rsidRDefault="006F5D15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6F5D15" w:rsidRPr="006F5D15" w:rsidTr="006F5D15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15" w:rsidRPr="006F5D15" w:rsidRDefault="006F5D15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>Обнаружение крахмала в белом хлебе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5" w:rsidRPr="006F5D15" w:rsidRDefault="006F5D15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5" w:rsidRPr="006F5D15" w:rsidRDefault="006F5D15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F5D15">
        <w:rPr>
          <w:rFonts w:asciiTheme="minorHAnsi" w:hAnsiTheme="minorHAnsi" w:cstheme="minorHAnsi"/>
          <w:sz w:val="24"/>
          <w:szCs w:val="24"/>
          <w:u w:val="single"/>
        </w:rPr>
        <w:t>Цель опыта: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№1 – выяснить при каких условиях могут образовываться новые вещества из крахмала.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№2- </w:t>
      </w:r>
      <w:proofErr w:type="gramStart"/>
      <w:r w:rsidRPr="006F5D15">
        <w:rPr>
          <w:rFonts w:asciiTheme="minorHAnsi" w:hAnsiTheme="minorHAnsi" w:cstheme="minorHAnsi"/>
          <w:sz w:val="24"/>
          <w:szCs w:val="24"/>
        </w:rPr>
        <w:t>выяснить</w:t>
      </w:r>
      <w:proofErr w:type="gramEnd"/>
      <w:r w:rsidRPr="006F5D15">
        <w:rPr>
          <w:rFonts w:asciiTheme="minorHAnsi" w:hAnsiTheme="minorHAnsi" w:cstheme="minorHAnsi"/>
          <w:sz w:val="24"/>
          <w:szCs w:val="24"/>
        </w:rPr>
        <w:t xml:space="preserve"> как можно обнаружить крахмал в белом хлебе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F5D15" w:rsidRPr="006F5D15" w:rsidRDefault="006F5D15" w:rsidP="006F5D15">
      <w:pPr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6F5D15">
        <w:rPr>
          <w:rFonts w:asciiTheme="minorHAnsi" w:hAnsiTheme="minorHAnsi" w:cstheme="minorHAnsi"/>
          <w:i/>
          <w:iCs/>
          <w:sz w:val="24"/>
          <w:szCs w:val="24"/>
          <w:u w:val="single"/>
        </w:rPr>
        <w:t>Вывод: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Крахмал в белом хлебе обнаруживается с помощью йода -  йод при взаимодействии с крахмалом приобретает синий цвет. Крахмал можно обнаружить, пережевывая белый  хлеб. При пережевывании хлеба во рту чувствуется сладковатый вкус. Это происходит потому, что крахмал при взаимодействии со слюной превращается в сахар.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Учитель может обратить внимание учеников на то, что при заполнении графы вывод ученик должен выбрать только одно соответствие.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F5D15" w:rsidRPr="006F5D15" w:rsidRDefault="006F5D15" w:rsidP="006F5D15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5D15">
        <w:rPr>
          <w:rFonts w:asciiTheme="minorHAnsi" w:hAnsiTheme="minorHAnsi" w:cstheme="minorHAnsi"/>
          <w:b/>
          <w:bCs/>
          <w:i/>
          <w:sz w:val="24"/>
          <w:szCs w:val="24"/>
        </w:rPr>
        <w:t>§7. Все течет, все изменяется.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Ученикам предлагается задание по составлению словаря терминов по аналогии с параграфом №4. Работа с терминами поможет ученикам лучше усвоить изучаемый материал. После чего можно предложить ученикам выполнять самостоятельно задания, предложенные в учебнике для выполнения в тетради. 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Особое внимание необходимо уделить анализу текста в учебнике о месте на нашей планете, отведенное человеку. Провести «красной нитью» воспитание толерантности к людям разной национальности. При анализе рис 46. можно опереться на заготовку примеров, доказывающих, что человек – часть общества и что ему отведена особая роль (какая?). Данную работу необходимо провести в устной форме. Получится активное обсуждение значимости человека в современном обществе.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F5D15" w:rsidRPr="006F5D15" w:rsidRDefault="006F5D15" w:rsidP="006F5D15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5D15">
        <w:rPr>
          <w:rFonts w:asciiTheme="minorHAnsi" w:hAnsiTheme="minorHAnsi" w:cstheme="minorHAnsi"/>
          <w:b/>
          <w:bCs/>
          <w:i/>
          <w:sz w:val="24"/>
          <w:szCs w:val="24"/>
        </w:rPr>
        <w:t>§8. Чем различаются химические и физические явления?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F5D15">
        <w:rPr>
          <w:rFonts w:asciiTheme="minorHAnsi" w:hAnsiTheme="minorHAnsi" w:cstheme="minorHAnsi"/>
          <w:sz w:val="24"/>
          <w:szCs w:val="24"/>
        </w:rPr>
        <w:t>Умение</w:t>
      </w:r>
      <w:proofErr w:type="gramEnd"/>
      <w:r w:rsidRPr="006F5D15">
        <w:rPr>
          <w:rFonts w:asciiTheme="minorHAnsi" w:hAnsiTheme="minorHAnsi" w:cstheme="minorHAnsi"/>
          <w:sz w:val="24"/>
          <w:szCs w:val="24"/>
        </w:rPr>
        <w:t xml:space="preserve"> сравнивать </w:t>
      </w:r>
      <w:proofErr w:type="gramStart"/>
      <w:r w:rsidRPr="006F5D15">
        <w:rPr>
          <w:rFonts w:asciiTheme="minorHAnsi" w:hAnsiTheme="minorHAnsi" w:cstheme="minorHAnsi"/>
          <w:sz w:val="24"/>
          <w:szCs w:val="24"/>
        </w:rPr>
        <w:t>какие</w:t>
      </w:r>
      <w:proofErr w:type="gramEnd"/>
      <w:r w:rsidRPr="006F5D15">
        <w:rPr>
          <w:rFonts w:asciiTheme="minorHAnsi" w:hAnsiTheme="minorHAnsi" w:cstheme="minorHAnsi"/>
          <w:sz w:val="24"/>
          <w:szCs w:val="24"/>
        </w:rPr>
        <w:t xml:space="preserve"> - либо факты (в данном случае физические и химические явления) – одно из самых ведущих умений, относящихся к </w:t>
      </w:r>
      <w:proofErr w:type="spellStart"/>
      <w:r w:rsidRPr="006F5D15">
        <w:rPr>
          <w:rFonts w:asciiTheme="minorHAnsi" w:hAnsiTheme="minorHAnsi" w:cstheme="minorHAnsi"/>
          <w:sz w:val="24"/>
          <w:szCs w:val="24"/>
        </w:rPr>
        <w:t>общеучебным</w:t>
      </w:r>
      <w:proofErr w:type="spellEnd"/>
      <w:r w:rsidRPr="006F5D15">
        <w:rPr>
          <w:rFonts w:asciiTheme="minorHAnsi" w:hAnsiTheme="minorHAnsi" w:cstheme="minorHAnsi"/>
          <w:sz w:val="24"/>
          <w:szCs w:val="24"/>
        </w:rPr>
        <w:t xml:space="preserve"> компетенциям. Материал, предложенный в параграфе, не обязателен для изучения, но я считаю его очень важным, поэтому включаю в календарно-тематическое планирование. После тщательного анализа материала всего параграфа, есть возможность отработать постановку целей и формулирование выводов к предложенным опытам, используя прием – найди ошибку. Например, предложить к опыту №1 следующую </w:t>
      </w:r>
      <w:proofErr w:type="gramStart"/>
      <w:r w:rsidRPr="006F5D15">
        <w:rPr>
          <w:rFonts w:asciiTheme="minorHAnsi" w:hAnsiTheme="minorHAnsi" w:cstheme="minorHAnsi"/>
          <w:sz w:val="24"/>
          <w:szCs w:val="24"/>
        </w:rPr>
        <w:t>цель</w:t>
      </w:r>
      <w:proofErr w:type="gramEnd"/>
      <w:r w:rsidRPr="006F5D15">
        <w:rPr>
          <w:rFonts w:asciiTheme="minorHAnsi" w:hAnsiTheme="minorHAnsi" w:cstheme="minorHAnsi"/>
          <w:sz w:val="24"/>
          <w:szCs w:val="24"/>
        </w:rPr>
        <w:t xml:space="preserve"> – выяснить </w:t>
      </w:r>
      <w:proofErr w:type="gramStart"/>
      <w:r w:rsidRPr="006F5D15">
        <w:rPr>
          <w:rFonts w:asciiTheme="minorHAnsi" w:hAnsiTheme="minorHAnsi" w:cstheme="minorHAnsi"/>
          <w:sz w:val="24"/>
          <w:szCs w:val="24"/>
        </w:rPr>
        <w:t>какие</w:t>
      </w:r>
      <w:proofErr w:type="gramEnd"/>
      <w:r w:rsidRPr="006F5D15">
        <w:rPr>
          <w:rFonts w:asciiTheme="minorHAnsi" w:hAnsiTheme="minorHAnsi" w:cstheme="minorHAnsi"/>
          <w:sz w:val="24"/>
          <w:szCs w:val="24"/>
        </w:rPr>
        <w:t xml:space="preserve"> изменения произойдут с сахаром при его раскалывании на мелкие кусочки. А вывод предложить следующий – при раскалывании сахара на мелкие кусочки происходит образование новых веществ. Следовательно, произошла химическая реакция. 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Особое внимание следует обратить на рис.49, показывающий три агрегатных состояния воды  и нахождение ответа на вопрос – что обуславливает разные свойства разных агрегатных состояний воды </w:t>
      </w:r>
      <w:proofErr w:type="gramStart"/>
      <w:r w:rsidRPr="006F5D15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6F5D15">
        <w:rPr>
          <w:rFonts w:asciiTheme="minorHAnsi" w:hAnsiTheme="minorHAnsi" w:cstheme="minorHAnsi"/>
          <w:sz w:val="24"/>
          <w:szCs w:val="24"/>
        </w:rPr>
        <w:t xml:space="preserve">ответ – расположение молекул по отношению друг к другу). 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Какой рисунок может проиллюстрировать химические явления. Ответ обоснуйте.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Приведите свои примеры химических и физических явлений из ранее изученного материала.</w:t>
      </w:r>
    </w:p>
    <w:p w:rsidR="006F5D15" w:rsidRPr="00C36D80" w:rsidRDefault="006F5D15" w:rsidP="006F5D15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5D15">
        <w:rPr>
          <w:rFonts w:asciiTheme="minorHAnsi" w:hAnsiTheme="minorHAnsi" w:cstheme="minorHAnsi"/>
          <w:b/>
          <w:bCs/>
          <w:i/>
          <w:sz w:val="24"/>
          <w:szCs w:val="24"/>
        </w:rPr>
        <w:t>§9. Как узнать, что химическая реакция произошла?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Изучение нового материала строится на анализе текста  и иллюстраций учебника. Дома ученикам предлагается провести опыт с клубнем картофеля. При этом необходимо отметить, когда появились первые признаки </w:t>
      </w:r>
      <w:proofErr w:type="spellStart"/>
      <w:r w:rsidRPr="006F5D15">
        <w:rPr>
          <w:rFonts w:asciiTheme="minorHAnsi" w:hAnsiTheme="minorHAnsi" w:cstheme="minorHAnsi"/>
          <w:sz w:val="24"/>
          <w:szCs w:val="24"/>
        </w:rPr>
        <w:t>позеленения</w:t>
      </w:r>
      <w:proofErr w:type="spellEnd"/>
      <w:r w:rsidRPr="006F5D15">
        <w:rPr>
          <w:rFonts w:asciiTheme="minorHAnsi" w:hAnsiTheme="minorHAnsi" w:cstheme="minorHAnsi"/>
          <w:sz w:val="24"/>
          <w:szCs w:val="24"/>
        </w:rPr>
        <w:t xml:space="preserve"> клубня. Для того</w:t>
      </w:r>
      <w:proofErr w:type="gramStart"/>
      <w:r w:rsidRPr="006F5D15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6F5D15">
        <w:rPr>
          <w:rFonts w:asciiTheme="minorHAnsi" w:hAnsiTheme="minorHAnsi" w:cstheme="minorHAnsi"/>
          <w:sz w:val="24"/>
          <w:szCs w:val="24"/>
        </w:rPr>
        <w:t xml:space="preserve"> чтобы научить детей фиксировать результаты своих наблюдений я предлагаю им единую форму оформления отчета своих наблюдений.</w:t>
      </w:r>
    </w:p>
    <w:p w:rsidR="006F5D15" w:rsidRPr="006F5D15" w:rsidRDefault="006F5D15" w:rsidP="006F5D15">
      <w:pPr>
        <w:jc w:val="center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Влияние света на клубень картофеля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 Цель наблюдения: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Ход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6F5D15" w:rsidRPr="006F5D15" w:rsidTr="006F5D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15" w:rsidRPr="006F5D15" w:rsidRDefault="006F5D15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>Дата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15" w:rsidRPr="006F5D15" w:rsidRDefault="006F5D15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6F5D15">
              <w:rPr>
                <w:rFonts w:asciiTheme="minorHAnsi" w:eastAsia="SimSun" w:hAnsiTheme="minorHAnsi" w:cstheme="minorHAnsi"/>
                <w:sz w:val="24"/>
                <w:szCs w:val="24"/>
              </w:rPr>
              <w:t>Результат наблюдения</w:t>
            </w:r>
          </w:p>
        </w:tc>
      </w:tr>
      <w:tr w:rsidR="006F5D15" w:rsidRPr="006F5D15" w:rsidTr="006F5D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5" w:rsidRPr="006F5D15" w:rsidRDefault="006F5D15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5" w:rsidRPr="006F5D15" w:rsidRDefault="006F5D15">
            <w:pPr>
              <w:spacing w:after="0" w:line="240" w:lineRule="auto"/>
              <w:jc w:val="both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6F5D15">
        <w:rPr>
          <w:rFonts w:asciiTheme="minorHAnsi" w:hAnsiTheme="minorHAnsi" w:cstheme="minorHAnsi"/>
          <w:sz w:val="24"/>
          <w:szCs w:val="24"/>
        </w:rPr>
        <w:t>Вывод: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Название наблюдения формулируем вместе с детьми на уроке. Итоги наблюдения анализируются с детьми на последующих уроках.</w:t>
      </w:r>
    </w:p>
    <w:p w:rsidR="006F5D15" w:rsidRPr="00C36D80" w:rsidRDefault="006F5D15" w:rsidP="006F5D15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5D15">
        <w:rPr>
          <w:rFonts w:asciiTheme="minorHAnsi" w:hAnsiTheme="minorHAnsi" w:cstheme="minorHAnsi"/>
          <w:b/>
          <w:bCs/>
          <w:i/>
          <w:sz w:val="24"/>
          <w:szCs w:val="24"/>
        </w:rPr>
        <w:t>§10. Можно ли повлиять на химическую реакцию?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Материал параграфа интересен тем, что подробно знакомит ребят с условиями протекания химических реакций. Опыт №1, представленный на рисунке 56. достаточно сложный, отличается от ранее проводимых тем, что необходимо соблюсти ряд условий. Анализ данного опыта проходит интересно, т.к. знакомит детей с такими понятиями, как контрольный экземпляр, что в разных условиях одни и </w:t>
      </w:r>
      <w:proofErr w:type="spellStart"/>
      <w:r w:rsidRPr="006F5D15">
        <w:rPr>
          <w:rFonts w:asciiTheme="minorHAnsi" w:hAnsiTheme="minorHAnsi" w:cstheme="minorHAnsi"/>
          <w:sz w:val="24"/>
          <w:szCs w:val="24"/>
        </w:rPr>
        <w:t>теже</w:t>
      </w:r>
      <w:proofErr w:type="spellEnd"/>
      <w:r w:rsidRPr="006F5D15">
        <w:rPr>
          <w:rFonts w:asciiTheme="minorHAnsi" w:hAnsiTheme="minorHAnsi" w:cstheme="minorHAnsi"/>
          <w:sz w:val="24"/>
          <w:szCs w:val="24"/>
        </w:rPr>
        <w:t xml:space="preserve"> реагенты дают разный результат при соприкосновении. Учитель заранее формулирует </w:t>
      </w:r>
      <w:proofErr w:type="gramStart"/>
      <w:r w:rsidRPr="006F5D15">
        <w:rPr>
          <w:rFonts w:asciiTheme="minorHAnsi" w:hAnsiTheme="minorHAnsi" w:cstheme="minorHAnsi"/>
          <w:sz w:val="24"/>
          <w:szCs w:val="24"/>
        </w:rPr>
        <w:t>цель</w:t>
      </w:r>
      <w:proofErr w:type="gramEnd"/>
      <w:r w:rsidRPr="006F5D15">
        <w:rPr>
          <w:rFonts w:asciiTheme="minorHAnsi" w:hAnsiTheme="minorHAnsi" w:cstheme="minorHAnsi"/>
          <w:sz w:val="24"/>
          <w:szCs w:val="24"/>
        </w:rPr>
        <w:t xml:space="preserve">: выяснить при </w:t>
      </w:r>
      <w:proofErr w:type="gramStart"/>
      <w:r w:rsidRPr="006F5D15">
        <w:rPr>
          <w:rFonts w:asciiTheme="minorHAnsi" w:hAnsiTheme="minorHAnsi" w:cstheme="minorHAnsi"/>
          <w:sz w:val="24"/>
          <w:szCs w:val="24"/>
        </w:rPr>
        <w:t>каких</w:t>
      </w:r>
      <w:proofErr w:type="gramEnd"/>
      <w:r w:rsidRPr="006F5D15">
        <w:rPr>
          <w:rFonts w:asciiTheme="minorHAnsi" w:hAnsiTheme="minorHAnsi" w:cstheme="minorHAnsi"/>
          <w:sz w:val="24"/>
          <w:szCs w:val="24"/>
        </w:rPr>
        <w:t xml:space="preserve"> условиях крахмал превращается в другое вещество. После анализа проведенных опытов №1 и №2 учитель обозначает проблему: как доказать, что, изменяя условия, можно повлиять на ход химической реакции. Ответ аргументируйте. Аргументы ученики находят из содержания параграфа и приводят примеры из повседневной жизни.</w:t>
      </w:r>
    </w:p>
    <w:p w:rsidR="006F5D15" w:rsidRPr="006F5D15" w:rsidRDefault="006F5D15" w:rsidP="00C36D8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 xml:space="preserve">Разработки данных уроков </w:t>
      </w:r>
      <w:proofErr w:type="gramStart"/>
      <w:r w:rsidRPr="006F5D15">
        <w:rPr>
          <w:rFonts w:asciiTheme="minorHAnsi" w:hAnsiTheme="minorHAnsi" w:cstheme="minorHAnsi"/>
          <w:sz w:val="24"/>
          <w:szCs w:val="24"/>
        </w:rPr>
        <w:t>показывают</w:t>
      </w:r>
      <w:proofErr w:type="gramEnd"/>
      <w:r w:rsidRPr="006F5D15">
        <w:rPr>
          <w:rFonts w:asciiTheme="minorHAnsi" w:hAnsiTheme="minorHAnsi" w:cstheme="minorHAnsi"/>
          <w:sz w:val="24"/>
          <w:szCs w:val="24"/>
        </w:rPr>
        <w:t xml:space="preserve"> как рождается система по формированию у учащихся специальных и </w:t>
      </w:r>
      <w:proofErr w:type="spellStart"/>
      <w:r w:rsidRPr="006F5D15">
        <w:rPr>
          <w:rFonts w:asciiTheme="minorHAnsi" w:hAnsiTheme="minorHAnsi" w:cstheme="minorHAnsi"/>
          <w:sz w:val="24"/>
          <w:szCs w:val="24"/>
        </w:rPr>
        <w:t>общеучебных</w:t>
      </w:r>
      <w:proofErr w:type="spellEnd"/>
      <w:r w:rsidRPr="006F5D15">
        <w:rPr>
          <w:rFonts w:asciiTheme="minorHAnsi" w:hAnsiTheme="minorHAnsi" w:cstheme="minorHAnsi"/>
          <w:sz w:val="24"/>
          <w:szCs w:val="24"/>
        </w:rPr>
        <w:t xml:space="preserve"> умений и навыков. Видно, что данная проблема решается в комплексе и требует от учителя серьезной подготовки.  Применяемый мною подход создает условия для развивающего обучения. При организации учебного процесса важно учитывать индивидуальные особенности детей, поэтому необходимо разрабатывать дифференцированный подход, как в урочное, так и во внеурочное время. 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Литература: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1. Программа «Природоведение» авторы: Т.С. Сухова, В.И. Строганов. М., Издательский центр «</w:t>
      </w:r>
      <w:proofErr w:type="spellStart"/>
      <w:r w:rsidRPr="006F5D15">
        <w:rPr>
          <w:rFonts w:asciiTheme="minorHAnsi" w:hAnsiTheme="minorHAnsi" w:cstheme="minorHAnsi"/>
          <w:sz w:val="24"/>
          <w:szCs w:val="24"/>
        </w:rPr>
        <w:t>Вентана</w:t>
      </w:r>
      <w:proofErr w:type="spellEnd"/>
      <w:r w:rsidRPr="006F5D1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F5D15">
        <w:rPr>
          <w:rFonts w:asciiTheme="minorHAnsi" w:hAnsiTheme="minorHAnsi" w:cstheme="minorHAnsi"/>
          <w:sz w:val="24"/>
          <w:szCs w:val="24"/>
        </w:rPr>
        <w:t>–Г</w:t>
      </w:r>
      <w:proofErr w:type="gramEnd"/>
      <w:r w:rsidRPr="006F5D15">
        <w:rPr>
          <w:rFonts w:asciiTheme="minorHAnsi" w:hAnsiTheme="minorHAnsi" w:cstheme="minorHAnsi"/>
          <w:sz w:val="24"/>
          <w:szCs w:val="24"/>
        </w:rPr>
        <w:t>раф» 2009</w:t>
      </w:r>
    </w:p>
    <w:p w:rsidR="006F5D15" w:rsidRPr="006F5D15" w:rsidRDefault="006F5D15" w:rsidP="006F5D1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5D15">
        <w:rPr>
          <w:rFonts w:asciiTheme="minorHAnsi" w:hAnsiTheme="minorHAnsi" w:cstheme="minorHAnsi"/>
          <w:sz w:val="24"/>
          <w:szCs w:val="24"/>
        </w:rPr>
        <w:t>2. Учебник «Природоведение» авторы: Т.С. Сухова, В.И. Строганов. М., Издательский центр «</w:t>
      </w:r>
      <w:proofErr w:type="spellStart"/>
      <w:r w:rsidRPr="006F5D15">
        <w:rPr>
          <w:rFonts w:asciiTheme="minorHAnsi" w:hAnsiTheme="minorHAnsi" w:cstheme="minorHAnsi"/>
          <w:sz w:val="24"/>
          <w:szCs w:val="24"/>
        </w:rPr>
        <w:t>Вентана</w:t>
      </w:r>
      <w:proofErr w:type="spellEnd"/>
      <w:r w:rsidRPr="006F5D1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F5D15">
        <w:rPr>
          <w:rFonts w:asciiTheme="minorHAnsi" w:hAnsiTheme="minorHAnsi" w:cstheme="minorHAnsi"/>
          <w:sz w:val="24"/>
          <w:szCs w:val="24"/>
        </w:rPr>
        <w:t>–Г</w:t>
      </w:r>
      <w:proofErr w:type="gramEnd"/>
      <w:r w:rsidRPr="006F5D15">
        <w:rPr>
          <w:rFonts w:asciiTheme="minorHAnsi" w:hAnsiTheme="minorHAnsi" w:cstheme="minorHAnsi"/>
          <w:sz w:val="24"/>
          <w:szCs w:val="24"/>
        </w:rPr>
        <w:t>раф» ОАО «Московские учебники» 2009</w:t>
      </w:r>
    </w:p>
    <w:p w:rsidR="00DB40A5" w:rsidRDefault="00DB40A5"/>
    <w:sectPr w:rsidR="00DB40A5" w:rsidSect="00DB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4418"/>
    <w:rsid w:val="001F09C5"/>
    <w:rsid w:val="006F5D15"/>
    <w:rsid w:val="00784418"/>
    <w:rsid w:val="00AD17AB"/>
    <w:rsid w:val="00C36D80"/>
    <w:rsid w:val="00DB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Фанзиль</cp:lastModifiedBy>
  <cp:revision>4</cp:revision>
  <dcterms:created xsi:type="dcterms:W3CDTF">2014-04-13T20:52:00Z</dcterms:created>
  <dcterms:modified xsi:type="dcterms:W3CDTF">2014-05-04T18:11:00Z</dcterms:modified>
</cp:coreProperties>
</file>