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D" w:rsidRDefault="00617D9D" w:rsidP="00617D9D">
      <w:pPr>
        <w:jc w:val="both"/>
        <w:rPr>
          <w:sz w:val="28"/>
          <w:szCs w:val="28"/>
        </w:rPr>
      </w:pPr>
    </w:p>
    <w:p w:rsidR="00617D9D" w:rsidRPr="00343DD5" w:rsidRDefault="00617D9D" w:rsidP="00617D9D">
      <w:pPr>
        <w:jc w:val="center"/>
        <w:rPr>
          <w:sz w:val="28"/>
          <w:szCs w:val="28"/>
        </w:rPr>
      </w:pPr>
      <w:r w:rsidRPr="00343DD5">
        <w:rPr>
          <w:sz w:val="28"/>
          <w:szCs w:val="28"/>
        </w:rPr>
        <w:t>6 класс  Повторение</w:t>
      </w:r>
    </w:p>
    <w:p w:rsidR="00617D9D" w:rsidRDefault="00617D9D" w:rsidP="00617D9D">
      <w:pPr>
        <w:jc w:val="center"/>
      </w:pPr>
      <w:r>
        <w:t>Обобщающий урок</w:t>
      </w:r>
    </w:p>
    <w:p w:rsidR="00617D9D" w:rsidRDefault="00617D9D" w:rsidP="00617D9D">
      <w:r>
        <w:t>Тема: Действие с положительными и отрицательными числами</w:t>
      </w:r>
    </w:p>
    <w:p w:rsidR="00617D9D" w:rsidRDefault="00617D9D" w:rsidP="00617D9D">
      <w:pPr>
        <w:jc w:val="center"/>
      </w:pPr>
      <w:r>
        <w:t>«Сложение целых чисел»</w:t>
      </w:r>
    </w:p>
    <w:p w:rsidR="00617D9D" w:rsidRDefault="00617D9D" w:rsidP="00617D9D">
      <w:r>
        <w:t>Цель: 1) закрепление навыков действий с целыми числами;</w:t>
      </w:r>
    </w:p>
    <w:p w:rsidR="00617D9D" w:rsidRDefault="00617D9D" w:rsidP="00617D9D">
      <w:r>
        <w:t xml:space="preserve">          2) развитие вычислительных навыков;</w:t>
      </w:r>
    </w:p>
    <w:p w:rsidR="00617D9D" w:rsidRDefault="00617D9D" w:rsidP="00617D9D">
      <w:r>
        <w:t xml:space="preserve">          3) воспитание интереса к предмету посредством вовлечения учащихся в игру;</w:t>
      </w:r>
    </w:p>
    <w:p w:rsidR="00617D9D" w:rsidRDefault="00617D9D" w:rsidP="00617D9D">
      <w:r>
        <w:t xml:space="preserve">          4) развитие творческой активности в ходе самостоятельной и групповой работы.</w:t>
      </w:r>
    </w:p>
    <w:p w:rsidR="00617D9D" w:rsidRDefault="00617D9D" w:rsidP="00617D9D">
      <w:pPr>
        <w:jc w:val="center"/>
      </w:pPr>
      <w:r>
        <w:t>План урока</w:t>
      </w:r>
    </w:p>
    <w:p w:rsidR="00617D9D" w:rsidRDefault="00617D9D" w:rsidP="00617D9D">
      <w:pPr>
        <w:numPr>
          <w:ilvl w:val="0"/>
          <w:numId w:val="1"/>
        </w:numPr>
      </w:pPr>
      <w:r>
        <w:t>Организационный момент.</w:t>
      </w:r>
    </w:p>
    <w:p w:rsidR="00617D9D" w:rsidRDefault="00617D9D" w:rsidP="00617D9D">
      <w:pPr>
        <w:numPr>
          <w:ilvl w:val="0"/>
          <w:numId w:val="1"/>
        </w:numPr>
      </w:pPr>
      <w:r>
        <w:t xml:space="preserve">Объявить учащимся цель урока, план урока: </w:t>
      </w:r>
    </w:p>
    <w:p w:rsidR="00617D9D" w:rsidRDefault="00617D9D" w:rsidP="00617D9D">
      <w:pPr>
        <w:ind w:left="1620"/>
      </w:pPr>
      <w:r>
        <w:t xml:space="preserve">Сегодняшний урок мы проведем вместе со </w:t>
      </w:r>
      <w:r w:rsidR="00346271">
        <w:t xml:space="preserve">сказочными </w:t>
      </w:r>
      <w:proofErr w:type="gramStart"/>
      <w:r w:rsidR="00346271">
        <w:t>героями</w:t>
      </w:r>
      <w:proofErr w:type="gramEnd"/>
      <w:r w:rsidR="00346271">
        <w:t xml:space="preserve"> </w:t>
      </w:r>
      <w:r>
        <w:t xml:space="preserve"> и </w:t>
      </w:r>
      <w:r w:rsidR="00346271">
        <w:t xml:space="preserve">они </w:t>
      </w:r>
      <w:bookmarkStart w:id="0" w:name="_GoBack"/>
      <w:bookmarkEnd w:id="0"/>
      <w:r>
        <w:t>помогут нам</w:t>
      </w:r>
    </w:p>
    <w:p w:rsidR="00617D9D" w:rsidRDefault="00617D9D" w:rsidP="00617D9D">
      <w:pPr>
        <w:numPr>
          <w:ilvl w:val="0"/>
          <w:numId w:val="1"/>
        </w:numPr>
      </w:pPr>
      <w:r>
        <w:t>Фронтальный опрос.</w:t>
      </w:r>
    </w:p>
    <w:p w:rsidR="00617D9D" w:rsidRDefault="00617D9D" w:rsidP="00617D9D">
      <w:pPr>
        <w:ind w:left="1080"/>
      </w:pPr>
      <w:r>
        <w:t>Математический диктант «Оседлайте Сивку - бурку» (двое учащихся выходят к доске, остальные садятся спиной к доске и пишут диктант на двойных листочках с копиркой – один лист сдают учителю, второй для самооценки; проверяем доску и ставим оценки)</w:t>
      </w:r>
    </w:p>
    <w:p w:rsidR="00617D9D" w:rsidRDefault="00617D9D" w:rsidP="00617D9D">
      <w:pPr>
        <w:ind w:left="1080"/>
      </w:pPr>
      <w:r>
        <w:t>На доске заранее - критерий выставления оценок</w:t>
      </w:r>
    </w:p>
    <w:p w:rsidR="00617D9D" w:rsidRDefault="00617D9D" w:rsidP="00617D9D">
      <w:pPr>
        <w:ind w:left="3060"/>
      </w:pPr>
      <w:r>
        <w:t>нет ошибок – «5»</w:t>
      </w:r>
    </w:p>
    <w:p w:rsidR="00617D9D" w:rsidRDefault="00617D9D" w:rsidP="00617D9D">
      <w:pPr>
        <w:ind w:left="3060"/>
      </w:pPr>
      <w:r>
        <w:t>2 ошибки – «4»</w:t>
      </w:r>
    </w:p>
    <w:p w:rsidR="00617D9D" w:rsidRDefault="00617D9D" w:rsidP="00617D9D">
      <w:pPr>
        <w:ind w:left="3060"/>
      </w:pPr>
      <w:r>
        <w:t>3 ошибки – «3»</w:t>
      </w:r>
    </w:p>
    <w:p w:rsidR="00617D9D" w:rsidRDefault="00617D9D" w:rsidP="00617D9D">
      <w:pPr>
        <w:ind w:left="3060"/>
      </w:pPr>
      <w:r>
        <w:t>4 и более – «2»</w:t>
      </w: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  <w:r>
        <w:t>Работа учащихся на два варианта.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478"/>
      </w:tblGrid>
      <w:tr w:rsidR="00617D9D" w:rsidTr="000976EA">
        <w:trPr>
          <w:trHeight w:val="246"/>
          <w:jc w:val="center"/>
        </w:trPr>
        <w:tc>
          <w:tcPr>
            <w:tcW w:w="3478" w:type="dxa"/>
            <w:shd w:val="clear" w:color="auto" w:fill="auto"/>
          </w:tcPr>
          <w:p w:rsidR="00617D9D" w:rsidRPr="00E863DD" w:rsidRDefault="00617D9D" w:rsidP="000976EA">
            <w:pPr>
              <w:jc w:val="center"/>
            </w:pPr>
            <w:r w:rsidRPr="00A36F51">
              <w:rPr>
                <w:lang w:val="en-US"/>
              </w:rPr>
              <w:t>I</w:t>
            </w:r>
            <w:r>
              <w:t xml:space="preserve"> В</w:t>
            </w:r>
          </w:p>
        </w:tc>
        <w:tc>
          <w:tcPr>
            <w:tcW w:w="3478" w:type="dxa"/>
            <w:shd w:val="clear" w:color="auto" w:fill="auto"/>
          </w:tcPr>
          <w:p w:rsidR="00617D9D" w:rsidRPr="00E863DD" w:rsidRDefault="00617D9D" w:rsidP="000976EA">
            <w:pPr>
              <w:jc w:val="center"/>
            </w:pPr>
            <w:r w:rsidRPr="00A36F51">
              <w:rPr>
                <w:lang w:val="en-US"/>
              </w:rPr>
              <w:t>II</w:t>
            </w:r>
            <w:r>
              <w:t xml:space="preserve"> В</w:t>
            </w:r>
          </w:p>
        </w:tc>
      </w:tr>
      <w:tr w:rsidR="00617D9D" w:rsidTr="000976EA">
        <w:trPr>
          <w:trHeight w:val="246"/>
          <w:jc w:val="center"/>
        </w:trPr>
        <w:tc>
          <w:tcPr>
            <w:tcW w:w="6956" w:type="dxa"/>
            <w:gridSpan w:val="2"/>
            <w:shd w:val="clear" w:color="auto" w:fill="auto"/>
          </w:tcPr>
          <w:p w:rsidR="00617D9D" w:rsidRPr="00E863DD" w:rsidRDefault="00617D9D" w:rsidP="000976EA">
            <w:r>
              <w:t>1. Напишите число противоположное числу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3478" w:type="dxa"/>
            <w:shd w:val="clear" w:color="auto" w:fill="auto"/>
          </w:tcPr>
          <w:p w:rsidR="00617D9D" w:rsidRPr="00E863DD" w:rsidRDefault="00617D9D" w:rsidP="000976EA">
            <w:pPr>
              <w:jc w:val="center"/>
            </w:pPr>
            <w:r>
              <w:t>-5</w:t>
            </w:r>
          </w:p>
        </w:tc>
        <w:tc>
          <w:tcPr>
            <w:tcW w:w="3478" w:type="dxa"/>
            <w:shd w:val="clear" w:color="auto" w:fill="auto"/>
          </w:tcPr>
          <w:p w:rsidR="00617D9D" w:rsidRPr="00E863DD" w:rsidRDefault="00617D9D" w:rsidP="000976EA">
            <w:pPr>
              <w:jc w:val="center"/>
            </w:pPr>
            <w:r>
              <w:t>6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6956" w:type="dxa"/>
            <w:gridSpan w:val="2"/>
            <w:shd w:val="clear" w:color="auto" w:fill="auto"/>
          </w:tcPr>
          <w:p w:rsidR="00617D9D" w:rsidRDefault="00617D9D" w:rsidP="000976EA">
            <w:r>
              <w:t>2. Сравни числа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-10 и -13</w:t>
            </w:r>
          </w:p>
        </w:tc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-8 и 3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6956" w:type="dxa"/>
            <w:gridSpan w:val="2"/>
            <w:shd w:val="clear" w:color="auto" w:fill="auto"/>
          </w:tcPr>
          <w:p w:rsidR="00617D9D" w:rsidRDefault="00617D9D" w:rsidP="000976EA">
            <w:r>
              <w:t>3. Найти сумму чисел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-7 и -3</w:t>
            </w:r>
          </w:p>
          <w:p w:rsidR="00617D9D" w:rsidRDefault="00617D9D" w:rsidP="000976EA">
            <w:pPr>
              <w:jc w:val="center"/>
            </w:pPr>
            <w:r>
              <w:t>-36 и 36</w:t>
            </w:r>
          </w:p>
          <w:p w:rsidR="00617D9D" w:rsidRDefault="00617D9D" w:rsidP="000976EA">
            <w:pPr>
              <w:jc w:val="center"/>
            </w:pPr>
            <w:r>
              <w:t>-2,5 и 5</w:t>
            </w:r>
          </w:p>
        </w:tc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-5 и -4</w:t>
            </w:r>
          </w:p>
          <w:p w:rsidR="00617D9D" w:rsidRDefault="00617D9D" w:rsidP="000976EA">
            <w:pPr>
              <w:jc w:val="center"/>
            </w:pPr>
            <w:r>
              <w:t>29 и -29</w:t>
            </w:r>
          </w:p>
          <w:p w:rsidR="00617D9D" w:rsidRDefault="00617D9D" w:rsidP="000976EA">
            <w:pPr>
              <w:jc w:val="center"/>
            </w:pPr>
            <w:r>
              <w:t>-0,5 и 3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6956" w:type="dxa"/>
            <w:gridSpan w:val="2"/>
            <w:shd w:val="clear" w:color="auto" w:fill="auto"/>
          </w:tcPr>
          <w:p w:rsidR="00617D9D" w:rsidRDefault="00617D9D" w:rsidP="000976EA">
            <w:r>
              <w:t>4. Найти сумму модулей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‌‌/-25/ и /-18/</w:t>
            </w:r>
          </w:p>
        </w:tc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/-34/ и /-28/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6956" w:type="dxa"/>
            <w:gridSpan w:val="2"/>
            <w:shd w:val="clear" w:color="auto" w:fill="auto"/>
          </w:tcPr>
          <w:p w:rsidR="00617D9D" w:rsidRDefault="00617D9D" w:rsidP="000976EA">
            <w:r>
              <w:t xml:space="preserve">5. Какой знак имеет произведение </w:t>
            </w:r>
          </w:p>
        </w:tc>
      </w:tr>
      <w:tr w:rsidR="00617D9D" w:rsidTr="000976EA">
        <w:trPr>
          <w:trHeight w:val="262"/>
          <w:jc w:val="center"/>
        </w:trPr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 отрицательных чисел и 2 положительных</w:t>
            </w:r>
          </w:p>
          <w:p w:rsidR="00617D9D" w:rsidRDefault="00617D9D" w:rsidP="000976EA">
            <w:pPr>
              <w:jc w:val="center"/>
            </w:pPr>
            <w:r>
              <w:t>(+ или</w:t>
            </w:r>
            <w:proofErr w:type="gramStart"/>
            <w:r>
              <w:t xml:space="preserve"> -)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 отрицательных чисел и 3 положительных</w:t>
            </w:r>
          </w:p>
          <w:p w:rsidR="00617D9D" w:rsidRDefault="00617D9D" w:rsidP="000976EA">
            <w:pPr>
              <w:jc w:val="center"/>
            </w:pPr>
            <w:r>
              <w:t>(+ или</w:t>
            </w:r>
            <w:proofErr w:type="gramStart"/>
            <w:r>
              <w:t xml:space="preserve"> -)</w:t>
            </w:r>
            <w:proofErr w:type="gramEnd"/>
          </w:p>
        </w:tc>
      </w:tr>
    </w:tbl>
    <w:p w:rsidR="00617D9D" w:rsidRDefault="00617D9D" w:rsidP="00617D9D">
      <w:pPr>
        <w:ind w:left="360"/>
      </w:pPr>
      <w:r>
        <w:t>(учащиеся сдают верхние листочки, затем поворачиваются и проверяют вторые листочки)</w:t>
      </w:r>
    </w:p>
    <w:p w:rsidR="00617D9D" w:rsidRDefault="00617D9D" w:rsidP="00617D9D">
      <w:pPr>
        <w:ind w:left="360"/>
      </w:pPr>
      <w:r>
        <w:t>Оценить 2 учащихся у доски.</w:t>
      </w:r>
    </w:p>
    <w:p w:rsidR="00617D9D" w:rsidRDefault="00617D9D" w:rsidP="00617D9D">
      <w:pPr>
        <w:ind w:left="360"/>
      </w:pPr>
    </w:p>
    <w:p w:rsidR="00617D9D" w:rsidRDefault="00617D9D" w:rsidP="00617D9D">
      <w:pPr>
        <w:numPr>
          <w:ilvl w:val="0"/>
          <w:numId w:val="1"/>
        </w:numPr>
      </w:pPr>
      <w:r>
        <w:t>Работа в группах по перфокартам.</w:t>
      </w:r>
    </w:p>
    <w:p w:rsidR="00617D9D" w:rsidRDefault="00617D9D" w:rsidP="00617D9D">
      <w:pPr>
        <w:ind w:left="1080"/>
      </w:pPr>
      <w:r>
        <w:rPr>
          <w:u w:val="single"/>
        </w:rPr>
        <w:lastRenderedPageBreak/>
        <w:t>Змей Горыныч</w:t>
      </w:r>
      <w:r>
        <w:t xml:space="preserve"> запутался в расчетах, когда пытался починить свой реактор, который извергает огонь, помогите Змею </w:t>
      </w:r>
      <w:proofErr w:type="spellStart"/>
      <w:r>
        <w:t>Горыновичу</w:t>
      </w:r>
      <w:proofErr w:type="spellEnd"/>
      <w:r>
        <w:t xml:space="preserve"> (2 чел. у доски по карточкам)</w:t>
      </w:r>
    </w:p>
    <w:p w:rsidR="00617D9D" w:rsidRDefault="00617D9D" w:rsidP="00617D9D">
      <w:pPr>
        <w:ind w:left="1080"/>
      </w:pPr>
      <w:r w:rsidRPr="00385A40">
        <w:t xml:space="preserve">Остальные </w:t>
      </w:r>
      <w:r>
        <w:t xml:space="preserve">заполняют  </w:t>
      </w:r>
      <w:r>
        <w:rPr>
          <w:u w:val="single"/>
        </w:rPr>
        <w:t>лабиринты «Ученого кота»</w:t>
      </w:r>
    </w:p>
    <w:p w:rsidR="00617D9D" w:rsidRDefault="00617D9D" w:rsidP="00617D9D">
      <w:pPr>
        <w:ind w:left="1080"/>
      </w:pPr>
      <w:r>
        <w:t xml:space="preserve">(по рядам даются карточки с «форточкой», 1 </w:t>
      </w:r>
      <w:proofErr w:type="gramStart"/>
      <w:r>
        <w:t>парта</w:t>
      </w:r>
      <w:proofErr w:type="gramEnd"/>
      <w:r>
        <w:t xml:space="preserve"> совещаясь заполняет пропуск и передают дальше, капитан получив ручку следит затем, чтобы ребята, которые заполнили пропуск успели поднять руку первым и сообщает конечный результат.)</w:t>
      </w: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  <w:rPr>
          <w:u w:val="single"/>
        </w:rPr>
      </w:pPr>
      <w:r w:rsidRPr="00724C26">
        <w:rPr>
          <w:u w:val="single"/>
        </w:rPr>
        <w:t>Карточка для доски №1</w:t>
      </w:r>
    </w:p>
    <w:p w:rsidR="00617D9D" w:rsidRDefault="00617D9D" w:rsidP="00617D9D">
      <w:pPr>
        <w:ind w:left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264"/>
        <w:gridCol w:w="1331"/>
        <w:gridCol w:w="1348"/>
        <w:gridCol w:w="1466"/>
        <w:gridCol w:w="2322"/>
      </w:tblGrid>
      <w:tr w:rsidR="00617D9D" w:rsidTr="000976EA">
        <w:trPr>
          <w:jc w:val="center"/>
        </w:trPr>
        <w:tc>
          <w:tcPr>
            <w:tcW w:w="1839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Число</w:t>
            </w:r>
          </w:p>
        </w:tc>
        <w:tc>
          <w:tcPr>
            <w:tcW w:w="1329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Меньше 3</w:t>
            </w: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Больше -10</w:t>
            </w: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Меньше 0</w:t>
            </w:r>
          </w:p>
        </w:tc>
        <w:tc>
          <w:tcPr>
            <w:tcW w:w="162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Больше 0</w:t>
            </w:r>
          </w:p>
        </w:tc>
        <w:tc>
          <w:tcPr>
            <w:tcW w:w="275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Больше -2, но меньше 3</w:t>
            </w:r>
          </w:p>
        </w:tc>
      </w:tr>
      <w:tr w:rsidR="00617D9D" w:rsidTr="000976EA">
        <w:trPr>
          <w:jc w:val="center"/>
        </w:trPr>
        <w:tc>
          <w:tcPr>
            <w:tcW w:w="1839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Положительное</w:t>
            </w:r>
          </w:p>
        </w:tc>
        <w:tc>
          <w:tcPr>
            <w:tcW w:w="1329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 xml:space="preserve"> – </w:t>
            </w:r>
          </w:p>
        </w:tc>
        <w:tc>
          <w:tcPr>
            <w:tcW w:w="1620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2752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</w:tr>
      <w:tr w:rsidR="00617D9D" w:rsidTr="000976EA">
        <w:trPr>
          <w:jc w:val="center"/>
        </w:trPr>
        <w:tc>
          <w:tcPr>
            <w:tcW w:w="1839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Отрицательное</w:t>
            </w:r>
          </w:p>
        </w:tc>
        <w:tc>
          <w:tcPr>
            <w:tcW w:w="1329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 xml:space="preserve"> – </w:t>
            </w:r>
          </w:p>
        </w:tc>
        <w:tc>
          <w:tcPr>
            <w:tcW w:w="2752" w:type="dxa"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</w:tr>
    </w:tbl>
    <w:p w:rsidR="00617D9D" w:rsidRDefault="00617D9D" w:rsidP="00617D9D">
      <w:pPr>
        <w:ind w:left="1080"/>
      </w:pPr>
      <w:r w:rsidRPr="00724C26">
        <w:rPr>
          <w:u w:val="single"/>
        </w:rPr>
        <w:t>Карточка для доски №</w:t>
      </w:r>
      <w:r>
        <w:rPr>
          <w:u w:val="single"/>
        </w:rPr>
        <w:t>2</w:t>
      </w:r>
      <w:r>
        <w:t xml:space="preserve"> (Ученик обводит только ответ кружком)</w:t>
      </w:r>
    </w:p>
    <w:p w:rsidR="00617D9D" w:rsidRDefault="00617D9D" w:rsidP="00617D9D">
      <w:pPr>
        <w:ind w:left="1080"/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677"/>
        <w:gridCol w:w="1610"/>
        <w:gridCol w:w="1610"/>
        <w:gridCol w:w="1610"/>
      </w:tblGrid>
      <w:tr w:rsidR="00617D9D" w:rsidTr="000976EA">
        <w:trPr>
          <w:trHeight w:val="257"/>
        </w:trPr>
        <w:tc>
          <w:tcPr>
            <w:tcW w:w="572" w:type="dxa"/>
            <w:vMerge w:val="restart"/>
            <w:shd w:val="clear" w:color="auto" w:fill="auto"/>
          </w:tcPr>
          <w:p w:rsidR="00617D9D" w:rsidRDefault="007459C3" w:rsidP="000976EA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5.1pt;margin-top:3.5pt;width:14.75pt;height:11.5pt;z-index:251660288" fillcolor="black" stroked="f">
                  <v:shadow on="t" color="#b2b2b2" opacity="52429f" offset="3pt"/>
                  <v:textpath style="font-family:&quot;Times New Roman&quot;;v-text-kern:t" trim="t" fitpath="t" string="№"/>
                  <w10:wrap type="square"/>
                </v:shape>
              </w:pict>
            </w:r>
            <w:r w:rsidR="00617D9D">
              <w:t xml:space="preserve">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617D9D" w:rsidRDefault="007459C3" w:rsidP="000976EA">
            <w:pPr>
              <w:jc w:val="center"/>
            </w:pPr>
            <w:r>
              <w:rPr>
                <w:noProof/>
              </w:rPr>
              <w:pict>
                <v:shape id="_x0000_s1026" type="#_x0000_t136" style="position:absolute;left:0;text-align:left;margin-left:32.9pt;margin-top:8pt;width:53.8pt;height:16.9pt;z-index:251659264;mso-position-horizontal-relative:text;mso-position-vertical-relative:text" fillcolor="black" stroked="f">
                  <v:shadow on="t" color="#b2b2b2" opacity="52429f" offset="3pt"/>
                  <v:textpath style="font-family:&quot;Times New Roman&quot;;v-text-kern:t" trim="t" fitpath="t" string="Пример"/>
                  <w10:wrap type="square"/>
                </v:shape>
              </w:pic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Ответы</w:t>
            </w:r>
          </w:p>
        </w:tc>
      </w:tr>
      <w:tr w:rsidR="00617D9D" w:rsidTr="000976EA">
        <w:trPr>
          <w:trHeight w:val="229"/>
        </w:trPr>
        <w:tc>
          <w:tcPr>
            <w:tcW w:w="572" w:type="dxa"/>
            <w:vMerge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№1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№2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№3</w:t>
            </w:r>
          </w:p>
        </w:tc>
      </w:tr>
      <w:tr w:rsidR="00617D9D" w:rsidTr="000976EA">
        <w:trPr>
          <w:trHeight w:val="257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-13+33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43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20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-46</w:t>
            </w:r>
          </w:p>
        </w:tc>
      </w:tr>
      <w:tr w:rsidR="00617D9D" w:rsidTr="000976EA">
        <w:trPr>
          <w:trHeight w:val="257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-5+(-1,2)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-6,2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3,8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6,3</w:t>
            </w:r>
          </w:p>
        </w:tc>
      </w:tr>
      <w:tr w:rsidR="00617D9D" w:rsidTr="000976EA">
        <w:trPr>
          <w:trHeight w:val="273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-4+</w:t>
            </w:r>
            <w:r w:rsidRPr="00A36F51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pt" o:ole="">
                  <v:imagedata r:id="rId8" o:title=""/>
                </v:shape>
                <o:OLEObject Type="Embed" ProgID="Equation.3" ShapeID="_x0000_i1025" DrawAspect="Content" ObjectID="_1456599731" r:id="rId9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540" w:dyaOrig="620">
                <v:shape id="_x0000_i1026" type="#_x0000_t75" style="width:27pt;height:31pt" o:ole="">
                  <v:imagedata r:id="rId10" o:title=""/>
                </v:shape>
                <o:OLEObject Type="Embed" ProgID="Equation.3" ShapeID="_x0000_i1026" DrawAspect="Content" ObjectID="_1456599732" r:id="rId11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380" w:dyaOrig="620">
                <v:shape id="_x0000_i1027" type="#_x0000_t75" style="width:19pt;height:31pt" o:ole="">
                  <v:imagedata r:id="rId12" o:title=""/>
                </v:shape>
                <o:OLEObject Type="Embed" ProgID="Equation.3" ShapeID="_x0000_i1027" DrawAspect="Content" ObjectID="_1456599733" r:id="rId13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420" w:dyaOrig="620">
                <v:shape id="_x0000_i1028" type="#_x0000_t75" style="width:21pt;height:31pt" o:ole="">
                  <v:imagedata r:id="rId14" o:title=""/>
                </v:shape>
                <o:OLEObject Type="Embed" ProgID="Equation.3" ShapeID="_x0000_i1028" DrawAspect="Content" ObjectID="_1456599734" r:id="rId15"/>
              </w:object>
            </w:r>
          </w:p>
        </w:tc>
      </w:tr>
      <w:tr w:rsidR="00617D9D" w:rsidTr="000976EA">
        <w:trPr>
          <w:trHeight w:val="257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3,1+(-5,3)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-2,2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8,4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2,2</w:t>
            </w:r>
          </w:p>
        </w:tc>
      </w:tr>
      <w:tr w:rsidR="00617D9D" w:rsidTr="000976EA">
        <w:trPr>
          <w:trHeight w:val="257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960" w:dyaOrig="620">
                <v:shape id="_x0000_i1029" type="#_x0000_t75" style="width:48pt;height:31pt" o:ole="">
                  <v:imagedata r:id="rId16" o:title=""/>
                </v:shape>
                <o:OLEObject Type="Embed" ProgID="Equation.3" ShapeID="_x0000_i1029" DrawAspect="Content" ObjectID="_1456599735" r:id="rId17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420" w:dyaOrig="620">
                <v:shape id="_x0000_i1030" type="#_x0000_t75" style="width:21pt;height:31pt" o:ole="">
                  <v:imagedata r:id="rId18" o:title=""/>
                </v:shape>
                <o:OLEObject Type="Embed" ProgID="Equation.3" ShapeID="_x0000_i1030" DrawAspect="Content" ObjectID="_1456599736" r:id="rId19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20" w:dyaOrig="620">
                <v:shape id="_x0000_i1031" type="#_x0000_t75" style="width:11pt;height:31pt" o:ole="">
                  <v:imagedata r:id="rId20" o:title=""/>
                </v:shape>
                <o:OLEObject Type="Embed" ProgID="Equation.3" ShapeID="_x0000_i1031" DrawAspect="Content" ObjectID="_1456599737" r:id="rId21"/>
              </w:objec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40" w:dyaOrig="620">
                <v:shape id="_x0000_i1032" type="#_x0000_t75" style="width:12pt;height:31pt" o:ole="">
                  <v:imagedata r:id="rId22" o:title=""/>
                </v:shape>
                <o:OLEObject Type="Embed" ProgID="Equation.3" ShapeID="_x0000_i1032" DrawAspect="Content" ObjectID="_1456599738" r:id="rId23"/>
              </w:object>
            </w:r>
          </w:p>
        </w:tc>
      </w:tr>
      <w:tr w:rsidR="00617D9D" w:rsidTr="000976EA">
        <w:trPr>
          <w:trHeight w:val="257"/>
        </w:trPr>
        <w:tc>
          <w:tcPr>
            <w:tcW w:w="572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6</w:t>
            </w:r>
          </w:p>
        </w:tc>
        <w:tc>
          <w:tcPr>
            <w:tcW w:w="267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-19+32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13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51</w:t>
            </w:r>
          </w:p>
        </w:tc>
        <w:tc>
          <w:tcPr>
            <w:tcW w:w="1610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-13</w:t>
            </w:r>
          </w:p>
        </w:tc>
      </w:tr>
    </w:tbl>
    <w:p w:rsidR="00617D9D" w:rsidRDefault="00617D9D" w:rsidP="00617D9D">
      <w:pPr>
        <w:ind w:left="1080"/>
      </w:pPr>
      <w:r>
        <w:t xml:space="preserve">     Заранее на доске</w:t>
      </w:r>
    </w:p>
    <w:p w:rsidR="00617D9D" w:rsidRDefault="00617D9D" w:rsidP="00617D9D">
      <w:pPr>
        <w:ind w:left="1080"/>
      </w:pPr>
      <w:r>
        <w:t>Слушаем учащихся у доски, проверяем верность ответов.</w:t>
      </w:r>
    </w:p>
    <w:p w:rsidR="00617D9D" w:rsidRPr="00CB23D1" w:rsidRDefault="00617D9D" w:rsidP="00617D9D">
      <w:pPr>
        <w:ind w:left="1080"/>
        <w:rPr>
          <w:u w:val="single"/>
        </w:rPr>
      </w:pPr>
      <w:r>
        <w:rPr>
          <w:u w:val="single"/>
        </w:rPr>
        <w:t>2 чел. - оценки</w:t>
      </w:r>
    </w:p>
    <w:p w:rsidR="00617D9D" w:rsidRPr="00335B10" w:rsidRDefault="00617D9D" w:rsidP="00617D9D">
      <w:pPr>
        <w:ind w:left="1080"/>
      </w:pPr>
    </w:p>
    <w:p w:rsidR="00617D9D" w:rsidRPr="00867893" w:rsidRDefault="00617D9D" w:rsidP="00617D9D">
      <w:pPr>
        <w:ind w:left="1080"/>
      </w:pPr>
    </w:p>
    <w:p w:rsidR="00617D9D" w:rsidRDefault="00617D9D" w:rsidP="00617D9D"/>
    <w:p w:rsidR="00617D9D" w:rsidRPr="0033068B" w:rsidRDefault="00617D9D" w:rsidP="00617D9D"/>
    <w:p w:rsidR="00617D9D" w:rsidRDefault="00617D9D" w:rsidP="00617D9D"/>
    <w:p w:rsidR="00617D9D" w:rsidRDefault="00617D9D" w:rsidP="00617D9D"/>
    <w:p w:rsidR="00617D9D" w:rsidRDefault="00617D9D" w:rsidP="00617D9D"/>
    <w:p w:rsidR="00617D9D" w:rsidRDefault="00617D9D" w:rsidP="00617D9D">
      <w:pPr>
        <w:ind w:left="1080"/>
        <w:rPr>
          <w:u w:val="single"/>
        </w:rPr>
      </w:pPr>
      <w:r>
        <w:rPr>
          <w:u w:val="single"/>
        </w:rPr>
        <w:t>Перфокарты для работы по группам:</w:t>
      </w:r>
    </w:p>
    <w:p w:rsidR="00617D9D" w:rsidRPr="00CE51D4" w:rsidRDefault="00617D9D" w:rsidP="00617D9D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209"/>
        <w:gridCol w:w="3182"/>
      </w:tblGrid>
      <w:tr w:rsidR="00617D9D" w:rsidTr="000976EA">
        <w:tc>
          <w:tcPr>
            <w:tcW w:w="3473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lang w:val="en-US"/>
              </w:rPr>
              <w:t xml:space="preserve">I </w:t>
            </w:r>
            <w:r>
              <w:t>ряд</w:t>
            </w:r>
          </w:p>
        </w:tc>
        <w:tc>
          <w:tcPr>
            <w:tcW w:w="3473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lang w:val="en-US"/>
              </w:rPr>
              <w:t xml:space="preserve">II </w:t>
            </w:r>
            <w:r>
              <w:t>ряд</w:t>
            </w:r>
          </w:p>
        </w:tc>
        <w:tc>
          <w:tcPr>
            <w:tcW w:w="3474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lang w:val="en-US"/>
              </w:rPr>
              <w:t xml:space="preserve">III </w:t>
            </w:r>
            <w:r>
              <w:t>ряд</w:t>
            </w:r>
          </w:p>
        </w:tc>
      </w:tr>
      <w:tr w:rsidR="00617D9D" w:rsidTr="000976EA">
        <w:tc>
          <w:tcPr>
            <w:tcW w:w="3473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-7,9+(-2,1)=-10</w:t>
            </w:r>
          </w:p>
          <w:p w:rsidR="00617D9D" w:rsidRDefault="00617D9D" w:rsidP="000976EA">
            <w:pPr>
              <w:jc w:val="center"/>
            </w:pPr>
            <w:r>
              <w:t>-10+7,4=-2,6</w:t>
            </w:r>
          </w:p>
          <w:p w:rsidR="00617D9D" w:rsidRDefault="00617D9D" w:rsidP="000976EA">
            <w:pPr>
              <w:jc w:val="center"/>
            </w:pPr>
            <w:r>
              <w:t>-2,6+(-4,9)=-7,5</w:t>
            </w:r>
          </w:p>
          <w:p w:rsidR="00617D9D" w:rsidRDefault="00617D9D" w:rsidP="000976EA">
            <w:pPr>
              <w:jc w:val="center"/>
            </w:pPr>
            <w:r>
              <w:t>-7,5+4,5=-3</w:t>
            </w:r>
          </w:p>
          <w:p w:rsidR="00617D9D" w:rsidRDefault="00617D9D" w:rsidP="000976EA">
            <w:pPr>
              <w:jc w:val="center"/>
            </w:pPr>
            <w:r>
              <w:t>-3+</w:t>
            </w:r>
            <w:r w:rsidRPr="00A36F51">
              <w:rPr>
                <w:position w:val="-24"/>
              </w:rPr>
              <w:object w:dxaOrig="340" w:dyaOrig="620">
                <v:shape id="_x0000_i1033" type="#_x0000_t75" style="width:17pt;height:31pt" o:ole="">
                  <v:imagedata r:id="rId24" o:title=""/>
                </v:shape>
                <o:OLEObject Type="Embed" ProgID="Equation.3" ShapeID="_x0000_i1033" DrawAspect="Content" ObjectID="_1456599739" r:id="rId25"/>
              </w:object>
            </w:r>
            <w:r>
              <w:t>=-</w:t>
            </w:r>
            <w:r w:rsidRPr="00A36F51">
              <w:rPr>
                <w:position w:val="-24"/>
              </w:rPr>
              <w:object w:dxaOrig="340" w:dyaOrig="620">
                <v:shape id="_x0000_i1034" type="#_x0000_t75" style="width:17pt;height:31pt" o:ole="">
                  <v:imagedata r:id="rId26" o:title=""/>
                </v:shape>
                <o:OLEObject Type="Embed" ProgID="Equation.3" ShapeID="_x0000_i1034" DrawAspect="Content" ObjectID="_1456599740" r:id="rId27"/>
              </w:object>
            </w:r>
          </w:p>
          <w:p w:rsidR="00617D9D" w:rsidRDefault="00617D9D" w:rsidP="000976EA">
            <w:pPr>
              <w:jc w:val="center"/>
            </w:pPr>
            <w:r>
              <w:t>-</w:t>
            </w:r>
            <w:r w:rsidRPr="00A36F51">
              <w:rPr>
                <w:position w:val="-24"/>
              </w:rPr>
              <w:object w:dxaOrig="340" w:dyaOrig="620">
                <v:shape id="_x0000_i1035" type="#_x0000_t75" style="width:17pt;height:31pt" o:ole="">
                  <v:imagedata r:id="rId26" o:title=""/>
                </v:shape>
                <o:OLEObject Type="Embed" ProgID="Equation.3" ShapeID="_x0000_i1035" DrawAspect="Content" ObjectID="_1456599741" r:id="rId28"/>
              </w:object>
            </w:r>
            <w:r>
              <w:t>+</w:t>
            </w:r>
            <w:r w:rsidRPr="00A36F51">
              <w:rPr>
                <w:position w:val="-24"/>
              </w:rPr>
              <w:object w:dxaOrig="400" w:dyaOrig="620">
                <v:shape id="_x0000_i1036" type="#_x0000_t75" style="width:20pt;height:31pt" o:ole="">
                  <v:imagedata r:id="rId29" o:title=""/>
                </v:shape>
                <o:OLEObject Type="Embed" ProgID="Equation.3" ShapeID="_x0000_i1036" DrawAspect="Content" ObjectID="_1456599742" r:id="rId30"/>
              </w:object>
            </w:r>
            <w:r>
              <w:t>=1</w:t>
            </w:r>
          </w:p>
          <w:p w:rsidR="00617D9D" w:rsidRDefault="00617D9D" w:rsidP="000976EA">
            <w:pPr>
              <w:jc w:val="center"/>
            </w:pPr>
            <w:r>
              <w:t>1+(-11)=-10</w:t>
            </w:r>
          </w:p>
        </w:tc>
        <w:tc>
          <w:tcPr>
            <w:tcW w:w="3473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-4,2+4,1=-0,1</w:t>
            </w:r>
          </w:p>
          <w:p w:rsidR="00617D9D" w:rsidRDefault="00617D9D" w:rsidP="000976EA">
            <w:pPr>
              <w:jc w:val="center"/>
            </w:pPr>
            <w:r>
              <w:t>-0,1+0,6=0,5</w:t>
            </w:r>
          </w:p>
          <w:p w:rsidR="00617D9D" w:rsidRDefault="00617D9D" w:rsidP="000976EA">
            <w:pPr>
              <w:jc w:val="center"/>
            </w:pPr>
            <w:r>
              <w:t>0,5+(-8,7)=-8,2</w:t>
            </w:r>
          </w:p>
          <w:p w:rsidR="00617D9D" w:rsidRDefault="00617D9D" w:rsidP="000976EA">
            <w:pPr>
              <w:jc w:val="center"/>
            </w:pPr>
            <w:r>
              <w:t>-8,2+(-0,7)=-8,9</w:t>
            </w:r>
          </w:p>
          <w:p w:rsidR="00617D9D" w:rsidRDefault="00617D9D" w:rsidP="000976EA">
            <w:pPr>
              <w:jc w:val="center"/>
            </w:pPr>
            <w:r>
              <w:t>-8,9+</w:t>
            </w:r>
            <w:r w:rsidRPr="00A36F51">
              <w:rPr>
                <w:position w:val="-24"/>
              </w:rPr>
              <w:object w:dxaOrig="460" w:dyaOrig="620">
                <v:shape id="_x0000_i1037" type="#_x0000_t75" style="width:23pt;height:31pt" o:ole="">
                  <v:imagedata r:id="rId31" o:title=""/>
                </v:shape>
                <o:OLEObject Type="Embed" ProgID="Equation.3" ShapeID="_x0000_i1037" DrawAspect="Content" ObjectID="_1456599743" r:id="rId32"/>
              </w:object>
            </w:r>
            <w:r>
              <w:t>=-0,1</w:t>
            </w:r>
          </w:p>
          <w:p w:rsidR="00617D9D" w:rsidRDefault="00617D9D" w:rsidP="000976EA">
            <w:pPr>
              <w:jc w:val="center"/>
            </w:pPr>
            <w:r>
              <w:t>-0,1+</w:t>
            </w:r>
            <w:r w:rsidRPr="00A36F51">
              <w:rPr>
                <w:position w:val="-24"/>
              </w:rPr>
              <w:object w:dxaOrig="320" w:dyaOrig="620">
                <v:shape id="_x0000_i1038" type="#_x0000_t75" style="width:16pt;height:31pt" o:ole="">
                  <v:imagedata r:id="rId33" o:title=""/>
                </v:shape>
                <o:OLEObject Type="Embed" ProgID="Equation.3" ShapeID="_x0000_i1038" DrawAspect="Content" ObjectID="_1456599744" r:id="rId34"/>
              </w:object>
            </w:r>
            <w:r>
              <w:t>=0</w:t>
            </w:r>
          </w:p>
          <w:p w:rsidR="00617D9D" w:rsidRDefault="00617D9D" w:rsidP="000976EA">
            <w:pPr>
              <w:jc w:val="center"/>
            </w:pPr>
            <w:r>
              <w:t>0+(-0,1)=-0,1</w:t>
            </w:r>
          </w:p>
        </w:tc>
        <w:tc>
          <w:tcPr>
            <w:tcW w:w="3474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-6,8+(-3,2)=-10</w:t>
            </w:r>
          </w:p>
          <w:p w:rsidR="00617D9D" w:rsidRDefault="00617D9D" w:rsidP="000976EA">
            <w:pPr>
              <w:jc w:val="center"/>
            </w:pPr>
            <w:r>
              <w:t>-10+9,3=-0,7</w:t>
            </w:r>
          </w:p>
          <w:p w:rsidR="00617D9D" w:rsidRDefault="00617D9D" w:rsidP="000976EA">
            <w:pPr>
              <w:jc w:val="center"/>
            </w:pPr>
            <w:r>
              <w:t>-0,7+(-4,6)=-5,3</w:t>
            </w:r>
          </w:p>
          <w:p w:rsidR="00617D9D" w:rsidRDefault="00617D9D" w:rsidP="000976EA">
            <w:pPr>
              <w:jc w:val="center"/>
            </w:pPr>
            <w:r>
              <w:t>-5,3+4,3=-1</w:t>
            </w:r>
          </w:p>
          <w:p w:rsidR="00617D9D" w:rsidRDefault="00617D9D" w:rsidP="000976EA">
            <w:pPr>
              <w:jc w:val="center"/>
            </w:pPr>
            <w:r>
              <w:t>-1+</w:t>
            </w:r>
            <w:r w:rsidRPr="00A36F51">
              <w:rPr>
                <w:position w:val="-24"/>
              </w:rPr>
              <w:object w:dxaOrig="340" w:dyaOrig="620">
                <v:shape id="_x0000_i1039" type="#_x0000_t75" style="width:17pt;height:31pt" o:ole="">
                  <v:imagedata r:id="rId35" o:title=""/>
                </v:shape>
                <o:OLEObject Type="Embed" ProgID="Equation.3" ShapeID="_x0000_i1039" DrawAspect="Content" ObjectID="_1456599745" r:id="rId36"/>
              </w:object>
            </w:r>
            <w:r>
              <w:t>=</w:t>
            </w:r>
            <w:r w:rsidRPr="00A36F51">
              <w:rPr>
                <w:position w:val="-24"/>
              </w:rPr>
              <w:object w:dxaOrig="240" w:dyaOrig="620">
                <v:shape id="_x0000_i1040" type="#_x0000_t75" style="width:12pt;height:31pt" o:ole="">
                  <v:imagedata r:id="rId37" o:title=""/>
                </v:shape>
                <o:OLEObject Type="Embed" ProgID="Equation.3" ShapeID="_x0000_i1040" DrawAspect="Content" ObjectID="_1456599746" r:id="rId38"/>
              </w:object>
            </w:r>
          </w:p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40" w:dyaOrig="620">
                <v:shape id="_x0000_i1041" type="#_x0000_t75" style="width:12pt;height:31pt" o:ole="">
                  <v:imagedata r:id="rId39" o:title=""/>
                </v:shape>
                <o:OLEObject Type="Embed" ProgID="Equation.3" ShapeID="_x0000_i1041" DrawAspect="Content" ObjectID="_1456599747" r:id="rId40"/>
              </w:object>
            </w:r>
            <w:r>
              <w:t>-</w:t>
            </w:r>
            <w:r w:rsidRPr="00A36F51">
              <w:rPr>
                <w:position w:val="-24"/>
              </w:rPr>
              <w:object w:dxaOrig="240" w:dyaOrig="620">
                <v:shape id="_x0000_i1042" type="#_x0000_t75" style="width:12pt;height:31pt" o:ole="">
                  <v:imagedata r:id="rId39" o:title=""/>
                </v:shape>
                <o:OLEObject Type="Embed" ProgID="Equation.3" ShapeID="_x0000_i1042" DrawAspect="Content" ObjectID="_1456599748" r:id="rId41"/>
              </w:object>
            </w:r>
            <w:r>
              <w:t>=0</w:t>
            </w:r>
          </w:p>
          <w:p w:rsidR="00617D9D" w:rsidRDefault="00617D9D" w:rsidP="000976EA">
            <w:pPr>
              <w:jc w:val="center"/>
            </w:pPr>
            <w:r>
              <w:t>0+(-10)=-10</w:t>
            </w:r>
          </w:p>
        </w:tc>
      </w:tr>
    </w:tbl>
    <w:p w:rsidR="00617D9D" w:rsidRDefault="00617D9D" w:rsidP="00617D9D">
      <w:pPr>
        <w:ind w:left="360"/>
      </w:pPr>
    </w:p>
    <w:p w:rsidR="00617D9D" w:rsidRDefault="00617D9D" w:rsidP="00617D9D">
      <w:pPr>
        <w:numPr>
          <w:ilvl w:val="0"/>
          <w:numId w:val="1"/>
        </w:numPr>
      </w:pPr>
      <w:r>
        <w:t>Самостоятельная работа (работа по местам)</w:t>
      </w:r>
    </w:p>
    <w:p w:rsidR="00617D9D" w:rsidRDefault="00617D9D" w:rsidP="00617D9D">
      <w:pPr>
        <w:ind w:left="1080"/>
      </w:pPr>
      <w:r w:rsidRPr="006D72DE">
        <w:rPr>
          <w:u w:val="single"/>
        </w:rPr>
        <w:lastRenderedPageBreak/>
        <w:t xml:space="preserve">Помогите Ивану </w:t>
      </w:r>
      <w:r>
        <w:rPr>
          <w:u w:val="single"/>
        </w:rPr>
        <w:t>–</w:t>
      </w:r>
      <w:r w:rsidRPr="006D72DE">
        <w:rPr>
          <w:u w:val="single"/>
        </w:rPr>
        <w:t xml:space="preserve"> царевичу</w:t>
      </w:r>
      <w:r>
        <w:t xml:space="preserve"> найти место, где лежит сундук со смертью </w:t>
      </w:r>
      <w:proofErr w:type="spellStart"/>
      <w:r>
        <w:t>Кащея</w:t>
      </w:r>
      <w:proofErr w:type="spellEnd"/>
      <w:r>
        <w:t xml:space="preserve"> Бессмертного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чащиеся пишут только номера ответов)</w:t>
      </w:r>
    </w:p>
    <w:p w:rsidR="00617D9D" w:rsidRPr="00E542E0" w:rsidRDefault="00617D9D" w:rsidP="00617D9D">
      <w:pPr>
        <w:ind w:left="1080"/>
        <w:rPr>
          <w:u w:val="single"/>
        </w:rPr>
      </w:pPr>
      <w:r>
        <w:rPr>
          <w:u w:val="single"/>
        </w:rPr>
        <w:t>Код ответов</w:t>
      </w:r>
      <w:r w:rsidRPr="00E542E0">
        <w:rPr>
          <w:u w:val="single"/>
        </w:rPr>
        <w:t xml:space="preserve"> </w:t>
      </w:r>
      <w:r>
        <w:t xml:space="preserve">                                                              </w:t>
      </w:r>
      <w:r>
        <w:rPr>
          <w:u w:val="single"/>
        </w:rPr>
        <w:t>Код ответов</w:t>
      </w: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</w:p>
    <w:p w:rsidR="00617D9D" w:rsidRPr="00E542E0" w:rsidRDefault="00617D9D" w:rsidP="00617D9D">
      <w:pPr>
        <w:ind w:left="1080"/>
      </w:pPr>
      <w:r>
        <w:rPr>
          <w:lang w:val="en-US"/>
        </w:rPr>
        <w:t xml:space="preserve">I </w:t>
      </w:r>
      <w:proofErr w:type="gramStart"/>
      <w:r>
        <w:t>В  323121</w:t>
      </w:r>
      <w:proofErr w:type="gramEnd"/>
      <w:r>
        <w:t xml:space="preserve">                                                                </w:t>
      </w:r>
      <w:r>
        <w:rPr>
          <w:lang w:val="en-US"/>
        </w:rPr>
        <w:t>II</w:t>
      </w:r>
      <w:r>
        <w:t xml:space="preserve"> В   222332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37"/>
        <w:gridCol w:w="850"/>
        <w:gridCol w:w="894"/>
        <w:gridCol w:w="864"/>
      </w:tblGrid>
      <w:tr w:rsidR="001C7EF6" w:rsidTr="000976EA">
        <w:trPr>
          <w:trHeight w:val="331"/>
        </w:trPr>
        <w:tc>
          <w:tcPr>
            <w:tcW w:w="468" w:type="dxa"/>
            <w:vMerge w:val="restart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 xml:space="preserve">Примеры 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Ответы</w:t>
            </w:r>
          </w:p>
        </w:tc>
      </w:tr>
      <w:tr w:rsidR="001C7EF6" w:rsidTr="000976EA">
        <w:trPr>
          <w:trHeight w:val="176"/>
        </w:trPr>
        <w:tc>
          <w:tcPr>
            <w:tcW w:w="468" w:type="dxa"/>
            <w:vMerge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617D9D" w:rsidRDefault="00617D9D" w:rsidP="000976EA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№1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№3</w:t>
            </w:r>
          </w:p>
        </w:tc>
      </w:tr>
      <w:tr w:rsidR="001C7EF6" w:rsidTr="000976EA">
        <w:trPr>
          <w:trHeight w:val="268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38+(-18)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56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-20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20</w:t>
            </w:r>
          </w:p>
        </w:tc>
      </w:tr>
      <w:tr w:rsidR="001C7EF6" w:rsidTr="000976EA">
        <w:trPr>
          <w:trHeight w:val="3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-1,7+(-4,5)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2,8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-6,2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-2,8</w:t>
            </w:r>
          </w:p>
        </w:tc>
      </w:tr>
      <w:tr w:rsidR="001C7EF6" w:rsidTr="000976EA">
        <w:trPr>
          <w:trHeight w:val="351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3.</w:t>
            </w:r>
          </w:p>
          <w:p w:rsidR="00617D9D" w:rsidRDefault="00617D9D" w:rsidP="000976EA"/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-2+</w:t>
            </w:r>
            <w:r w:rsidRPr="00A36F51">
              <w:rPr>
                <w:position w:val="-24"/>
              </w:rPr>
              <w:object w:dxaOrig="340" w:dyaOrig="620">
                <v:shape id="_x0000_i1043" type="#_x0000_t75" style="width:17pt;height:31pt" o:ole="">
                  <v:imagedata r:id="rId42" o:title=""/>
                </v:shape>
                <o:OLEObject Type="Embed" ProgID="Equation.3" ShapeID="_x0000_i1043" DrawAspect="Content" ObjectID="_1456599749" r:id="rId43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360" w:dyaOrig="620">
                <v:shape id="_x0000_i1044" type="#_x0000_t75" style="width:18pt;height:31pt" o:ole="">
                  <v:imagedata r:id="rId44" o:title=""/>
                </v:shape>
                <o:OLEObject Type="Embed" ProgID="Equation.3" ShapeID="_x0000_i1044" DrawAspect="Content" ObjectID="_1456599750" r:id="rId45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560" w:dyaOrig="620">
                <v:shape id="_x0000_i1045" type="#_x0000_t75" style="width:28pt;height:31pt" o:ole="">
                  <v:imagedata r:id="rId46" o:title=""/>
                </v:shape>
                <o:OLEObject Type="Embed" ProgID="Equation.3" ShapeID="_x0000_i1045" DrawAspect="Content" ObjectID="_1456599751" r:id="rId47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420" w:dyaOrig="620">
                <v:shape id="_x0000_i1046" type="#_x0000_t75" style="width:21pt;height:31pt" o:ole="">
                  <v:imagedata r:id="rId48" o:title=""/>
                </v:shape>
                <o:OLEObject Type="Embed" ProgID="Equation.3" ShapeID="_x0000_i1046" DrawAspect="Content" ObjectID="_1456599752" r:id="rId49"/>
              </w:object>
            </w:r>
          </w:p>
        </w:tc>
      </w:tr>
      <w:tr w:rsidR="001C7EF6" w:rsidTr="000976EA">
        <w:trPr>
          <w:trHeight w:val="242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4,1+(-6,3)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-2,2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10,4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2,2</w:t>
            </w:r>
          </w:p>
        </w:tc>
      </w:tr>
      <w:tr w:rsidR="001C7EF6" w:rsidTr="000976EA">
        <w:trPr>
          <w:trHeight w:val="242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960" w:dyaOrig="620">
                <v:shape id="_x0000_i1047" type="#_x0000_t75" style="width:48pt;height:31pt" o:ole="">
                  <v:imagedata r:id="rId50" o:title=""/>
                </v:shape>
                <o:OLEObject Type="Embed" ProgID="Equation.3" ShapeID="_x0000_i1047" DrawAspect="Content" ObjectID="_1456599753" r:id="rId51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20" w:dyaOrig="620">
                <v:shape id="_x0000_i1048" type="#_x0000_t75" style="width:11pt;height:31pt" o:ole="">
                  <v:imagedata r:id="rId52" o:title=""/>
                </v:shape>
                <o:OLEObject Type="Embed" ProgID="Equation.3" ShapeID="_x0000_i1048" DrawAspect="Content" ObjectID="_1456599754" r:id="rId53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0</w:t>
            </w:r>
          </w:p>
        </w:tc>
      </w:tr>
      <w:tr w:rsidR="001C7EF6" w:rsidTr="000976EA">
        <w:trPr>
          <w:trHeight w:val="242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6.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-12+25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13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-37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-13</w:t>
            </w:r>
          </w:p>
        </w:tc>
      </w:tr>
    </w:tbl>
    <w:p w:rsidR="00617D9D" w:rsidRPr="00A36F51" w:rsidRDefault="00617D9D" w:rsidP="00617D9D">
      <w:pPr>
        <w:rPr>
          <w:vanish/>
        </w:rPr>
      </w:pPr>
    </w:p>
    <w:tbl>
      <w:tblPr>
        <w:tblpPr w:leftFromText="180" w:rightFromText="180" w:vertAnchor="text" w:horzAnchor="margin" w:tblpXSpec="right" w:tblpY="-3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37"/>
        <w:gridCol w:w="927"/>
        <w:gridCol w:w="927"/>
        <w:gridCol w:w="927"/>
      </w:tblGrid>
      <w:tr w:rsidR="00617D9D" w:rsidTr="000976EA">
        <w:trPr>
          <w:trHeight w:val="353"/>
        </w:trPr>
        <w:tc>
          <w:tcPr>
            <w:tcW w:w="468" w:type="dxa"/>
            <w:vMerge w:val="restart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Примеры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Ответы</w:t>
            </w:r>
          </w:p>
        </w:tc>
      </w:tr>
      <w:tr w:rsidR="00617D9D" w:rsidTr="000976EA">
        <w:trPr>
          <w:trHeight w:val="154"/>
        </w:trPr>
        <w:tc>
          <w:tcPr>
            <w:tcW w:w="468" w:type="dxa"/>
            <w:vMerge/>
            <w:shd w:val="clear" w:color="auto" w:fill="auto"/>
          </w:tcPr>
          <w:p w:rsidR="00617D9D" w:rsidRDefault="00617D9D" w:rsidP="000976EA"/>
        </w:tc>
        <w:tc>
          <w:tcPr>
            <w:tcW w:w="1637" w:type="dxa"/>
            <w:vMerge/>
            <w:shd w:val="clear" w:color="auto" w:fill="auto"/>
          </w:tcPr>
          <w:p w:rsidR="00617D9D" w:rsidRDefault="00617D9D" w:rsidP="000976EA"/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№1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№3</w: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-1,1+(</w:t>
            </w:r>
            <w:r w:rsidRPr="00A36F51">
              <w:rPr>
                <w:position w:val="-24"/>
              </w:rPr>
              <w:object w:dxaOrig="440" w:dyaOrig="620">
                <v:shape id="_x0000_i1049" type="#_x0000_t75" style="width:22pt;height:31pt" o:ole="">
                  <v:imagedata r:id="rId54" o:title=""/>
                </v:shape>
                <o:OLEObject Type="Embed" ProgID="Equation.3" ShapeID="_x0000_i1049" DrawAspect="Content" ObjectID="_1456599755" r:id="rId55"/>
              </w:object>
            </w:r>
            <w:r>
              <w:t>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20" w:dyaOrig="620">
                <v:shape id="_x0000_i1050" type="#_x0000_t75" style="width:11pt;height:31pt" o:ole="">
                  <v:imagedata r:id="rId56" o:title=""/>
                </v:shape>
                <o:OLEObject Type="Embed" ProgID="Equation.3" ShapeID="_x0000_i1050" DrawAspect="Content" ObjectID="_1456599756" r:id="rId57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-2,4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560" w:dyaOrig="620">
                <v:shape id="_x0000_i1051" type="#_x0000_t75" style="width:28pt;height:31pt" o:ole="">
                  <v:imagedata r:id="rId58" o:title=""/>
                </v:shape>
                <o:OLEObject Type="Embed" ProgID="Equation.3" ShapeID="_x0000_i1051" DrawAspect="Content" ObjectID="_1456599757" r:id="rId59"/>
              </w:objec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</w:t>
            </w:r>
            <w:r w:rsidRPr="00A36F51">
              <w:rPr>
                <w:position w:val="-24"/>
              </w:rPr>
              <w:object w:dxaOrig="220" w:dyaOrig="620">
                <v:shape id="_x0000_i1052" type="#_x0000_t75" style="width:11pt;height:31pt" o:ole="">
                  <v:imagedata r:id="rId52" o:title=""/>
                </v:shape>
                <o:OLEObject Type="Embed" ProgID="Equation.3" ShapeID="_x0000_i1052" DrawAspect="Content" ObjectID="_1456599758" r:id="rId60"/>
              </w:object>
            </w:r>
            <w:r>
              <w:t>+</w:t>
            </w:r>
            <w:r w:rsidRPr="00A36F51">
              <w:rPr>
                <w:position w:val="-24"/>
              </w:rPr>
              <w:object w:dxaOrig="220" w:dyaOrig="620">
                <v:shape id="_x0000_i1053" type="#_x0000_t75" style="width:11pt;height:31pt" o:ole="">
                  <v:imagedata r:id="rId52" o:title=""/>
                </v:shape>
                <o:OLEObject Type="Embed" ProgID="Equation.3" ShapeID="_x0000_i1053" DrawAspect="Content" ObjectID="_1456599759" r:id="rId61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 w:rsidRPr="00A36F51">
              <w:rPr>
                <w:position w:val="-24"/>
              </w:rPr>
              <w:object w:dxaOrig="240" w:dyaOrig="620">
                <v:shape id="_x0000_i1054" type="#_x0000_t75" style="width:12pt;height:31pt" o:ole="">
                  <v:imagedata r:id="rId62" o:title=""/>
                </v:shape>
                <o:OLEObject Type="Embed" ProgID="Equation.3" ShapeID="_x0000_i1054" DrawAspect="Content" ObjectID="_1456599760" r:id="rId63"/>
              </w:objec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0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</w: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4,8+(-18)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56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30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-30</w: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4.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-1,8+(-3,5)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-1,7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5,3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-5,3</w: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5,1+(-7,3)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2,2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12,4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-2,4</w:t>
            </w:r>
          </w:p>
        </w:tc>
      </w:tr>
      <w:tr w:rsidR="00617D9D" w:rsidTr="000976EA">
        <w:trPr>
          <w:trHeight w:val="235"/>
        </w:trPr>
        <w:tc>
          <w:tcPr>
            <w:tcW w:w="468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6.</w:t>
            </w:r>
          </w:p>
        </w:tc>
        <w:tc>
          <w:tcPr>
            <w:tcW w:w="163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-13+45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-32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32</w:t>
            </w:r>
          </w:p>
        </w:tc>
        <w:tc>
          <w:tcPr>
            <w:tcW w:w="927" w:type="dxa"/>
            <w:shd w:val="clear" w:color="auto" w:fill="auto"/>
          </w:tcPr>
          <w:p w:rsidR="00617D9D" w:rsidRDefault="00617D9D" w:rsidP="000976EA">
            <w:pPr>
              <w:jc w:val="center"/>
            </w:pPr>
            <w:r>
              <w:t>58</w:t>
            </w:r>
          </w:p>
        </w:tc>
      </w:tr>
    </w:tbl>
    <w:p w:rsidR="00617D9D" w:rsidRDefault="00617D9D" w:rsidP="00617D9D">
      <w:pPr>
        <w:ind w:left="1080"/>
      </w:pPr>
    </w:p>
    <w:p w:rsidR="00617D9D" w:rsidRDefault="00617D9D" w:rsidP="00617D9D">
      <w:pPr>
        <w:ind w:left="1080"/>
      </w:pPr>
      <w:r>
        <w:t>Дополнительное задание (на повторение)</w:t>
      </w:r>
    </w:p>
    <w:p w:rsidR="00617D9D" w:rsidRDefault="00617D9D" w:rsidP="00617D9D">
      <w:pPr>
        <w:ind w:left="1080"/>
      </w:pPr>
      <w:r>
        <w:t>Помогите муравью добраться домой.</w:t>
      </w:r>
    </w:p>
    <w:p w:rsidR="00617D9D" w:rsidRDefault="00617D9D" w:rsidP="00617D9D">
      <w:pPr>
        <w:ind w:left="1080"/>
      </w:pPr>
      <w:r>
        <w:t>«Я измерил две стороны треугольного забора – 18,7м и 13,4м, а третью не могу, потому что ее пересекает канава с водой. Мой сосед Леший сказал, что периметр моего забора 52,8м, но я все равно не могу измерить 3 сторону т.к. не знаю этого загадочного слова периметр» (Помогите муравью)</w:t>
      </w:r>
    </w:p>
    <w:p w:rsidR="00617D9D" w:rsidRDefault="00617D9D" w:rsidP="00617D9D">
      <w:pPr>
        <w:ind w:left="1080"/>
      </w:pPr>
    </w:p>
    <w:p w:rsidR="00617D9D" w:rsidRDefault="00617D9D" w:rsidP="00617D9D">
      <w:pPr>
        <w:ind w:left="1800"/>
      </w:pPr>
      <w:r>
        <w:t>52,8 - (18,7+13,4)=52,8 – 32,1=20,7м</w:t>
      </w:r>
    </w:p>
    <w:p w:rsidR="00617D9D" w:rsidRDefault="00617D9D" w:rsidP="00617D9D">
      <w:r>
        <w:t>VI.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ад. и его инструктаж: составить карточки на действия с рациональными числами.</w:t>
      </w:r>
    </w:p>
    <w:p w:rsidR="00617D9D" w:rsidRDefault="00617D9D" w:rsidP="00617D9D">
      <w:r>
        <w:t>VІІ. Итог урока и его рефлексия.</w:t>
      </w:r>
    </w:p>
    <w:p w:rsidR="001C7EF6" w:rsidRDefault="001C7EF6" w:rsidP="00617D9D"/>
    <w:p w:rsidR="001C7EF6" w:rsidRDefault="001C7EF6" w:rsidP="00617D9D"/>
    <w:p w:rsidR="001C7EF6" w:rsidRDefault="001C7EF6" w:rsidP="00617D9D"/>
    <w:p w:rsidR="001C7EF6" w:rsidRDefault="001C7EF6" w:rsidP="00617D9D">
      <w:r>
        <w:t>Литература</w:t>
      </w:r>
    </w:p>
    <w:p w:rsidR="001C7EF6" w:rsidRDefault="001C7EF6" w:rsidP="00617D9D">
      <w:r>
        <w:t xml:space="preserve">Учебник  Математика </w:t>
      </w:r>
      <w:proofErr w:type="spellStart"/>
      <w:r>
        <w:t>Виленкин</w:t>
      </w:r>
      <w:proofErr w:type="spellEnd"/>
      <w:r>
        <w:t xml:space="preserve">  Н.Я.</w:t>
      </w:r>
    </w:p>
    <w:p w:rsidR="001C7EF6" w:rsidRDefault="001C7EF6" w:rsidP="00617D9D"/>
    <w:p w:rsidR="00E602BF" w:rsidRDefault="00E602BF"/>
    <w:sectPr w:rsidR="00E602BF">
      <w:headerReference w:type="default" r:id="rId64"/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C3" w:rsidRDefault="007459C3" w:rsidP="00617D9D">
      <w:r>
        <w:separator/>
      </w:r>
    </w:p>
  </w:endnote>
  <w:endnote w:type="continuationSeparator" w:id="0">
    <w:p w:rsidR="007459C3" w:rsidRDefault="007459C3" w:rsidP="0061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49170"/>
      <w:docPartObj>
        <w:docPartGallery w:val="Page Numbers (Bottom of Page)"/>
        <w:docPartUnique/>
      </w:docPartObj>
    </w:sdtPr>
    <w:sdtEndPr/>
    <w:sdtContent>
      <w:p w:rsidR="002C0532" w:rsidRDefault="002C05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71">
          <w:rPr>
            <w:noProof/>
          </w:rPr>
          <w:t>1</w:t>
        </w:r>
        <w:r>
          <w:fldChar w:fldCharType="end"/>
        </w:r>
      </w:p>
    </w:sdtContent>
  </w:sdt>
  <w:p w:rsidR="00617D9D" w:rsidRDefault="00617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C3" w:rsidRDefault="007459C3" w:rsidP="00617D9D">
      <w:r>
        <w:separator/>
      </w:r>
    </w:p>
  </w:footnote>
  <w:footnote w:type="continuationSeparator" w:id="0">
    <w:p w:rsidR="007459C3" w:rsidRDefault="007459C3" w:rsidP="0061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Название"/>
      <w:id w:val="77738743"/>
      <w:placeholder>
        <w:docPart w:val="FA1FE68D5F4449AD908FEE7A557011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7D9D" w:rsidRDefault="00617D9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617D9D">
          <w:rPr>
            <w:sz w:val="28"/>
            <w:szCs w:val="28"/>
          </w:rPr>
          <w:t>Акмолинская</w:t>
        </w:r>
        <w:proofErr w:type="spellEnd"/>
        <w:r w:rsidRPr="00617D9D">
          <w:rPr>
            <w:sz w:val="28"/>
            <w:szCs w:val="28"/>
          </w:rPr>
          <w:t xml:space="preserve"> область </w:t>
        </w:r>
        <w:proofErr w:type="spellStart"/>
        <w:r w:rsidRPr="00617D9D">
          <w:rPr>
            <w:sz w:val="28"/>
            <w:szCs w:val="28"/>
          </w:rPr>
          <w:t>Буландынский</w:t>
        </w:r>
        <w:proofErr w:type="spellEnd"/>
        <w:r w:rsidRPr="00617D9D">
          <w:rPr>
            <w:sz w:val="28"/>
            <w:szCs w:val="28"/>
          </w:rPr>
          <w:t xml:space="preserve"> район Село Журавлевка КГУ «</w:t>
        </w:r>
        <w:proofErr w:type="spellStart"/>
        <w:r w:rsidRPr="00617D9D">
          <w:rPr>
            <w:sz w:val="28"/>
            <w:szCs w:val="28"/>
          </w:rPr>
          <w:t>Журавлевская</w:t>
        </w:r>
        <w:proofErr w:type="spellEnd"/>
        <w:r w:rsidRPr="00617D9D">
          <w:rPr>
            <w:sz w:val="28"/>
            <w:szCs w:val="28"/>
          </w:rPr>
          <w:t xml:space="preserve"> средняя </w:t>
        </w:r>
        <w:proofErr w:type="spellStart"/>
        <w:r w:rsidRPr="00617D9D">
          <w:rPr>
            <w:sz w:val="28"/>
            <w:szCs w:val="28"/>
          </w:rPr>
          <w:t>школа</w:t>
        </w:r>
        <w:proofErr w:type="gramStart"/>
        <w:r w:rsidRPr="00617D9D">
          <w:rPr>
            <w:sz w:val="28"/>
            <w:szCs w:val="28"/>
          </w:rPr>
          <w:t>»У</w:t>
        </w:r>
        <w:proofErr w:type="gramEnd"/>
        <w:r w:rsidRPr="00617D9D">
          <w:rPr>
            <w:sz w:val="28"/>
            <w:szCs w:val="28"/>
          </w:rPr>
          <w:t>читель</w:t>
        </w:r>
        <w:proofErr w:type="spellEnd"/>
        <w:r w:rsidRPr="00617D9D">
          <w:rPr>
            <w:sz w:val="28"/>
            <w:szCs w:val="28"/>
          </w:rPr>
          <w:t xml:space="preserve"> математики </w:t>
        </w:r>
        <w:proofErr w:type="spellStart"/>
        <w:r w:rsidRPr="00617D9D">
          <w:rPr>
            <w:sz w:val="28"/>
            <w:szCs w:val="28"/>
          </w:rPr>
          <w:t>Верховская</w:t>
        </w:r>
        <w:proofErr w:type="spellEnd"/>
        <w:r w:rsidRPr="00617D9D">
          <w:rPr>
            <w:sz w:val="28"/>
            <w:szCs w:val="28"/>
          </w:rPr>
          <w:t xml:space="preserve"> Елена Анатольевна                                                                               </w:t>
        </w:r>
      </w:p>
    </w:sdtContent>
  </w:sdt>
  <w:p w:rsidR="00617D9D" w:rsidRDefault="00617D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AB8"/>
    <w:multiLevelType w:val="hybridMultilevel"/>
    <w:tmpl w:val="90965FFA"/>
    <w:lvl w:ilvl="0" w:tplc="82E030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38"/>
    <w:rsid w:val="00032684"/>
    <w:rsid w:val="00094E3D"/>
    <w:rsid w:val="000B07F6"/>
    <w:rsid w:val="000D483D"/>
    <w:rsid w:val="0013211F"/>
    <w:rsid w:val="00132279"/>
    <w:rsid w:val="001B25D1"/>
    <w:rsid w:val="001C3CFF"/>
    <w:rsid w:val="001C693D"/>
    <w:rsid w:val="001C7EF6"/>
    <w:rsid w:val="001F6EC7"/>
    <w:rsid w:val="00204B04"/>
    <w:rsid w:val="002A6C7D"/>
    <w:rsid w:val="002B732F"/>
    <w:rsid w:val="002C0532"/>
    <w:rsid w:val="002D7E0F"/>
    <w:rsid w:val="00346271"/>
    <w:rsid w:val="00375B79"/>
    <w:rsid w:val="00386FB3"/>
    <w:rsid w:val="003A144A"/>
    <w:rsid w:val="003B34D6"/>
    <w:rsid w:val="003C3869"/>
    <w:rsid w:val="003D3233"/>
    <w:rsid w:val="003D7403"/>
    <w:rsid w:val="00404C53"/>
    <w:rsid w:val="004558E9"/>
    <w:rsid w:val="004D05A2"/>
    <w:rsid w:val="004D2294"/>
    <w:rsid w:val="0053761B"/>
    <w:rsid w:val="00581B5E"/>
    <w:rsid w:val="005B540D"/>
    <w:rsid w:val="005F7DA7"/>
    <w:rsid w:val="00617D9D"/>
    <w:rsid w:val="006659B4"/>
    <w:rsid w:val="00694DE7"/>
    <w:rsid w:val="00704760"/>
    <w:rsid w:val="00710108"/>
    <w:rsid w:val="007252A6"/>
    <w:rsid w:val="007459C3"/>
    <w:rsid w:val="0082699E"/>
    <w:rsid w:val="00864ABF"/>
    <w:rsid w:val="00973429"/>
    <w:rsid w:val="009879BF"/>
    <w:rsid w:val="00993F6E"/>
    <w:rsid w:val="00997A2F"/>
    <w:rsid w:val="00A00DEE"/>
    <w:rsid w:val="00A34BCB"/>
    <w:rsid w:val="00AE074C"/>
    <w:rsid w:val="00B41DA3"/>
    <w:rsid w:val="00BB7853"/>
    <w:rsid w:val="00C50EF7"/>
    <w:rsid w:val="00C94F33"/>
    <w:rsid w:val="00CF69D1"/>
    <w:rsid w:val="00D41785"/>
    <w:rsid w:val="00D50D5B"/>
    <w:rsid w:val="00D742F8"/>
    <w:rsid w:val="00D93B38"/>
    <w:rsid w:val="00DD5CBB"/>
    <w:rsid w:val="00E02842"/>
    <w:rsid w:val="00E602BF"/>
    <w:rsid w:val="00E77B10"/>
    <w:rsid w:val="00E85669"/>
    <w:rsid w:val="00EC3750"/>
    <w:rsid w:val="00EF34C1"/>
    <w:rsid w:val="00F073BB"/>
    <w:rsid w:val="00F164B0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FE68D5F4449AD908FEE7A55701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9714C-36D4-46B7-A93E-D2597E6E9D0E}"/>
      </w:docPartPr>
      <w:docPartBody>
        <w:p w:rsidR="0046754F" w:rsidRDefault="009F709A" w:rsidP="009F709A">
          <w:pPr>
            <w:pStyle w:val="FA1FE68D5F4449AD908FEE7A557011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A"/>
    <w:rsid w:val="0046754F"/>
    <w:rsid w:val="006F076A"/>
    <w:rsid w:val="009F709A"/>
    <w:rsid w:val="00F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1FE68D5F4449AD908FEE7A55701184">
    <w:name w:val="FA1FE68D5F4449AD908FEE7A55701184"/>
    <w:rsid w:val="009F7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1FE68D5F4449AD908FEE7A55701184">
    <w:name w:val="FA1FE68D5F4449AD908FEE7A55701184"/>
    <w:rsid w:val="009F7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Акмолинская область Буландынский район Село Журавлевка КГУ «Журавлевская средняя школа»Учитель математики Верховская Елена Анатольевна                                                                               </dc:title>
  <dc:subject/>
  <dc:creator>ww</dc:creator>
  <cp:keywords/>
  <dc:description/>
  <cp:lastModifiedBy>ww</cp:lastModifiedBy>
  <cp:revision>5</cp:revision>
  <dcterms:created xsi:type="dcterms:W3CDTF">2014-03-16T10:05:00Z</dcterms:created>
  <dcterms:modified xsi:type="dcterms:W3CDTF">2014-03-17T16:15:00Z</dcterms:modified>
</cp:coreProperties>
</file>