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AD" w:rsidRPr="00A5092E" w:rsidRDefault="009E4AAD" w:rsidP="00C26EE3">
      <w:pPr>
        <w:spacing w:after="0" w:line="240" w:lineRule="auto"/>
        <w:jc w:val="center"/>
        <w:rPr>
          <w:rFonts w:ascii="Arial" w:hAnsi="Arial"/>
          <w:sz w:val="20"/>
        </w:rPr>
      </w:pPr>
      <w:r w:rsidRPr="00A5092E">
        <w:rPr>
          <w:rFonts w:ascii="Arial" w:hAnsi="Arial"/>
          <w:sz w:val="20"/>
        </w:rPr>
        <w:t>МУНИЦИПАЛЬНОЕ ОБРАЗОВАТЕЛЬНОЕ УЧРЕЖДЕНИЕ</w:t>
      </w:r>
    </w:p>
    <w:p w:rsidR="009E4AAD" w:rsidRPr="00A5092E" w:rsidRDefault="009E4AAD" w:rsidP="00C26EE3">
      <w:pPr>
        <w:spacing w:after="0" w:line="240" w:lineRule="auto"/>
        <w:jc w:val="center"/>
        <w:rPr>
          <w:rFonts w:ascii="Arial" w:hAnsi="Arial"/>
          <w:sz w:val="20"/>
        </w:rPr>
      </w:pPr>
      <w:r w:rsidRPr="00A5092E">
        <w:rPr>
          <w:rFonts w:ascii="Arial" w:hAnsi="Arial"/>
          <w:sz w:val="20"/>
        </w:rPr>
        <w:t>ДОПОЛНИТЕЛЬНОГО ОБРАЗОВАНИЯ ДЕТЕЙ</w:t>
      </w:r>
    </w:p>
    <w:p w:rsidR="009E4AAD" w:rsidRDefault="009E4AAD" w:rsidP="00C26EE3">
      <w:pPr>
        <w:spacing w:after="0" w:line="240" w:lineRule="auto"/>
        <w:jc w:val="center"/>
        <w:rPr>
          <w:rFonts w:ascii="Arial" w:hAnsi="Arial"/>
          <w:sz w:val="20"/>
        </w:rPr>
      </w:pPr>
      <w:r w:rsidRPr="00A5092E">
        <w:rPr>
          <w:rFonts w:ascii="Arial" w:hAnsi="Arial"/>
          <w:sz w:val="20"/>
        </w:rPr>
        <w:t>«БОГРАДСКАЯ ДЕТСКАЯ ШКОЛА ИСКУССТВ»</w:t>
      </w:r>
    </w:p>
    <w:p w:rsidR="00D6067E" w:rsidRDefault="00D6067E" w:rsidP="00D37B96">
      <w:pPr>
        <w:spacing w:after="120" w:line="240" w:lineRule="auto"/>
        <w:jc w:val="center"/>
        <w:rPr>
          <w:rFonts w:ascii="Arial" w:hAnsi="Arial"/>
          <w:sz w:val="20"/>
        </w:rPr>
      </w:pPr>
    </w:p>
    <w:p w:rsidR="00D37B96" w:rsidRDefault="00D37B96" w:rsidP="00D37B96">
      <w:pPr>
        <w:spacing w:after="12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УТВЕРЖДАЮ:</w:t>
      </w:r>
    </w:p>
    <w:p w:rsidR="00D37B96" w:rsidRDefault="00D37B96" w:rsidP="00D37B96">
      <w:pPr>
        <w:spacing w:after="12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Директор МБОУ ДОД</w:t>
      </w:r>
    </w:p>
    <w:p w:rsidR="00D37B96" w:rsidRDefault="00D37B96" w:rsidP="00D37B96">
      <w:pPr>
        <w:spacing w:after="12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«Боградской ДШИ»</w:t>
      </w:r>
    </w:p>
    <w:p w:rsidR="00D37B96" w:rsidRPr="006D0033" w:rsidRDefault="00D37B96" w:rsidP="00D37B96">
      <w:pPr>
        <w:spacing w:after="120" w:line="240" w:lineRule="auto"/>
        <w:jc w:val="right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__________</w:t>
      </w:r>
      <w:r w:rsidR="006D0033">
        <w:rPr>
          <w:rFonts w:ascii="Arial" w:hAnsi="Arial"/>
          <w:sz w:val="20"/>
          <w:lang w:val="en-US"/>
        </w:rPr>
        <w:t>/__________</w:t>
      </w:r>
      <w:bookmarkStart w:id="0" w:name="_GoBack"/>
      <w:bookmarkEnd w:id="0"/>
    </w:p>
    <w:p w:rsidR="00D6067E" w:rsidRDefault="00D37B96" w:rsidP="00D37B9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«___»___________2014г.</w:t>
      </w:r>
    </w:p>
    <w:p w:rsidR="00D6067E" w:rsidRPr="00A5092E" w:rsidRDefault="00D6067E" w:rsidP="009E4AAD">
      <w:pPr>
        <w:jc w:val="center"/>
        <w:rPr>
          <w:rFonts w:ascii="Arial" w:hAnsi="Arial"/>
          <w:sz w:val="20"/>
        </w:rPr>
      </w:pPr>
    </w:p>
    <w:p w:rsidR="009E4AAD" w:rsidRPr="00A5092E" w:rsidRDefault="009E4AAD" w:rsidP="009E4AAD">
      <w:pPr>
        <w:jc w:val="center"/>
        <w:rPr>
          <w:rFonts w:ascii="Arial" w:hAnsi="Arial"/>
          <w:sz w:val="20"/>
        </w:rPr>
      </w:pPr>
    </w:p>
    <w:p w:rsidR="009E4AAD" w:rsidRPr="00D37B96" w:rsidRDefault="00D37B96" w:rsidP="009E4AAD">
      <w:pPr>
        <w:jc w:val="center"/>
        <w:rPr>
          <w:rFonts w:ascii="Arial" w:hAnsi="Arial"/>
          <w:b/>
          <w:sz w:val="20"/>
        </w:rPr>
      </w:pPr>
      <w:r w:rsidRPr="00D37B96">
        <w:rPr>
          <w:rFonts w:ascii="Arial" w:hAnsi="Arial"/>
          <w:b/>
          <w:sz w:val="20"/>
        </w:rPr>
        <w:t>ОТКРЫТЫЙ УРОК</w:t>
      </w:r>
    </w:p>
    <w:p w:rsidR="009E4AAD" w:rsidRPr="00D6067E" w:rsidRDefault="009E4AAD" w:rsidP="009E4AAD">
      <w:pPr>
        <w:jc w:val="center"/>
        <w:rPr>
          <w:rFonts w:ascii="Arial" w:hAnsi="Arial"/>
          <w:b/>
          <w:sz w:val="24"/>
          <w:szCs w:val="24"/>
        </w:rPr>
      </w:pPr>
      <w:r w:rsidRPr="00A5092E">
        <w:rPr>
          <w:rFonts w:ascii="Arial" w:hAnsi="Arial"/>
          <w:b/>
          <w:sz w:val="20"/>
        </w:rPr>
        <w:t xml:space="preserve">ТЕМА: </w:t>
      </w:r>
      <w:r w:rsidRPr="00C26EE3">
        <w:rPr>
          <w:rFonts w:ascii="Arial" w:hAnsi="Arial"/>
          <w:b/>
          <w:sz w:val="28"/>
          <w:szCs w:val="28"/>
        </w:rPr>
        <w:t>“</w:t>
      </w:r>
      <w:r w:rsidR="00D37B96">
        <w:rPr>
          <w:rFonts w:ascii="Arial" w:hAnsi="Arial"/>
          <w:b/>
          <w:sz w:val="28"/>
          <w:szCs w:val="28"/>
        </w:rPr>
        <w:t>СРЕДСТВА ИСПОЛНИТЕЛЬСКОЙ ВЫРАЗИТЕЛЬНОСТИ</w:t>
      </w:r>
      <w:r w:rsidR="00D37B96" w:rsidRPr="00D6067E">
        <w:rPr>
          <w:rFonts w:ascii="Arial" w:hAnsi="Arial"/>
          <w:b/>
          <w:sz w:val="24"/>
          <w:szCs w:val="24"/>
        </w:rPr>
        <w:t xml:space="preserve"> </w:t>
      </w:r>
      <w:r w:rsidR="00D6067E" w:rsidRPr="00D6067E">
        <w:rPr>
          <w:rFonts w:ascii="Arial" w:hAnsi="Arial"/>
          <w:b/>
          <w:sz w:val="24"/>
          <w:szCs w:val="24"/>
        </w:rPr>
        <w:t>”</w:t>
      </w:r>
    </w:p>
    <w:p w:rsidR="00D6067E" w:rsidRPr="00C26EE3" w:rsidRDefault="00D6067E" w:rsidP="009E4AAD">
      <w:pPr>
        <w:jc w:val="center"/>
        <w:rPr>
          <w:rFonts w:ascii="Arial" w:hAnsi="Arial"/>
          <w:b/>
          <w:sz w:val="24"/>
          <w:szCs w:val="24"/>
        </w:rPr>
      </w:pPr>
    </w:p>
    <w:p w:rsidR="00D6067E" w:rsidRPr="00D37B96" w:rsidRDefault="00D6067E" w:rsidP="009E4AAD">
      <w:pPr>
        <w:jc w:val="center"/>
        <w:rPr>
          <w:rFonts w:ascii="Arial" w:hAnsi="Arial"/>
          <w:sz w:val="24"/>
          <w:szCs w:val="24"/>
        </w:rPr>
      </w:pPr>
    </w:p>
    <w:p w:rsidR="00D6067E" w:rsidRPr="00C26EE3" w:rsidRDefault="00D6067E" w:rsidP="009E4AAD">
      <w:pPr>
        <w:jc w:val="center"/>
        <w:rPr>
          <w:rFonts w:ascii="Arial" w:hAnsi="Arial"/>
          <w:b/>
          <w:sz w:val="24"/>
          <w:szCs w:val="24"/>
        </w:rPr>
      </w:pPr>
    </w:p>
    <w:p w:rsidR="00D6067E" w:rsidRPr="00C26EE3" w:rsidRDefault="00D6067E" w:rsidP="009E4AAD">
      <w:pPr>
        <w:jc w:val="center"/>
        <w:rPr>
          <w:rFonts w:ascii="Arial" w:hAnsi="Arial"/>
          <w:b/>
          <w:sz w:val="24"/>
          <w:szCs w:val="24"/>
        </w:rPr>
      </w:pPr>
    </w:p>
    <w:p w:rsidR="00D6067E" w:rsidRPr="00C26EE3" w:rsidRDefault="00D6067E" w:rsidP="009E4AAD">
      <w:pPr>
        <w:jc w:val="center"/>
        <w:rPr>
          <w:rFonts w:ascii="Arial" w:hAnsi="Arial"/>
          <w:b/>
          <w:sz w:val="24"/>
          <w:szCs w:val="24"/>
        </w:rPr>
      </w:pPr>
    </w:p>
    <w:p w:rsidR="009E4AAD" w:rsidRPr="00A5092E" w:rsidRDefault="009E4AAD" w:rsidP="009E4AAD">
      <w:pPr>
        <w:jc w:val="center"/>
        <w:rPr>
          <w:rFonts w:ascii="Arial" w:hAnsi="Arial"/>
          <w:b/>
          <w:sz w:val="24"/>
          <w:szCs w:val="24"/>
        </w:rPr>
      </w:pPr>
    </w:p>
    <w:p w:rsidR="009E4AAD" w:rsidRPr="00A5092E" w:rsidRDefault="009E4AAD" w:rsidP="009E4AAD">
      <w:pPr>
        <w:jc w:val="center"/>
        <w:rPr>
          <w:rFonts w:ascii="Arial" w:hAnsi="Arial"/>
          <w:b/>
          <w:sz w:val="24"/>
          <w:szCs w:val="24"/>
        </w:rPr>
      </w:pPr>
    </w:p>
    <w:p w:rsidR="009E4AAD" w:rsidRDefault="009E4AAD" w:rsidP="009E4AAD">
      <w:pPr>
        <w:jc w:val="center"/>
        <w:rPr>
          <w:rFonts w:ascii="Arial" w:hAnsi="Arial"/>
          <w:b/>
          <w:sz w:val="24"/>
          <w:szCs w:val="24"/>
        </w:rPr>
      </w:pPr>
    </w:p>
    <w:p w:rsidR="00DB44A2" w:rsidRDefault="00D37B96" w:rsidP="00C26EE3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Разработчик</w:t>
      </w:r>
      <w:r w:rsidR="00DB44A2">
        <w:rPr>
          <w:rFonts w:ascii="Arial" w:hAnsi="Arial"/>
          <w:sz w:val="24"/>
          <w:szCs w:val="24"/>
        </w:rPr>
        <w:t>:</w:t>
      </w:r>
    </w:p>
    <w:p w:rsidR="00DB44A2" w:rsidRDefault="00DB44A2" w:rsidP="00C26EE3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Преподаватель МБОУ ДОД</w:t>
      </w:r>
    </w:p>
    <w:p w:rsidR="00DB44A2" w:rsidRDefault="00DB44A2" w:rsidP="00C26EE3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«Боградская ДШИ»</w:t>
      </w:r>
    </w:p>
    <w:p w:rsidR="00DB44A2" w:rsidRDefault="00DB44A2" w:rsidP="00C26EE3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Тюлькина </w:t>
      </w:r>
    </w:p>
    <w:p w:rsidR="00DB44A2" w:rsidRDefault="00DB44A2" w:rsidP="00C26EE3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Ирина Александровна</w:t>
      </w:r>
    </w:p>
    <w:p w:rsidR="00DB44A2" w:rsidRPr="00DB44A2" w:rsidRDefault="00DB44A2" w:rsidP="00C26EE3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9E4AAD" w:rsidRDefault="009E4AAD" w:rsidP="009E4AAD">
      <w:pPr>
        <w:jc w:val="center"/>
        <w:rPr>
          <w:rFonts w:ascii="Arial" w:hAnsi="Arial"/>
          <w:b/>
          <w:sz w:val="24"/>
          <w:szCs w:val="24"/>
        </w:rPr>
      </w:pPr>
    </w:p>
    <w:p w:rsidR="00C26EE3" w:rsidRDefault="00C26EE3" w:rsidP="009E4AAD">
      <w:pPr>
        <w:jc w:val="center"/>
        <w:rPr>
          <w:rFonts w:ascii="Arial" w:hAnsi="Arial"/>
          <w:b/>
          <w:sz w:val="24"/>
          <w:szCs w:val="24"/>
        </w:rPr>
      </w:pPr>
    </w:p>
    <w:p w:rsidR="00C26EE3" w:rsidRDefault="00C26EE3" w:rsidP="009E4AAD">
      <w:pPr>
        <w:jc w:val="center"/>
        <w:rPr>
          <w:rFonts w:ascii="Arial" w:hAnsi="Arial"/>
          <w:b/>
          <w:sz w:val="24"/>
          <w:szCs w:val="24"/>
        </w:rPr>
      </w:pPr>
    </w:p>
    <w:p w:rsidR="00C26EE3" w:rsidRDefault="00C26EE3" w:rsidP="009E4AAD">
      <w:pPr>
        <w:jc w:val="center"/>
        <w:rPr>
          <w:rFonts w:ascii="Arial" w:hAnsi="Arial"/>
          <w:b/>
          <w:sz w:val="24"/>
          <w:szCs w:val="24"/>
        </w:rPr>
      </w:pPr>
    </w:p>
    <w:p w:rsidR="00C26EE3" w:rsidRPr="00A5092E" w:rsidRDefault="00C26EE3" w:rsidP="009E4AAD">
      <w:pPr>
        <w:jc w:val="center"/>
        <w:rPr>
          <w:rFonts w:ascii="Arial" w:hAnsi="Arial"/>
          <w:b/>
          <w:sz w:val="24"/>
          <w:szCs w:val="24"/>
        </w:rPr>
      </w:pPr>
    </w:p>
    <w:p w:rsidR="009E4AAD" w:rsidRDefault="009E4AAD" w:rsidP="009E4AAD">
      <w:pPr>
        <w:jc w:val="center"/>
        <w:rPr>
          <w:rFonts w:ascii="Arial" w:hAnsi="Arial"/>
          <w:b/>
          <w:sz w:val="24"/>
          <w:szCs w:val="24"/>
        </w:rPr>
      </w:pPr>
    </w:p>
    <w:p w:rsidR="00A93695" w:rsidRDefault="00DB44A2" w:rsidP="00197D06">
      <w:pPr>
        <w:jc w:val="center"/>
        <w:rPr>
          <w:rFonts w:eastAsia="Times New Roman" w:cs="Arial"/>
          <w:color w:val="444444"/>
          <w:sz w:val="26"/>
          <w:szCs w:val="18"/>
          <w:lang w:eastAsia="ru-RU"/>
        </w:rPr>
      </w:pPr>
      <w:r w:rsidRPr="00DB44A2">
        <w:rPr>
          <w:rFonts w:ascii="Arial" w:hAnsi="Arial"/>
          <w:sz w:val="24"/>
          <w:szCs w:val="24"/>
        </w:rPr>
        <w:t>с.</w:t>
      </w:r>
      <w:r w:rsidR="00197D06">
        <w:rPr>
          <w:rFonts w:ascii="Arial" w:hAnsi="Arial"/>
          <w:sz w:val="24"/>
          <w:szCs w:val="24"/>
        </w:rPr>
        <w:t xml:space="preserve"> Боград 2014 год.</w:t>
      </w:r>
    </w:p>
    <w:p w:rsidR="00197D06" w:rsidRDefault="00197D06" w:rsidP="00197D06">
      <w:pPr>
        <w:jc w:val="center"/>
        <w:rPr>
          <w:rFonts w:eastAsia="Times New Roman" w:cs="Arial"/>
          <w:color w:val="444444"/>
          <w:sz w:val="26"/>
          <w:szCs w:val="18"/>
          <w:lang w:eastAsia="ru-RU"/>
        </w:rPr>
      </w:pPr>
    </w:p>
    <w:p w:rsidR="00197D06" w:rsidRDefault="00197D06" w:rsidP="00197D06">
      <w:pPr>
        <w:jc w:val="center"/>
        <w:rPr>
          <w:sz w:val="26"/>
        </w:rPr>
      </w:pPr>
      <w:r>
        <w:rPr>
          <w:sz w:val="26"/>
        </w:rPr>
        <w:t>Введение</w:t>
      </w:r>
    </w:p>
    <w:p w:rsidR="00197D06" w:rsidRDefault="00197D06" w:rsidP="00197D06">
      <w:pPr>
        <w:rPr>
          <w:sz w:val="26"/>
        </w:rPr>
      </w:pPr>
      <w:r>
        <w:rPr>
          <w:sz w:val="26"/>
        </w:rPr>
        <w:t xml:space="preserve">             Основой музыкальной культуры русского народа является хоровое пение. Пение – природная способность человека, а человеческий голос – самый древний музыкальный инструмент. Ни один другой вид искусства не может обеспечить такого прямого и доступного пути к сердцу. В пении человек выражает свои чувства, мысли, отношения к миру. Дети, которые поют в хоровых коллективах, гораздо больше развиты, чем не поющие, так как хоровые занятия охватывают многофункциональность действий: пение, ритмические, танцевальные движения, образная эмоциональность, умственная работа. Хоровое пение – одно из главных средств музыкального воспитания, которое способствует гармоничному развитию личности ребенка, Средствами общения дирижера с хором является исполнительский показ </w:t>
      </w:r>
      <w:proofErr w:type="gramStart"/>
      <w:r>
        <w:rPr>
          <w:sz w:val="26"/>
        </w:rPr>
        <w:t xml:space="preserve">( </w:t>
      </w:r>
      <w:proofErr w:type="gramEnd"/>
      <w:r>
        <w:rPr>
          <w:sz w:val="26"/>
        </w:rPr>
        <w:t>голосом или на инструменте), речь, а также неречевые средства общения – жесты, мимика, интонация.</w:t>
      </w:r>
    </w:p>
    <w:p w:rsidR="00197D06" w:rsidRDefault="00197D06" w:rsidP="00197D06">
      <w:pPr>
        <w:rPr>
          <w:sz w:val="26"/>
        </w:rPr>
      </w:pPr>
      <w:r>
        <w:rPr>
          <w:sz w:val="26"/>
        </w:rPr>
        <w:t xml:space="preserve">             Данная работа представляет собой разработку одного учебного занятия по предмету «Хоровое пение». Занятие проходит в течение 40 минут и разработано для учащихся 1-2 классов (возраст детей 7-8 лет).</w:t>
      </w:r>
    </w:p>
    <w:p w:rsidR="00197D06" w:rsidRDefault="00197D06" w:rsidP="00197D06">
      <w:pPr>
        <w:jc w:val="center"/>
        <w:rPr>
          <w:sz w:val="26"/>
        </w:rPr>
      </w:pPr>
      <w:r>
        <w:rPr>
          <w:sz w:val="26"/>
        </w:rPr>
        <w:t>Основная часть</w:t>
      </w:r>
    </w:p>
    <w:p w:rsidR="00197D06" w:rsidRDefault="00197D06" w:rsidP="00197D06">
      <w:pPr>
        <w:rPr>
          <w:sz w:val="26"/>
        </w:rPr>
      </w:pPr>
      <w:r>
        <w:rPr>
          <w:sz w:val="26"/>
          <w:u w:val="single"/>
        </w:rPr>
        <w:t>Тема занятия:</w:t>
      </w:r>
      <w:r>
        <w:rPr>
          <w:sz w:val="26"/>
        </w:rPr>
        <w:t xml:space="preserve"> «Средства исполнительской выразительности».</w:t>
      </w:r>
    </w:p>
    <w:p w:rsidR="00197D06" w:rsidRDefault="00197D06" w:rsidP="00197D06">
      <w:pPr>
        <w:rPr>
          <w:sz w:val="26"/>
        </w:rPr>
      </w:pPr>
      <w:r>
        <w:rPr>
          <w:sz w:val="26"/>
          <w:u w:val="single"/>
        </w:rPr>
        <w:t xml:space="preserve">Цель занятия: </w:t>
      </w:r>
      <w:r>
        <w:rPr>
          <w:sz w:val="26"/>
        </w:rPr>
        <w:t>всестороннее развитие творческих способностей учащихся и формирование у учащихся навыков хорового пения, эмоционального отклика на музыку.</w:t>
      </w:r>
    </w:p>
    <w:p w:rsidR="00197D06" w:rsidRPr="007661AF" w:rsidRDefault="00197D06" w:rsidP="00197D06">
      <w:pPr>
        <w:pStyle w:val="a9"/>
        <w:numPr>
          <w:ilvl w:val="0"/>
          <w:numId w:val="9"/>
        </w:numPr>
        <w:rPr>
          <w:sz w:val="26"/>
        </w:rPr>
      </w:pPr>
      <w:r>
        <w:rPr>
          <w:sz w:val="26"/>
        </w:rPr>
        <w:t xml:space="preserve"> </w:t>
      </w:r>
      <w:r>
        <w:rPr>
          <w:sz w:val="26"/>
          <w:u w:val="single"/>
        </w:rPr>
        <w:t>Задачи:</w:t>
      </w:r>
    </w:p>
    <w:p w:rsidR="00197D06" w:rsidRDefault="00197D06" w:rsidP="00197D06">
      <w:pPr>
        <w:pStyle w:val="a9"/>
        <w:rPr>
          <w:sz w:val="26"/>
          <w:u w:val="single"/>
        </w:rPr>
      </w:pPr>
      <w:r>
        <w:rPr>
          <w:sz w:val="26"/>
          <w:u w:val="single"/>
        </w:rPr>
        <w:t>обучающая: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работать над использованием дыхания в пении;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закреплять понятие о разнообразности музыкальных образов и настроений;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учить эмоционально, исполнять произведения, используя различные приемы (инсценировка, мимика, сценическое движение);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  <w:u w:val="single"/>
        </w:rPr>
        <w:t>развивающая: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создавать условия для развития эмоциональной сферы;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развивать творческую фантазию, воображение;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активизировать слуховое восприятие;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развивать чувство ритма, музыкальный слух, певческий диапазон;</w:t>
      </w:r>
    </w:p>
    <w:p w:rsidR="00197D06" w:rsidRDefault="00197D06" w:rsidP="00197D06">
      <w:pPr>
        <w:pStyle w:val="a9"/>
        <w:rPr>
          <w:sz w:val="26"/>
          <w:u w:val="single"/>
        </w:rPr>
      </w:pPr>
      <w:r>
        <w:rPr>
          <w:sz w:val="26"/>
          <w:u w:val="single"/>
        </w:rPr>
        <w:t>воспитывающая:</w:t>
      </w:r>
    </w:p>
    <w:p w:rsidR="00197D06" w:rsidRPr="005C2A4E" w:rsidRDefault="00197D06" w:rsidP="00197D06">
      <w:pPr>
        <w:pStyle w:val="a9"/>
        <w:rPr>
          <w:sz w:val="26"/>
        </w:rPr>
      </w:pPr>
      <w:r>
        <w:rPr>
          <w:sz w:val="26"/>
          <w:u w:val="single"/>
        </w:rPr>
        <w:t xml:space="preserve">- </w:t>
      </w:r>
      <w:r w:rsidRPr="005C2A4E">
        <w:rPr>
          <w:sz w:val="26"/>
        </w:rPr>
        <w:t>воспитывать эмоциональное отношение к исполняемому произведению;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lastRenderedPageBreak/>
        <w:t>- воспитывать навык общения в г</w:t>
      </w:r>
      <w:r w:rsidRPr="005C2A4E">
        <w:rPr>
          <w:sz w:val="26"/>
        </w:rPr>
        <w:t>руппе</w:t>
      </w:r>
      <w:r>
        <w:rPr>
          <w:sz w:val="26"/>
        </w:rPr>
        <w:t xml:space="preserve"> детей;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расширять музыкальный кругозор;</w:t>
      </w:r>
    </w:p>
    <w:p w:rsidR="00197D06" w:rsidRDefault="00197D06" w:rsidP="00197D06">
      <w:pPr>
        <w:pStyle w:val="a9"/>
        <w:rPr>
          <w:sz w:val="26"/>
          <w:u w:val="single"/>
        </w:rPr>
      </w:pPr>
      <w:r>
        <w:rPr>
          <w:sz w:val="26"/>
        </w:rPr>
        <w:t xml:space="preserve">1. </w:t>
      </w:r>
      <w:r>
        <w:rPr>
          <w:sz w:val="26"/>
          <w:u w:val="single"/>
        </w:rPr>
        <w:t>Оборудование для организации занятия:</w:t>
      </w:r>
    </w:p>
    <w:p w:rsidR="00197D06" w:rsidRDefault="00197D06" w:rsidP="00197D06">
      <w:pPr>
        <w:pStyle w:val="a9"/>
        <w:rPr>
          <w:sz w:val="26"/>
          <w:u w:val="single"/>
        </w:rPr>
      </w:pPr>
      <w:r>
        <w:rPr>
          <w:sz w:val="26"/>
        </w:rPr>
        <w:t>-</w:t>
      </w:r>
      <w:r>
        <w:rPr>
          <w:sz w:val="26"/>
          <w:u w:val="single"/>
        </w:rPr>
        <w:t xml:space="preserve"> </w:t>
      </w:r>
      <w:r w:rsidRPr="005C2A4E">
        <w:rPr>
          <w:sz w:val="26"/>
        </w:rPr>
        <w:t>фортепиано.</w:t>
      </w:r>
    </w:p>
    <w:p w:rsidR="00197D06" w:rsidRDefault="00197D06" w:rsidP="00197D06">
      <w:pPr>
        <w:pStyle w:val="a9"/>
        <w:rPr>
          <w:sz w:val="26"/>
        </w:rPr>
      </w:pPr>
      <w:r w:rsidRPr="005C2A4E">
        <w:rPr>
          <w:sz w:val="26"/>
        </w:rPr>
        <w:t xml:space="preserve">2. </w:t>
      </w:r>
      <w:r>
        <w:rPr>
          <w:sz w:val="26"/>
        </w:rPr>
        <w:t>Дидактический материал: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ноты хоровых произведений;</w:t>
      </w:r>
    </w:p>
    <w:p w:rsidR="00197D06" w:rsidRDefault="00197D06" w:rsidP="00197D06">
      <w:pPr>
        <w:pStyle w:val="a9"/>
        <w:rPr>
          <w:sz w:val="26"/>
        </w:rPr>
      </w:pPr>
      <w:proofErr w:type="gramStart"/>
      <w:r>
        <w:rPr>
          <w:sz w:val="26"/>
        </w:rPr>
        <w:t>- картинки с изображением различных эмоций: эмоции в музыке, в песнях, (грусть, радость, хорошее настроение, спокойное, злость, обида, вопрос, недоумение, дразнилка, любовь).</w:t>
      </w:r>
      <w:proofErr w:type="gramEnd"/>
    </w:p>
    <w:p w:rsidR="00197D06" w:rsidRDefault="00197D06" w:rsidP="00197D06">
      <w:pPr>
        <w:pStyle w:val="a9"/>
        <w:rPr>
          <w:sz w:val="26"/>
        </w:rPr>
      </w:pPr>
    </w:p>
    <w:p w:rsidR="00197D06" w:rsidRDefault="00197D06" w:rsidP="00197D06">
      <w:pPr>
        <w:pStyle w:val="a9"/>
        <w:jc w:val="center"/>
        <w:rPr>
          <w:sz w:val="26"/>
        </w:rPr>
      </w:pPr>
      <w:r>
        <w:rPr>
          <w:sz w:val="26"/>
        </w:rPr>
        <w:t>Ход занятия: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 xml:space="preserve">   Первая часть урока (вокальные упражнения, распевки).</w:t>
      </w:r>
    </w:p>
    <w:p w:rsidR="00197D06" w:rsidRDefault="00197D06" w:rsidP="00197D06">
      <w:pPr>
        <w:pStyle w:val="a9"/>
        <w:numPr>
          <w:ilvl w:val="0"/>
          <w:numId w:val="10"/>
        </w:numPr>
        <w:rPr>
          <w:sz w:val="26"/>
        </w:rPr>
      </w:pPr>
      <w:r>
        <w:rPr>
          <w:sz w:val="26"/>
        </w:rPr>
        <w:t>Организационный момент, приветствие детей, настрой на работу на уроке.</w:t>
      </w:r>
    </w:p>
    <w:p w:rsidR="00197D06" w:rsidRDefault="00197D06" w:rsidP="00197D06">
      <w:pPr>
        <w:pStyle w:val="a9"/>
        <w:numPr>
          <w:ilvl w:val="0"/>
          <w:numId w:val="10"/>
        </w:numPr>
        <w:rPr>
          <w:sz w:val="26"/>
        </w:rPr>
      </w:pPr>
      <w:r>
        <w:rPr>
          <w:sz w:val="26"/>
        </w:rPr>
        <w:t>Распевка на активизацию  артикуляционного аппарата и четкость дикции. Прибаутка «Скок поскок».</w:t>
      </w:r>
    </w:p>
    <w:p w:rsidR="00197D06" w:rsidRDefault="00197D06" w:rsidP="00197D06">
      <w:pPr>
        <w:ind w:left="284"/>
        <w:rPr>
          <w:sz w:val="26"/>
        </w:rPr>
      </w:pPr>
      <w:r w:rsidRPr="009F6F60">
        <w:rPr>
          <w:sz w:val="26"/>
        </w:rPr>
        <w:t>Задачи распевки: добиться четкого произношения согласных и пропевания гласных. Определить по манере исполнения распевки настроение каждого учащегося. Дать общий позитивный настрой на урок.</w:t>
      </w:r>
    </w:p>
    <w:p w:rsidR="00197D06" w:rsidRDefault="00197D06" w:rsidP="00197D06">
      <w:pPr>
        <w:pStyle w:val="a9"/>
        <w:numPr>
          <w:ilvl w:val="0"/>
          <w:numId w:val="10"/>
        </w:numPr>
        <w:rPr>
          <w:sz w:val="26"/>
        </w:rPr>
      </w:pPr>
      <w:r>
        <w:rPr>
          <w:sz w:val="26"/>
        </w:rPr>
        <w:t xml:space="preserve">Распевка «Я иду </w:t>
      </w:r>
      <w:proofErr w:type="gramStart"/>
      <w:r>
        <w:rPr>
          <w:sz w:val="26"/>
        </w:rPr>
        <w:t>на верх</w:t>
      </w:r>
      <w:proofErr w:type="gramEnd"/>
      <w:r>
        <w:rPr>
          <w:sz w:val="26"/>
        </w:rPr>
        <w:t>, я шагаю вниз»</w:t>
      </w:r>
    </w:p>
    <w:p w:rsidR="00197D06" w:rsidRDefault="00197D06" w:rsidP="00197D06">
      <w:pPr>
        <w:ind w:left="284"/>
        <w:rPr>
          <w:sz w:val="26"/>
        </w:rPr>
      </w:pPr>
      <w:proofErr w:type="gramStart"/>
      <w:r>
        <w:rPr>
          <w:sz w:val="26"/>
        </w:rPr>
        <w:t>Задачи: следить за чистотой интонации, использовать в пении приобретенные вокально-хоровые навыки, уметь тактировать во время пения (показывать рукой движение мелодии; уметь анализировать собственное исполнение.</w:t>
      </w:r>
      <w:proofErr w:type="gramEnd"/>
    </w:p>
    <w:p w:rsidR="00197D06" w:rsidRDefault="00197D06" w:rsidP="00197D06">
      <w:pPr>
        <w:pStyle w:val="a9"/>
        <w:numPr>
          <w:ilvl w:val="0"/>
          <w:numId w:val="10"/>
        </w:numPr>
        <w:rPr>
          <w:sz w:val="26"/>
        </w:rPr>
      </w:pPr>
      <w:r>
        <w:rPr>
          <w:sz w:val="26"/>
        </w:rPr>
        <w:t>Распевка с закрытым ртом на различные слоги.</w:t>
      </w:r>
    </w:p>
    <w:p w:rsidR="00197D06" w:rsidRDefault="00197D06" w:rsidP="00197D06">
      <w:pPr>
        <w:ind w:left="284"/>
        <w:rPr>
          <w:sz w:val="26"/>
        </w:rPr>
      </w:pPr>
      <w:r>
        <w:rPr>
          <w:sz w:val="26"/>
        </w:rPr>
        <w:t>Задачи: выразительное интонирование ступеней, звучание мажора и минора с динамическими контрастами.</w:t>
      </w:r>
    </w:p>
    <w:p w:rsidR="00197D06" w:rsidRDefault="00197D06" w:rsidP="00197D06">
      <w:pPr>
        <w:pStyle w:val="a9"/>
        <w:numPr>
          <w:ilvl w:val="0"/>
          <w:numId w:val="10"/>
        </w:numPr>
        <w:rPr>
          <w:sz w:val="26"/>
        </w:rPr>
      </w:pPr>
      <w:r>
        <w:rPr>
          <w:sz w:val="26"/>
        </w:rPr>
        <w:t>Отгадывание загадок:</w:t>
      </w:r>
    </w:p>
    <w:p w:rsidR="00197D06" w:rsidRDefault="00197D06" w:rsidP="00197D06">
      <w:pPr>
        <w:ind w:left="644"/>
        <w:rPr>
          <w:sz w:val="26"/>
        </w:rPr>
      </w:pPr>
      <w:r>
        <w:rPr>
          <w:sz w:val="26"/>
        </w:rPr>
        <w:t>Пять ступенек – лесенка</w:t>
      </w:r>
    </w:p>
    <w:p w:rsidR="00197D06" w:rsidRDefault="00197D06" w:rsidP="00197D06">
      <w:pPr>
        <w:ind w:left="644"/>
        <w:rPr>
          <w:sz w:val="26"/>
        </w:rPr>
      </w:pPr>
      <w:r>
        <w:rPr>
          <w:sz w:val="26"/>
        </w:rPr>
        <w:t>На ступеньках песенка (ноты)</w:t>
      </w:r>
    </w:p>
    <w:p w:rsidR="00197D06" w:rsidRDefault="00197D06" w:rsidP="00197D06">
      <w:pPr>
        <w:ind w:left="644"/>
        <w:rPr>
          <w:sz w:val="26"/>
        </w:rPr>
      </w:pPr>
      <w:r>
        <w:rPr>
          <w:sz w:val="26"/>
        </w:rPr>
        <w:t>Семь ребят на лесенке</w:t>
      </w:r>
    </w:p>
    <w:p w:rsidR="00197D06" w:rsidRDefault="00197D06" w:rsidP="00197D06">
      <w:pPr>
        <w:ind w:left="644"/>
        <w:rPr>
          <w:sz w:val="26"/>
        </w:rPr>
      </w:pPr>
      <w:r>
        <w:rPr>
          <w:sz w:val="26"/>
        </w:rPr>
        <w:t>Заиграли песенки (ноты).</w:t>
      </w:r>
    </w:p>
    <w:p w:rsidR="00197D06" w:rsidRDefault="00197D06" w:rsidP="00197D06">
      <w:pPr>
        <w:pStyle w:val="a9"/>
        <w:numPr>
          <w:ilvl w:val="0"/>
          <w:numId w:val="10"/>
        </w:numPr>
        <w:rPr>
          <w:sz w:val="26"/>
        </w:rPr>
      </w:pPr>
      <w:r>
        <w:rPr>
          <w:sz w:val="26"/>
        </w:rPr>
        <w:t xml:space="preserve">Исполнение гаммы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мажор</w:t>
      </w:r>
      <w:proofErr w:type="gramEnd"/>
      <w:r>
        <w:rPr>
          <w:sz w:val="26"/>
        </w:rPr>
        <w:t xml:space="preserve"> разными штрихами (легато, </w:t>
      </w:r>
      <w:proofErr w:type="spellStart"/>
      <w:r>
        <w:rPr>
          <w:sz w:val="26"/>
        </w:rPr>
        <w:t>стоккато</w:t>
      </w:r>
      <w:proofErr w:type="spellEnd"/>
      <w:r>
        <w:rPr>
          <w:sz w:val="26"/>
        </w:rPr>
        <w:t>).</w:t>
      </w:r>
    </w:p>
    <w:p w:rsidR="00197D06" w:rsidRDefault="00197D06" w:rsidP="00197D06">
      <w:pPr>
        <w:pStyle w:val="a9"/>
        <w:ind w:left="644"/>
        <w:rPr>
          <w:sz w:val="26"/>
        </w:rPr>
      </w:pPr>
      <w:r>
        <w:rPr>
          <w:sz w:val="26"/>
        </w:rPr>
        <w:t xml:space="preserve">«Гамма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мажор</w:t>
      </w:r>
      <w:proofErr w:type="gramEnd"/>
      <w:r>
        <w:rPr>
          <w:sz w:val="26"/>
        </w:rPr>
        <w:t xml:space="preserve">» дети сначала называют, а затем поют ноты. </w:t>
      </w:r>
    </w:p>
    <w:p w:rsidR="00197D06" w:rsidRDefault="00197D06" w:rsidP="00197D06">
      <w:pPr>
        <w:pStyle w:val="a9"/>
        <w:ind w:left="644"/>
        <w:rPr>
          <w:sz w:val="26"/>
        </w:rPr>
      </w:pPr>
    </w:p>
    <w:p w:rsidR="00197D06" w:rsidRDefault="00197D06" w:rsidP="00197D06">
      <w:pPr>
        <w:pStyle w:val="a9"/>
        <w:ind w:left="644"/>
        <w:jc w:val="center"/>
        <w:rPr>
          <w:sz w:val="26"/>
        </w:rPr>
      </w:pPr>
      <w:r>
        <w:rPr>
          <w:sz w:val="26"/>
        </w:rPr>
        <w:t xml:space="preserve"> Вторая часть урока (работа с песенным материалом)</w:t>
      </w:r>
    </w:p>
    <w:p w:rsidR="00197D06" w:rsidRDefault="00197D06" w:rsidP="00197D06">
      <w:pPr>
        <w:pStyle w:val="a9"/>
        <w:ind w:left="644"/>
        <w:rPr>
          <w:sz w:val="26"/>
        </w:rPr>
      </w:pPr>
      <w:r>
        <w:rPr>
          <w:sz w:val="26"/>
        </w:rPr>
        <w:lastRenderedPageBreak/>
        <w:t>Закрепление понятий постановки корпуса во время пения (стихи)</w:t>
      </w:r>
    </w:p>
    <w:p w:rsidR="00197D06" w:rsidRDefault="00197D06" w:rsidP="00197D06">
      <w:pPr>
        <w:pStyle w:val="a9"/>
        <w:ind w:left="644"/>
        <w:rPr>
          <w:sz w:val="26"/>
        </w:rPr>
      </w:pPr>
    </w:p>
    <w:p w:rsidR="00197D06" w:rsidRDefault="00197D06" w:rsidP="00197D06">
      <w:pPr>
        <w:pStyle w:val="a9"/>
        <w:ind w:left="644"/>
        <w:rPr>
          <w:sz w:val="26"/>
          <w:u w:val="single"/>
        </w:rPr>
      </w:pPr>
      <w:r>
        <w:rPr>
          <w:sz w:val="26"/>
          <w:u w:val="single"/>
        </w:rPr>
        <w:t>Если хочешь стоя петь-</w:t>
      </w:r>
    </w:p>
    <w:p w:rsidR="00197D06" w:rsidRDefault="00197D06" w:rsidP="00197D06">
      <w:pPr>
        <w:pStyle w:val="a9"/>
        <w:ind w:left="644"/>
        <w:rPr>
          <w:sz w:val="26"/>
        </w:rPr>
      </w:pPr>
      <w:r w:rsidRPr="00F23515">
        <w:rPr>
          <w:sz w:val="26"/>
        </w:rPr>
        <w:t>Головою не вертеть,</w:t>
      </w:r>
    </w:p>
    <w:p w:rsidR="00197D06" w:rsidRDefault="00197D06" w:rsidP="00197D06">
      <w:pPr>
        <w:pStyle w:val="a9"/>
        <w:ind w:left="644"/>
        <w:rPr>
          <w:sz w:val="26"/>
        </w:rPr>
      </w:pPr>
      <w:r>
        <w:rPr>
          <w:sz w:val="26"/>
        </w:rPr>
        <w:t>Встань красиво, подтянись</w:t>
      </w:r>
    </w:p>
    <w:p w:rsidR="00197D06" w:rsidRDefault="00197D06" w:rsidP="00197D06">
      <w:pPr>
        <w:pStyle w:val="a9"/>
        <w:ind w:left="644"/>
        <w:rPr>
          <w:sz w:val="26"/>
        </w:rPr>
      </w:pPr>
      <w:r>
        <w:rPr>
          <w:sz w:val="26"/>
        </w:rPr>
        <w:t>И спокойно улыбнись.</w:t>
      </w:r>
    </w:p>
    <w:p w:rsidR="00197D06" w:rsidRDefault="00197D06" w:rsidP="00197D06">
      <w:pPr>
        <w:pStyle w:val="a9"/>
        <w:ind w:left="644"/>
        <w:rPr>
          <w:sz w:val="26"/>
          <w:u w:val="single"/>
        </w:rPr>
      </w:pPr>
      <w:r w:rsidRPr="00CE14EC">
        <w:rPr>
          <w:sz w:val="26"/>
          <w:u w:val="single"/>
        </w:rPr>
        <w:t>Если хочешь сидя петь</w:t>
      </w:r>
      <w:r>
        <w:rPr>
          <w:sz w:val="26"/>
          <w:u w:val="single"/>
        </w:rPr>
        <w:t>-</w:t>
      </w:r>
    </w:p>
    <w:p w:rsidR="00197D06" w:rsidRDefault="00197D06" w:rsidP="00197D06">
      <w:pPr>
        <w:pStyle w:val="a9"/>
        <w:ind w:left="644"/>
        <w:rPr>
          <w:sz w:val="26"/>
        </w:rPr>
      </w:pPr>
      <w:r>
        <w:rPr>
          <w:sz w:val="26"/>
        </w:rPr>
        <w:t>Не садись ты как медведь,</w:t>
      </w:r>
    </w:p>
    <w:p w:rsidR="00197D06" w:rsidRDefault="00197D06" w:rsidP="00197D06">
      <w:pPr>
        <w:pStyle w:val="a9"/>
        <w:ind w:left="644"/>
        <w:rPr>
          <w:sz w:val="26"/>
        </w:rPr>
      </w:pPr>
      <w:r>
        <w:rPr>
          <w:sz w:val="26"/>
        </w:rPr>
        <w:t>Спину выпрями скорей,</w:t>
      </w:r>
    </w:p>
    <w:p w:rsidR="00197D06" w:rsidRPr="00CE14EC" w:rsidRDefault="00197D06" w:rsidP="00197D06">
      <w:pPr>
        <w:pStyle w:val="a9"/>
        <w:ind w:left="644"/>
        <w:rPr>
          <w:sz w:val="26"/>
        </w:rPr>
      </w:pPr>
      <w:r w:rsidRPr="00CE14EC">
        <w:rPr>
          <w:sz w:val="26"/>
        </w:rPr>
        <w:t>Ноги в пол упри смелей.</w:t>
      </w:r>
    </w:p>
    <w:p w:rsidR="00197D06" w:rsidRDefault="00197D06" w:rsidP="00197D06">
      <w:pPr>
        <w:pStyle w:val="a9"/>
        <w:numPr>
          <w:ilvl w:val="0"/>
          <w:numId w:val="11"/>
        </w:numPr>
        <w:rPr>
          <w:sz w:val="26"/>
        </w:rPr>
      </w:pPr>
      <w:r>
        <w:rPr>
          <w:sz w:val="26"/>
        </w:rPr>
        <w:t xml:space="preserve">Эмоциональный настрой на работу над песней «Гномик» сл. </w:t>
      </w:r>
      <w:proofErr w:type="spellStart"/>
      <w:r>
        <w:rPr>
          <w:sz w:val="26"/>
        </w:rPr>
        <w:t>Б.Шифрина</w:t>
      </w:r>
      <w:proofErr w:type="spellEnd"/>
      <w:r>
        <w:rPr>
          <w:sz w:val="26"/>
        </w:rPr>
        <w:t xml:space="preserve">, муз. </w:t>
      </w:r>
      <w:proofErr w:type="spellStart"/>
      <w:r>
        <w:rPr>
          <w:sz w:val="26"/>
        </w:rPr>
        <w:t>А.Ермолова</w:t>
      </w:r>
      <w:proofErr w:type="spellEnd"/>
    </w:p>
    <w:p w:rsidR="00197D06" w:rsidRDefault="00197D06" w:rsidP="00197D06">
      <w:pPr>
        <w:pStyle w:val="a9"/>
        <w:numPr>
          <w:ilvl w:val="0"/>
          <w:numId w:val="11"/>
        </w:numPr>
        <w:rPr>
          <w:sz w:val="26"/>
        </w:rPr>
      </w:pPr>
      <w:r>
        <w:rPr>
          <w:sz w:val="26"/>
        </w:rPr>
        <w:t>Работа над вокально-хоровыми навыками. Исполнение учащимися песни «Гномик» под фортепиано.</w:t>
      </w:r>
    </w:p>
    <w:p w:rsidR="00197D06" w:rsidRDefault="00197D06" w:rsidP="00197D06">
      <w:pPr>
        <w:pStyle w:val="a9"/>
        <w:numPr>
          <w:ilvl w:val="0"/>
          <w:numId w:val="11"/>
        </w:numPr>
        <w:rPr>
          <w:sz w:val="26"/>
        </w:rPr>
      </w:pPr>
      <w:r>
        <w:rPr>
          <w:sz w:val="26"/>
        </w:rPr>
        <w:t>Разучивание движений к песне.</w:t>
      </w:r>
    </w:p>
    <w:p w:rsidR="00197D06" w:rsidRDefault="00197D06" w:rsidP="00197D06">
      <w:pPr>
        <w:pStyle w:val="a9"/>
        <w:numPr>
          <w:ilvl w:val="0"/>
          <w:numId w:val="11"/>
        </w:numPr>
        <w:rPr>
          <w:sz w:val="26"/>
        </w:rPr>
      </w:pPr>
      <w:r>
        <w:rPr>
          <w:sz w:val="26"/>
        </w:rPr>
        <w:t>Работа с карточками настроений.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Всем детям раздаются карточки настроений».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Идет разговор о разном настроении в музыке.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Каждый ребенок рассказывает про свою «карточку настроения».</w:t>
      </w:r>
    </w:p>
    <w:p w:rsidR="00197D06" w:rsidRDefault="00197D06" w:rsidP="00197D06">
      <w:pPr>
        <w:pStyle w:val="a9"/>
        <w:rPr>
          <w:sz w:val="26"/>
        </w:rPr>
      </w:pPr>
      <w:r w:rsidRPr="00CE14EC">
        <w:rPr>
          <w:sz w:val="26"/>
          <w:u w:val="single"/>
        </w:rPr>
        <w:t>Задание:</w:t>
      </w:r>
      <w:r w:rsidRPr="00CE14EC">
        <w:rPr>
          <w:sz w:val="26"/>
        </w:rPr>
        <w:t xml:space="preserve"> показать мимикой настроение</w:t>
      </w:r>
      <w:r>
        <w:rPr>
          <w:sz w:val="26"/>
        </w:rPr>
        <w:t>, изображенное на своей карточке. Просьба поднять карточки, соответствующие настроению песни «Гномик».</w:t>
      </w:r>
    </w:p>
    <w:p w:rsidR="00197D06" w:rsidRDefault="00197D06" w:rsidP="00197D06">
      <w:pPr>
        <w:pStyle w:val="a9"/>
        <w:numPr>
          <w:ilvl w:val="0"/>
          <w:numId w:val="11"/>
        </w:numPr>
        <w:rPr>
          <w:sz w:val="26"/>
        </w:rPr>
      </w:pPr>
      <w:r>
        <w:rPr>
          <w:sz w:val="26"/>
        </w:rPr>
        <w:t xml:space="preserve">Эмоциональная подготовка учащихся к работе над произведением «Дружба-это </w:t>
      </w:r>
      <w:proofErr w:type="gramStart"/>
      <w:r>
        <w:rPr>
          <w:sz w:val="26"/>
        </w:rPr>
        <w:t>здорово</w:t>
      </w:r>
      <w:proofErr w:type="gramEnd"/>
      <w:r>
        <w:rPr>
          <w:sz w:val="26"/>
        </w:rPr>
        <w:t>!».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рассказ о содержании песни.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слушание песни.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 xml:space="preserve">- использование карточек настроений. Определяем настроение музыки. 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разучивание и исполнение фрагмента песни учащимися, в соответствующем эмоциональном настроении под фортепиано.</w:t>
      </w:r>
    </w:p>
    <w:p w:rsidR="00197D06" w:rsidRDefault="00197D06" w:rsidP="00197D06">
      <w:pPr>
        <w:pStyle w:val="a9"/>
        <w:rPr>
          <w:sz w:val="26"/>
        </w:rPr>
      </w:pPr>
    </w:p>
    <w:p w:rsidR="00197D06" w:rsidRDefault="00197D06" w:rsidP="00197D06">
      <w:pPr>
        <w:pStyle w:val="a9"/>
        <w:jc w:val="center"/>
        <w:rPr>
          <w:sz w:val="26"/>
        </w:rPr>
      </w:pPr>
      <w:r>
        <w:rPr>
          <w:sz w:val="26"/>
        </w:rPr>
        <w:t>Итоги занятия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Выясняем, что проходили на уроке?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Какие произведения разучивали и исполняли?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Какую музыку слушали?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Кто автор музыки?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- Какое бывает настроение в музыке?</w:t>
      </w:r>
    </w:p>
    <w:p w:rsidR="00197D06" w:rsidRDefault="00197D06" w:rsidP="00197D06">
      <w:pPr>
        <w:pStyle w:val="a9"/>
        <w:rPr>
          <w:sz w:val="26"/>
          <w:u w:val="single"/>
        </w:rPr>
      </w:pPr>
    </w:p>
    <w:p w:rsidR="00197D06" w:rsidRDefault="00197D06" w:rsidP="00197D06">
      <w:pPr>
        <w:pStyle w:val="a9"/>
        <w:jc w:val="center"/>
        <w:rPr>
          <w:sz w:val="26"/>
        </w:rPr>
      </w:pPr>
      <w:r w:rsidRPr="004A7754">
        <w:rPr>
          <w:sz w:val="26"/>
        </w:rPr>
        <w:t>Заключение от автора</w:t>
      </w:r>
    </w:p>
    <w:p w:rsidR="00197D06" w:rsidRDefault="00197D06" w:rsidP="00197D06">
      <w:pPr>
        <w:pStyle w:val="a9"/>
        <w:rPr>
          <w:sz w:val="26"/>
        </w:rPr>
      </w:pPr>
      <w:r>
        <w:rPr>
          <w:sz w:val="26"/>
        </w:rPr>
        <w:t>Данный открытый урок может быть использован педагогами детских музыкальных школ, детских школ искусств, музыкальных кружков, хоровых студий для занятий по предмету «хоровое пение».</w:t>
      </w:r>
    </w:p>
    <w:p w:rsidR="00197D06" w:rsidRDefault="00197D06" w:rsidP="00197D06">
      <w:pPr>
        <w:pStyle w:val="a9"/>
        <w:rPr>
          <w:sz w:val="26"/>
        </w:rPr>
      </w:pPr>
    </w:p>
    <w:p w:rsidR="00197D06" w:rsidRDefault="00197D06" w:rsidP="00197D06">
      <w:pPr>
        <w:pStyle w:val="a9"/>
        <w:jc w:val="center"/>
        <w:rPr>
          <w:sz w:val="26"/>
        </w:rPr>
      </w:pPr>
      <w:r>
        <w:rPr>
          <w:sz w:val="26"/>
        </w:rPr>
        <w:t>Использованная литература</w:t>
      </w:r>
    </w:p>
    <w:p w:rsidR="00197D06" w:rsidRDefault="00197D06" w:rsidP="00197D06">
      <w:pPr>
        <w:pStyle w:val="a9"/>
        <w:numPr>
          <w:ilvl w:val="0"/>
          <w:numId w:val="12"/>
        </w:numPr>
        <w:rPr>
          <w:sz w:val="26"/>
        </w:rPr>
      </w:pPr>
      <w:proofErr w:type="spellStart"/>
      <w:r>
        <w:rPr>
          <w:sz w:val="26"/>
        </w:rPr>
        <w:t>В.Соколов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В.Попов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Л.Абелян</w:t>
      </w:r>
      <w:proofErr w:type="spellEnd"/>
      <w:r>
        <w:rPr>
          <w:sz w:val="26"/>
        </w:rPr>
        <w:t xml:space="preserve"> «Школа хорового пения» Москва «Музыка» 1987 год.</w:t>
      </w:r>
    </w:p>
    <w:p w:rsidR="00197D06" w:rsidRDefault="00197D06" w:rsidP="00197D06">
      <w:pPr>
        <w:pStyle w:val="a9"/>
        <w:numPr>
          <w:ilvl w:val="0"/>
          <w:numId w:val="12"/>
        </w:numPr>
        <w:rPr>
          <w:sz w:val="26"/>
        </w:rPr>
      </w:pPr>
      <w:proofErr w:type="spellStart"/>
      <w:r>
        <w:rPr>
          <w:sz w:val="26"/>
        </w:rPr>
        <w:t>В.Емельянов</w:t>
      </w:r>
      <w:proofErr w:type="spellEnd"/>
      <w:r>
        <w:rPr>
          <w:sz w:val="26"/>
        </w:rPr>
        <w:t xml:space="preserve"> «Развитие голоса. Координация и тренинг» - СПб</w:t>
      </w:r>
      <w:proofErr w:type="gramStart"/>
      <w:r>
        <w:rPr>
          <w:sz w:val="26"/>
        </w:rPr>
        <w:t xml:space="preserve">., </w:t>
      </w:r>
      <w:proofErr w:type="gramEnd"/>
      <w:r>
        <w:rPr>
          <w:sz w:val="26"/>
        </w:rPr>
        <w:t>1997 год.</w:t>
      </w:r>
    </w:p>
    <w:p w:rsidR="00197D06" w:rsidRDefault="00197D06" w:rsidP="00197D06">
      <w:pPr>
        <w:pStyle w:val="a9"/>
        <w:numPr>
          <w:ilvl w:val="0"/>
          <w:numId w:val="12"/>
        </w:numPr>
        <w:rPr>
          <w:sz w:val="26"/>
        </w:rPr>
      </w:pPr>
      <w:proofErr w:type="spellStart"/>
      <w:r>
        <w:rPr>
          <w:sz w:val="26"/>
        </w:rPr>
        <w:t>Г.Струве</w:t>
      </w:r>
      <w:proofErr w:type="spellEnd"/>
      <w:r>
        <w:rPr>
          <w:sz w:val="26"/>
        </w:rPr>
        <w:t xml:space="preserve"> «Школьный хор» - Москва «Просвещение», 1981 год.</w:t>
      </w:r>
    </w:p>
    <w:p w:rsidR="00197D06" w:rsidRDefault="00197D06" w:rsidP="00197D06">
      <w:pPr>
        <w:pStyle w:val="a9"/>
        <w:numPr>
          <w:ilvl w:val="0"/>
          <w:numId w:val="12"/>
        </w:numPr>
        <w:rPr>
          <w:sz w:val="26"/>
        </w:rPr>
      </w:pPr>
      <w:proofErr w:type="spellStart"/>
      <w:r>
        <w:rPr>
          <w:sz w:val="26"/>
        </w:rPr>
        <w:t>В.Живов</w:t>
      </w:r>
      <w:proofErr w:type="spellEnd"/>
      <w:r>
        <w:rPr>
          <w:sz w:val="26"/>
        </w:rPr>
        <w:t xml:space="preserve"> «Хоровое исполнительство» - ГИЦ «</w:t>
      </w:r>
      <w:proofErr w:type="spellStart"/>
      <w:r>
        <w:rPr>
          <w:sz w:val="26"/>
        </w:rPr>
        <w:t>Владос</w:t>
      </w:r>
      <w:proofErr w:type="spellEnd"/>
      <w:r>
        <w:rPr>
          <w:sz w:val="26"/>
        </w:rPr>
        <w:t>», 2003 год.</w:t>
      </w:r>
    </w:p>
    <w:p w:rsidR="00197D06" w:rsidRDefault="00197D06" w:rsidP="00197D06">
      <w:pPr>
        <w:pStyle w:val="a9"/>
        <w:numPr>
          <w:ilvl w:val="0"/>
          <w:numId w:val="12"/>
        </w:numPr>
        <w:rPr>
          <w:sz w:val="26"/>
        </w:rPr>
      </w:pPr>
      <w:r>
        <w:rPr>
          <w:sz w:val="26"/>
        </w:rPr>
        <w:t>Личный опыт работы.</w:t>
      </w:r>
    </w:p>
    <w:p w:rsidR="00197D06" w:rsidRPr="00197D06" w:rsidRDefault="00197D06" w:rsidP="00197D06">
      <w:pPr>
        <w:jc w:val="center"/>
        <w:rPr>
          <w:rFonts w:ascii="Arial" w:hAnsi="Arial"/>
          <w:sz w:val="24"/>
          <w:szCs w:val="24"/>
        </w:rPr>
      </w:pPr>
    </w:p>
    <w:p w:rsidR="00A93695" w:rsidRPr="005C20A1" w:rsidRDefault="00A93695" w:rsidP="005C20A1">
      <w:pPr>
        <w:jc w:val="center"/>
        <w:rPr>
          <w:rFonts w:ascii="Arial" w:hAnsi="Arial"/>
          <w:sz w:val="24"/>
          <w:szCs w:val="24"/>
        </w:rPr>
      </w:pPr>
    </w:p>
    <w:sectPr w:rsidR="00A93695" w:rsidRPr="005C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B7" w:rsidRDefault="009B35B7" w:rsidP="00DB44A2">
      <w:pPr>
        <w:spacing w:after="0" w:line="240" w:lineRule="auto"/>
      </w:pPr>
      <w:r>
        <w:separator/>
      </w:r>
    </w:p>
  </w:endnote>
  <w:endnote w:type="continuationSeparator" w:id="0">
    <w:p w:rsidR="009B35B7" w:rsidRDefault="009B35B7" w:rsidP="00DB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B7" w:rsidRDefault="009B35B7" w:rsidP="00DB44A2">
      <w:pPr>
        <w:spacing w:after="0" w:line="240" w:lineRule="auto"/>
      </w:pPr>
      <w:r>
        <w:separator/>
      </w:r>
    </w:p>
  </w:footnote>
  <w:footnote w:type="continuationSeparator" w:id="0">
    <w:p w:rsidR="009B35B7" w:rsidRDefault="009B35B7" w:rsidP="00DB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131"/>
    <w:multiLevelType w:val="hybridMultilevel"/>
    <w:tmpl w:val="1FDCB0B2"/>
    <w:lvl w:ilvl="0" w:tplc="9ECCA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12082"/>
    <w:multiLevelType w:val="hybridMultilevel"/>
    <w:tmpl w:val="FAD2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1E47"/>
    <w:multiLevelType w:val="multilevel"/>
    <w:tmpl w:val="C2B8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16523"/>
    <w:multiLevelType w:val="multilevel"/>
    <w:tmpl w:val="787C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41247"/>
    <w:multiLevelType w:val="hybridMultilevel"/>
    <w:tmpl w:val="A492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36E77"/>
    <w:multiLevelType w:val="multilevel"/>
    <w:tmpl w:val="1BBA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C7D97"/>
    <w:multiLevelType w:val="multilevel"/>
    <w:tmpl w:val="DEEC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D2F03"/>
    <w:multiLevelType w:val="multilevel"/>
    <w:tmpl w:val="74CE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01E79"/>
    <w:multiLevelType w:val="multilevel"/>
    <w:tmpl w:val="9D28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913C5"/>
    <w:multiLevelType w:val="multilevel"/>
    <w:tmpl w:val="5E40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629DE"/>
    <w:multiLevelType w:val="hybridMultilevel"/>
    <w:tmpl w:val="DDDE4BFA"/>
    <w:lvl w:ilvl="0" w:tplc="BC102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A92DFD"/>
    <w:multiLevelType w:val="multilevel"/>
    <w:tmpl w:val="1240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AD"/>
    <w:rsid w:val="0005205E"/>
    <w:rsid w:val="00197D06"/>
    <w:rsid w:val="0050626C"/>
    <w:rsid w:val="005C20A1"/>
    <w:rsid w:val="00625632"/>
    <w:rsid w:val="006D0033"/>
    <w:rsid w:val="006D7B9B"/>
    <w:rsid w:val="009B35B7"/>
    <w:rsid w:val="009E4AAD"/>
    <w:rsid w:val="00A5092E"/>
    <w:rsid w:val="00A93695"/>
    <w:rsid w:val="00B04D13"/>
    <w:rsid w:val="00B66E01"/>
    <w:rsid w:val="00C26EE3"/>
    <w:rsid w:val="00C35866"/>
    <w:rsid w:val="00D37B96"/>
    <w:rsid w:val="00D6067E"/>
    <w:rsid w:val="00DB44A2"/>
    <w:rsid w:val="00E2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4A2"/>
  </w:style>
  <w:style w:type="paragraph" w:styleId="a5">
    <w:name w:val="footer"/>
    <w:basedOn w:val="a"/>
    <w:link w:val="a6"/>
    <w:uiPriority w:val="99"/>
    <w:unhideWhenUsed/>
    <w:rsid w:val="00DB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4A2"/>
  </w:style>
  <w:style w:type="paragraph" w:styleId="a7">
    <w:name w:val="Balloon Text"/>
    <w:basedOn w:val="a"/>
    <w:link w:val="a8"/>
    <w:uiPriority w:val="99"/>
    <w:semiHidden/>
    <w:unhideWhenUsed/>
    <w:rsid w:val="00A9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6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7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4A2"/>
  </w:style>
  <w:style w:type="paragraph" w:styleId="a5">
    <w:name w:val="footer"/>
    <w:basedOn w:val="a"/>
    <w:link w:val="a6"/>
    <w:uiPriority w:val="99"/>
    <w:unhideWhenUsed/>
    <w:rsid w:val="00DB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4A2"/>
  </w:style>
  <w:style w:type="paragraph" w:styleId="a7">
    <w:name w:val="Balloon Text"/>
    <w:basedOn w:val="a"/>
    <w:link w:val="a8"/>
    <w:uiPriority w:val="99"/>
    <w:semiHidden/>
    <w:unhideWhenUsed/>
    <w:rsid w:val="00A9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6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Тюлькин</dc:creator>
  <cp:lastModifiedBy>Тюлькин</cp:lastModifiedBy>
  <cp:revision>9</cp:revision>
  <cp:lastPrinted>2014-09-16T03:36:00Z</cp:lastPrinted>
  <dcterms:created xsi:type="dcterms:W3CDTF">2014-09-06T05:47:00Z</dcterms:created>
  <dcterms:modified xsi:type="dcterms:W3CDTF">2014-09-16T03:50:00Z</dcterms:modified>
</cp:coreProperties>
</file>