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5C" w:rsidRDefault="00F849F5" w:rsidP="00F849F5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</w:t>
      </w:r>
      <w:r w:rsidR="006468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Контрольная  работа </w:t>
      </w:r>
      <w:r w:rsidR="0064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технологии </w:t>
      </w:r>
      <w:r w:rsidR="0064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4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4685C" w:rsidRDefault="0064685C" w:rsidP="0064685C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«Кулинария»</w:t>
      </w:r>
    </w:p>
    <w:p w:rsidR="0064685C" w:rsidRDefault="0064685C" w:rsidP="0064685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(тестовое задание)      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1.Выберите действия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аварийных ситуациях: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работу прекратить и сообщить учителю</w:t>
      </w:r>
      <w:r>
        <w:rPr>
          <w:rFonts w:ascii="Times New Roman" w:hAnsi="Times New Roman" w:cs="Times New Roman"/>
        </w:rPr>
        <w:t xml:space="preserve">;    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разливе жидкости или жира немедленно убирать их с пола</w:t>
      </w:r>
      <w:r>
        <w:rPr>
          <w:rFonts w:ascii="Times New Roman" w:hAnsi="Times New Roman" w:cs="Times New Roman"/>
        </w:rPr>
        <w:t>;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стоять на резиновом коврике</w:t>
      </w:r>
      <w:r>
        <w:rPr>
          <w:rFonts w:ascii="Times New Roman" w:hAnsi="Times New Roman" w:cs="Times New Roman"/>
        </w:rPr>
        <w:t xml:space="preserve">;                  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осколки разбитой посуды убирать веником и совком</w:t>
      </w:r>
      <w:r>
        <w:rPr>
          <w:rFonts w:ascii="Times New Roman" w:hAnsi="Times New Roman" w:cs="Times New Roman"/>
        </w:rPr>
        <w:t>;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тщательно вымыть рабочие столы, посуду, кухонный инвентарь</w:t>
      </w:r>
      <w:r>
        <w:rPr>
          <w:rFonts w:ascii="Times New Roman" w:hAnsi="Times New Roman" w:cs="Times New Roman"/>
        </w:rPr>
        <w:t>;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при получении травмы оказать помощь, доставить в лечебное учреждение.</w:t>
      </w:r>
    </w:p>
    <w:p w:rsidR="0064685C" w:rsidRDefault="0064685C" w:rsidP="0064685C">
      <w:pPr>
        <w:spacing w:after="0" w:line="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Очаг возгорания электропроводки можно затушить:</w:t>
      </w:r>
    </w:p>
    <w:p w:rsidR="0064685C" w:rsidRDefault="0064685C" w:rsidP="0064685C">
      <w:pPr>
        <w:spacing w:after="0" w:line="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водой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б) песком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в) огнетушителем (порошковым)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г) плотной тканью</w:t>
      </w:r>
      <w:r>
        <w:rPr>
          <w:rFonts w:ascii="Times New Roman" w:hAnsi="Times New Roman" w:cs="Times New Roman"/>
        </w:rPr>
        <w:t>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4685C">
        <w:rPr>
          <w:rFonts w:ascii="Times New Roman" w:hAnsi="Times New Roman" w:cs="Times New Roman"/>
          <w:b/>
        </w:rPr>
        <w:t>3.</w:t>
      </w:r>
      <w:r w:rsidRPr="006468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4685C">
        <w:rPr>
          <w:rFonts w:ascii="Times New Roman" w:hAnsi="Times New Roman" w:cs="Times New Roman"/>
          <w:b/>
        </w:rPr>
        <w:t>По способу приготовления тесто может быть:</w:t>
      </w:r>
      <w:r>
        <w:t> </w:t>
      </w:r>
      <w:r>
        <w:br/>
      </w:r>
      <w:r w:rsidRPr="0064685C">
        <w:rPr>
          <w:rFonts w:ascii="Times New Roman" w:hAnsi="Times New Roman" w:cs="Times New Roman"/>
        </w:rPr>
        <w:t>а) дрожжевым;      б) скорым;       в) песочным;      г) суточным;      д) воздушным;      е) заварным.</w:t>
      </w:r>
      <w:r>
        <w:t> </w:t>
      </w:r>
      <w:r>
        <w:br/>
      </w:r>
      <w:r>
        <w:rPr>
          <w:rFonts w:ascii="Times New Roman" w:hAnsi="Times New Roman" w:cs="Times New Roman"/>
          <w:b/>
        </w:rPr>
        <w:t>4.Микроорганизмы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используется в кулинарии </w:t>
      </w: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улучшения пищеварения;         б) повышения качества выпечки;       в) для производства уксуса;         </w:t>
      </w:r>
    </w:p>
    <w:p w:rsidR="0064685C" w:rsidRDefault="0064685C" w:rsidP="00646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</w:t>
      </w:r>
      <w:r>
        <w:rPr>
          <w:rFonts w:ascii="Times New Roman" w:hAnsi="Times New Roman" w:cs="Times New Roman"/>
          <w:color w:val="000000"/>
          <w:shd w:val="clear" w:color="auto" w:fill="FFFFFF"/>
        </w:rPr>
        <w:t>ускорения выделения сока из плодов и ягод;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д) для производства кисломолочных продуктов.</w:t>
      </w:r>
    </w:p>
    <w:p w:rsidR="0064685C" w:rsidRDefault="0064685C" w:rsidP="0064685C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color w:val="000000"/>
          <w:sz w:val="22"/>
          <w:szCs w:val="22"/>
        </w:rPr>
        <w:t>5.Продукты, получаемые в результате молочнокислого брожения</w:t>
      </w:r>
      <w:r>
        <w:rPr>
          <w:rStyle w:val="c2"/>
          <w:color w:val="000000"/>
          <w:sz w:val="22"/>
          <w:szCs w:val="22"/>
        </w:rPr>
        <w:t>:</w:t>
      </w:r>
    </w:p>
    <w:p w:rsidR="0064685C" w:rsidRDefault="0064685C" w:rsidP="0064685C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а)</w:t>
      </w:r>
      <w:r>
        <w:rPr>
          <w:rStyle w:val="c2"/>
          <w:color w:val="000000"/>
          <w:sz w:val="22"/>
          <w:szCs w:val="22"/>
        </w:rPr>
        <w:t xml:space="preserve"> сметана;</w:t>
      </w:r>
      <w:r>
        <w:rPr>
          <w:rFonts w:ascii="Calibri" w:hAnsi="Calibri"/>
          <w:color w:val="000000"/>
          <w:sz w:val="22"/>
          <w:szCs w:val="22"/>
        </w:rPr>
        <w:t xml:space="preserve">        </w:t>
      </w:r>
      <w:r>
        <w:rPr>
          <w:sz w:val="22"/>
          <w:szCs w:val="22"/>
        </w:rPr>
        <w:t>б)</w:t>
      </w:r>
      <w:r>
        <w:rPr>
          <w:rStyle w:val="c2"/>
          <w:color w:val="000000"/>
          <w:sz w:val="22"/>
          <w:szCs w:val="22"/>
        </w:rPr>
        <w:t xml:space="preserve"> кефир;</w:t>
      </w:r>
      <w:r>
        <w:rPr>
          <w:rFonts w:ascii="Calibri" w:hAnsi="Calibri"/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>в)</w:t>
      </w:r>
      <w:r>
        <w:rPr>
          <w:rStyle w:val="c2"/>
          <w:color w:val="000000"/>
          <w:sz w:val="22"/>
          <w:szCs w:val="22"/>
        </w:rPr>
        <w:t xml:space="preserve"> кумыс;</w:t>
      </w:r>
      <w:r>
        <w:rPr>
          <w:rFonts w:ascii="Calibri" w:hAnsi="Calibri"/>
          <w:color w:val="000000"/>
          <w:sz w:val="22"/>
          <w:szCs w:val="22"/>
        </w:rPr>
        <w:t xml:space="preserve">             </w:t>
      </w:r>
      <w:r>
        <w:rPr>
          <w:sz w:val="22"/>
          <w:szCs w:val="22"/>
        </w:rPr>
        <w:t>г)</w:t>
      </w:r>
      <w:r>
        <w:rPr>
          <w:rStyle w:val="c2"/>
          <w:color w:val="000000"/>
          <w:sz w:val="22"/>
          <w:szCs w:val="22"/>
        </w:rPr>
        <w:t xml:space="preserve"> творог;      </w:t>
      </w:r>
      <w:r>
        <w:rPr>
          <w:sz w:val="22"/>
          <w:szCs w:val="22"/>
        </w:rPr>
        <w:t>д)</w:t>
      </w:r>
      <w:r>
        <w:rPr>
          <w:rStyle w:val="c2"/>
          <w:color w:val="000000"/>
          <w:sz w:val="22"/>
          <w:szCs w:val="22"/>
        </w:rPr>
        <w:t xml:space="preserve"> сыр.</w:t>
      </w:r>
    </w:p>
    <w:p w:rsidR="0064685C" w:rsidRDefault="0064685C" w:rsidP="0064685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6.Переносчиками пищевых инфекций</w:t>
      </w:r>
      <w:r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hd w:val="clear" w:color="auto" w:fill="FFFFFF"/>
        </w:rPr>
        <w:t>являются: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64685C" w:rsidRDefault="0064685C" w:rsidP="0064685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мухи;            </w:t>
      </w:r>
      <w:r>
        <w:rPr>
          <w:rFonts w:ascii="Times New Roman" w:hAnsi="Times New Roman" w:cs="Times New Roman"/>
        </w:rPr>
        <w:t>б) комары;          в) муравьи;           г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араканы;              </w:t>
      </w: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грызуны.</w:t>
      </w:r>
    </w:p>
    <w:p w:rsidR="0064685C" w:rsidRDefault="0064685C" w:rsidP="0064685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Style w:val="c2"/>
          <w:b/>
          <w:iCs/>
          <w:color w:val="000000"/>
        </w:rPr>
        <w:t>7.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Качество муки определяют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b/>
        </w:rPr>
        <w:t>:</w:t>
      </w:r>
    </w:p>
    <w:p w:rsidR="0064685C" w:rsidRDefault="0064685C" w:rsidP="0064685C">
      <w:pPr>
        <w:pStyle w:val="c0"/>
        <w:spacing w:before="0" w:beforeAutospacing="0" w:after="0" w:afterAutospacing="0"/>
        <w:rPr>
          <w:rStyle w:val="c2"/>
          <w:b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а) цвету;        б) консистенции;           в) запаху;       г)    влажности;            д) вкусу.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</w:rPr>
      </w:pPr>
      <w:r>
        <w:rPr>
          <w:rStyle w:val="c2"/>
          <w:b/>
          <w:iCs/>
          <w:color w:val="000000"/>
          <w:sz w:val="22"/>
          <w:szCs w:val="22"/>
        </w:rPr>
        <w:t>8.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Из какого вида теста готовят торт «Наполеон»: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а)</w:t>
      </w:r>
      <w:r>
        <w:rPr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бисквитное;        </w:t>
      </w:r>
      <w:r>
        <w:rPr>
          <w:sz w:val="22"/>
          <w:szCs w:val="22"/>
        </w:rPr>
        <w:t>б)</w:t>
      </w:r>
      <w:r>
        <w:rPr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слоёное;          </w:t>
      </w:r>
      <w:r>
        <w:rPr>
          <w:sz w:val="22"/>
          <w:szCs w:val="22"/>
        </w:rPr>
        <w:t>в)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заварное.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iCs/>
          <w:color w:val="000000"/>
          <w:sz w:val="22"/>
          <w:szCs w:val="22"/>
        </w:rPr>
        <w:t>9.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Из песочного теста готовят:</w:t>
      </w:r>
    </w:p>
    <w:p w:rsidR="0064685C" w:rsidRPr="0064685C" w:rsidRDefault="0064685C" w:rsidP="0064685C">
      <w:pPr>
        <w:pStyle w:val="c0"/>
        <w:spacing w:before="0" w:beforeAutospacing="0" w:after="0" w:afterAutospacing="0" w:line="270" w:lineRule="atLeast"/>
      </w:pPr>
      <w:r>
        <w:rPr>
          <w:sz w:val="22"/>
          <w:szCs w:val="22"/>
        </w:rPr>
        <w:t>а)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хлеб;     </w:t>
      </w:r>
      <w:r>
        <w:rPr>
          <w:sz w:val="22"/>
          <w:szCs w:val="22"/>
        </w:rPr>
        <w:t>б)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вареники;     </w:t>
      </w:r>
      <w:r>
        <w:rPr>
          <w:sz w:val="22"/>
          <w:szCs w:val="22"/>
        </w:rPr>
        <w:t>в)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пельмени;       </w:t>
      </w:r>
      <w:r>
        <w:rPr>
          <w:sz w:val="22"/>
          <w:szCs w:val="22"/>
        </w:rPr>
        <w:t>г)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оладьи;     </w:t>
      </w:r>
      <w:r>
        <w:rPr>
          <w:sz w:val="22"/>
          <w:szCs w:val="22"/>
        </w:rPr>
        <w:t>д)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 xml:space="preserve">печенье;     </w:t>
      </w:r>
      <w:r>
        <w:rPr>
          <w:sz w:val="22"/>
          <w:szCs w:val="22"/>
        </w:rPr>
        <w:t>е)</w:t>
      </w:r>
      <w:r>
        <w:rPr>
          <w:rStyle w:val="c6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вермишель.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Пельмени и вареники готовят из теста: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rStyle w:val="c2"/>
          <w:color w:val="000000"/>
          <w:sz w:val="22"/>
          <w:szCs w:val="22"/>
        </w:rPr>
        <w:t>пресного;</w:t>
      </w:r>
      <w:r>
        <w:rPr>
          <w:rFonts w:ascii="Calibri" w:hAnsi="Calibri"/>
          <w:color w:val="000000"/>
          <w:sz w:val="22"/>
          <w:szCs w:val="22"/>
        </w:rPr>
        <w:t xml:space="preserve">                 </w:t>
      </w:r>
      <w:r>
        <w:rPr>
          <w:sz w:val="22"/>
          <w:szCs w:val="22"/>
        </w:rPr>
        <w:t>б)</w:t>
      </w:r>
      <w:r>
        <w:rPr>
          <w:rStyle w:val="c2"/>
          <w:color w:val="000000"/>
          <w:sz w:val="22"/>
          <w:szCs w:val="22"/>
        </w:rPr>
        <w:t xml:space="preserve"> дрожжевого.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11.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 Разрыхлителем для пресного теста являются: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а)</w:t>
      </w:r>
      <w:r>
        <w:rPr>
          <w:rStyle w:val="c2"/>
          <w:color w:val="000000"/>
          <w:sz w:val="22"/>
          <w:szCs w:val="22"/>
        </w:rPr>
        <w:t xml:space="preserve"> сода;</w:t>
      </w:r>
      <w:r>
        <w:rPr>
          <w:rFonts w:ascii="Calibri" w:hAnsi="Calibri"/>
          <w:color w:val="000000"/>
          <w:sz w:val="22"/>
          <w:szCs w:val="22"/>
        </w:rPr>
        <w:t xml:space="preserve">                </w:t>
      </w:r>
      <w:r>
        <w:rPr>
          <w:sz w:val="22"/>
          <w:szCs w:val="22"/>
        </w:rPr>
        <w:t>б)</w:t>
      </w:r>
      <w:r>
        <w:rPr>
          <w:rStyle w:val="c2"/>
          <w:color w:val="000000"/>
          <w:sz w:val="22"/>
          <w:szCs w:val="22"/>
        </w:rPr>
        <w:t xml:space="preserve"> дрожжи.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t>12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shd w:val="clear" w:color="auto" w:fill="FFFFFF"/>
        </w:rPr>
        <w:t xml:space="preserve"> Из пресного теста готовят</w:t>
      </w:r>
      <w:r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а)</w:t>
      </w:r>
      <w:r>
        <w:rPr>
          <w:color w:val="000000"/>
          <w:sz w:val="22"/>
          <w:szCs w:val="22"/>
          <w:shd w:val="clear" w:color="auto" w:fill="FFFFFF"/>
        </w:rPr>
        <w:t xml:space="preserve"> галушки;       </w:t>
      </w:r>
      <w:r>
        <w:rPr>
          <w:sz w:val="22"/>
          <w:szCs w:val="22"/>
        </w:rPr>
        <w:t>б)</w:t>
      </w:r>
      <w:r>
        <w:rPr>
          <w:color w:val="000000"/>
          <w:sz w:val="22"/>
          <w:szCs w:val="22"/>
          <w:shd w:val="clear" w:color="auto" w:fill="FFFFFF"/>
        </w:rPr>
        <w:t xml:space="preserve"> пудинг;        </w:t>
      </w:r>
      <w:r>
        <w:rPr>
          <w:sz w:val="22"/>
          <w:szCs w:val="22"/>
        </w:rPr>
        <w:t>в)</w:t>
      </w:r>
      <w:r>
        <w:rPr>
          <w:color w:val="000000"/>
          <w:sz w:val="22"/>
          <w:szCs w:val="22"/>
          <w:shd w:val="clear" w:color="auto" w:fill="FFFFFF"/>
        </w:rPr>
        <w:t xml:space="preserve"> пирожные;       </w:t>
      </w:r>
      <w:r>
        <w:rPr>
          <w:sz w:val="22"/>
          <w:szCs w:val="22"/>
        </w:rPr>
        <w:t>г)</w:t>
      </w:r>
      <w:r>
        <w:rPr>
          <w:color w:val="000000"/>
          <w:sz w:val="22"/>
          <w:szCs w:val="22"/>
          <w:shd w:val="clear" w:color="auto" w:fill="FFFFFF"/>
        </w:rPr>
        <w:t xml:space="preserve"> кексы.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13.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Первичная обработка фруктов и ягод для приготовления сладких блюд производится в следующей последовательности</w:t>
      </w:r>
      <w:proofErr w:type="gramStart"/>
      <w:r>
        <w:rPr>
          <w:rStyle w:val="c2"/>
          <w:b/>
          <w:color w:val="000000"/>
          <w:sz w:val="22"/>
          <w:szCs w:val="22"/>
        </w:rPr>
        <w:t>:</w:t>
      </w:r>
      <w:proofErr w:type="gramEnd"/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(   ) мойка</w:t>
      </w:r>
      <w:proofErr w:type="gramStart"/>
      <w:r>
        <w:rPr>
          <w:rStyle w:val="c2"/>
          <w:color w:val="000000"/>
          <w:sz w:val="22"/>
          <w:szCs w:val="22"/>
        </w:rPr>
        <w:t>;</w:t>
      </w:r>
      <w:r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2"/>
          <w:color w:val="000000"/>
          <w:sz w:val="22"/>
          <w:szCs w:val="22"/>
        </w:rPr>
        <w:t xml:space="preserve">(   ) </w:t>
      </w:r>
      <w:proofErr w:type="gramEnd"/>
      <w:r>
        <w:rPr>
          <w:rStyle w:val="c2"/>
          <w:color w:val="000000"/>
          <w:sz w:val="22"/>
          <w:szCs w:val="22"/>
        </w:rPr>
        <w:t>очистка;</w:t>
      </w:r>
      <w:r>
        <w:rPr>
          <w:rFonts w:ascii="Calibri" w:hAnsi="Calibri"/>
          <w:color w:val="000000"/>
          <w:sz w:val="22"/>
          <w:szCs w:val="22"/>
        </w:rPr>
        <w:t xml:space="preserve">        </w:t>
      </w:r>
      <w:r>
        <w:rPr>
          <w:rStyle w:val="c2"/>
          <w:color w:val="000000"/>
          <w:sz w:val="22"/>
          <w:szCs w:val="22"/>
        </w:rPr>
        <w:t>(   ) сортировка;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Style w:val="c2"/>
          <w:color w:val="000000"/>
          <w:sz w:val="22"/>
          <w:szCs w:val="22"/>
        </w:rPr>
        <w:t>(   ) взвешивание;</w:t>
      </w:r>
      <w:r>
        <w:rPr>
          <w:rFonts w:ascii="Calibri" w:hAnsi="Calibri"/>
          <w:color w:val="000000"/>
          <w:sz w:val="22"/>
          <w:szCs w:val="22"/>
        </w:rPr>
        <w:t xml:space="preserve">             </w:t>
      </w:r>
      <w:r>
        <w:rPr>
          <w:rStyle w:val="c2"/>
          <w:color w:val="000000"/>
          <w:sz w:val="22"/>
          <w:szCs w:val="22"/>
        </w:rPr>
        <w:t>(   ) измельчение.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14.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 xml:space="preserve">Для </w:t>
      </w:r>
      <w:proofErr w:type="gramStart"/>
      <w:r>
        <w:rPr>
          <w:rStyle w:val="c2"/>
          <w:b/>
          <w:color w:val="000000"/>
          <w:sz w:val="22"/>
          <w:szCs w:val="22"/>
        </w:rPr>
        <w:t>приготовления</w:t>
      </w:r>
      <w:proofErr w:type="gramEnd"/>
      <w:r>
        <w:rPr>
          <w:rStyle w:val="c2"/>
          <w:b/>
          <w:color w:val="000000"/>
          <w:sz w:val="22"/>
          <w:szCs w:val="22"/>
        </w:rPr>
        <w:t xml:space="preserve"> каких сладких блюд используют желатин?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rStyle w:val="c2"/>
          <w:color w:val="000000"/>
          <w:sz w:val="22"/>
          <w:szCs w:val="22"/>
        </w:rPr>
        <w:t>суфле;</w:t>
      </w:r>
      <w:r>
        <w:rPr>
          <w:rFonts w:ascii="Calibri" w:hAnsi="Calibri"/>
          <w:color w:val="000000"/>
          <w:sz w:val="22"/>
          <w:szCs w:val="22"/>
        </w:rPr>
        <w:t xml:space="preserve">          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sz w:val="22"/>
          <w:szCs w:val="22"/>
        </w:rPr>
        <w:t xml:space="preserve">б) </w:t>
      </w:r>
      <w:r>
        <w:rPr>
          <w:rStyle w:val="c2"/>
          <w:color w:val="000000"/>
          <w:sz w:val="22"/>
          <w:szCs w:val="22"/>
        </w:rPr>
        <w:t>желе;</w:t>
      </w: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в) </w:t>
      </w:r>
      <w:r>
        <w:rPr>
          <w:rStyle w:val="c2"/>
          <w:color w:val="000000"/>
          <w:sz w:val="22"/>
          <w:szCs w:val="22"/>
        </w:rPr>
        <w:t>самбук;</w:t>
      </w: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г) </w:t>
      </w:r>
      <w:r>
        <w:rPr>
          <w:rStyle w:val="c2"/>
          <w:color w:val="000000"/>
          <w:sz w:val="22"/>
          <w:szCs w:val="22"/>
        </w:rPr>
        <w:t>мусс;</w:t>
      </w:r>
      <w:r>
        <w:rPr>
          <w:rFonts w:ascii="Calibri" w:hAnsi="Calibri"/>
          <w:color w:val="000000"/>
          <w:sz w:val="22"/>
          <w:szCs w:val="22"/>
        </w:rPr>
        <w:t xml:space="preserve">            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д) </w:t>
      </w:r>
      <w:r>
        <w:rPr>
          <w:rStyle w:val="c2"/>
          <w:color w:val="000000"/>
          <w:sz w:val="22"/>
          <w:szCs w:val="22"/>
        </w:rPr>
        <w:t>кисель.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15.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Консервирование с использованием уксусной кислоты – это: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квашение;</w:t>
      </w:r>
      <w:r>
        <w:rPr>
          <w:rFonts w:ascii="Calibri" w:hAnsi="Calibri"/>
          <w:color w:val="000000"/>
          <w:sz w:val="22"/>
          <w:szCs w:val="22"/>
        </w:rPr>
        <w:t xml:space="preserve">               </w:t>
      </w:r>
      <w:r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мочение;</w:t>
      </w:r>
      <w:r>
        <w:rPr>
          <w:rFonts w:ascii="Calibri" w:hAnsi="Calibri"/>
          <w:color w:val="000000"/>
          <w:sz w:val="22"/>
          <w:szCs w:val="22"/>
        </w:rPr>
        <w:t xml:space="preserve">                </w:t>
      </w:r>
      <w:r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маринование;</w:t>
      </w: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>
        <w:rPr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соление.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16.</w:t>
      </w:r>
      <w:r>
        <w:rPr>
          <w:rStyle w:val="c6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 Какой продукт получается в результате сваренных с добавлением сахара целых или разрезанных на дольки плодов и ягод?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rStyle w:val="c2"/>
          <w:color w:val="000000"/>
          <w:sz w:val="22"/>
          <w:szCs w:val="22"/>
        </w:rPr>
        <w:t>варенье;</w:t>
      </w:r>
      <w:r>
        <w:rPr>
          <w:rFonts w:ascii="Calibri" w:hAnsi="Calibri"/>
          <w:color w:val="000000"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б) </w:t>
      </w:r>
      <w:r>
        <w:rPr>
          <w:rStyle w:val="c2"/>
          <w:color w:val="000000"/>
          <w:sz w:val="22"/>
          <w:szCs w:val="22"/>
        </w:rPr>
        <w:t xml:space="preserve">джем;       </w:t>
      </w: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)</w:t>
      </w:r>
      <w:r>
        <w:rPr>
          <w:rStyle w:val="c2"/>
          <w:color w:val="000000"/>
          <w:sz w:val="22"/>
          <w:szCs w:val="22"/>
        </w:rPr>
        <w:t>п</w:t>
      </w:r>
      <w:proofErr w:type="gramEnd"/>
      <w:r>
        <w:rPr>
          <w:rStyle w:val="c2"/>
          <w:color w:val="000000"/>
          <w:sz w:val="22"/>
          <w:szCs w:val="22"/>
        </w:rPr>
        <w:t>овидло;</w:t>
      </w: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г) </w:t>
      </w:r>
      <w:r>
        <w:rPr>
          <w:rStyle w:val="c2"/>
          <w:color w:val="000000"/>
          <w:sz w:val="22"/>
          <w:szCs w:val="22"/>
        </w:rPr>
        <w:t>пюре;</w:t>
      </w: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д) </w:t>
      </w:r>
      <w:r>
        <w:rPr>
          <w:rStyle w:val="c2"/>
          <w:color w:val="000000"/>
          <w:sz w:val="22"/>
          <w:szCs w:val="22"/>
        </w:rPr>
        <w:t>смоква.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2"/>
          <w:szCs w:val="22"/>
        </w:rPr>
      </w:pP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2"/>
          <w:szCs w:val="22"/>
        </w:rPr>
      </w:pPr>
    </w:p>
    <w:p w:rsidR="0064685C" w:rsidRP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1"/>
          <w:b/>
          <w:bCs/>
          <w:color w:val="000000"/>
          <w:sz w:val="22"/>
          <w:szCs w:val="22"/>
        </w:rPr>
        <w:t>Цель:</w:t>
      </w:r>
      <w:r w:rsidRPr="0064685C">
        <w:rPr>
          <w:rStyle w:val="c2"/>
          <w:color w:val="000000"/>
          <w:sz w:val="22"/>
          <w:szCs w:val="22"/>
        </w:rPr>
        <w:t> контроль усвоения учащимися 7 класса содержания учебной программы по технологии, раздел «Кулинария».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оценивания работы по теме «Кулинария»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класс.</w:t>
      </w: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ст вкл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ючает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разделу «Кулинария» и относится к первой группе сложности (необходимо из предложенных вариантов ответов выбрать один или несколько верных ответов).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Время, отводимое на проведение контрольной работы (тестовое задание)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40мин.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 началом работы необходимо обратить внимание учащихся на следующее: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-как поставлен вопрос;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-правильных ответов может быть один или несколько;</w:t>
      </w: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-буквы, обозначающие правильные ответы, нужно обводить кружком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 вопрос №13 в скобки следует вписать порядковый номер действия</w:t>
      </w: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задание засчитывается в том случае, если ответ полностью верный  (например, если правильных ответов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а обведены лишь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них, то ответ не засчитывается -   0 баллов).</w:t>
      </w:r>
      <w:proofErr w:type="gramEnd"/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-за правильный ответ на одно задание присуждается 1 балл;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-возможное максимальное количество баллов за тест –  </w:t>
      </w:r>
      <w:r w:rsidR="00F10D43">
        <w:rPr>
          <w:rFonts w:ascii="Times New Roman" w:eastAsia="Times New Roman" w:hAnsi="Times New Roman" w:cs="Times New Roman"/>
          <w:color w:val="000000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балл</w:t>
      </w:r>
      <w:r w:rsidR="00F10D4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число баллов за работу составляет </w:t>
      </w:r>
      <w:r w:rsidR="00F10D43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балл</w:t>
      </w:r>
      <w:r w:rsidR="00F10D4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4685C" w:rsidRDefault="00F849F5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15-16</w:t>
      </w:r>
      <w:r w:rsidR="0064685C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64685C">
        <w:rPr>
          <w:rFonts w:ascii="Times New Roman" w:eastAsia="Times New Roman" w:hAnsi="Times New Roman" w:cs="Times New Roman"/>
          <w:color w:val="000000"/>
          <w:lang w:eastAsia="ru-RU"/>
        </w:rPr>
        <w:t xml:space="preserve"> -  оценка «5».</w:t>
      </w:r>
      <w:r w:rsidR="0064685C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849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-1</w:t>
      </w:r>
      <w:r w:rsidR="00F849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баллов -  оценка «4».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849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-1</w:t>
      </w:r>
      <w:r w:rsidR="00F849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баллов -  оценка «3».</w:t>
      </w:r>
    </w:p>
    <w:p w:rsidR="0064685C" w:rsidRDefault="0064685C" w:rsidP="0064685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 и менее баллов - оценка «2».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85C" w:rsidRDefault="0064685C" w:rsidP="0064685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тесту.</w:t>
      </w:r>
    </w:p>
    <w:p w:rsidR="0064685C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10D43" w:rsidRPr="00F849F5" w:rsidRDefault="0064685C" w:rsidP="0064685C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1 – а, б,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  <w:r w:rsidRPr="00F849F5">
        <w:rPr>
          <w:rStyle w:val="c2"/>
          <w:color w:val="000000"/>
          <w:sz w:val="22"/>
          <w:szCs w:val="22"/>
        </w:rPr>
        <w:t>, е</w:t>
      </w:r>
      <w:r w:rsidR="00F10D43" w:rsidRPr="00F849F5">
        <w:rPr>
          <w:rStyle w:val="c2"/>
          <w:color w:val="000000"/>
          <w:sz w:val="22"/>
          <w:szCs w:val="22"/>
        </w:rPr>
        <w:t xml:space="preserve">     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2 – б, в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3 – а, в, е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4 – б,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  <w:r w:rsidRPr="00F849F5">
        <w:rPr>
          <w:rStyle w:val="c2"/>
          <w:color w:val="000000"/>
          <w:sz w:val="22"/>
          <w:szCs w:val="22"/>
        </w:rPr>
        <w:t>, д</w:t>
      </w:r>
      <w:bookmarkStart w:id="0" w:name="_GoBack"/>
      <w:bookmarkEnd w:id="0"/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Style w:val="c2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5 – а,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  <w:r w:rsidRPr="00F849F5">
        <w:rPr>
          <w:rStyle w:val="c2"/>
          <w:color w:val="000000"/>
          <w:sz w:val="22"/>
          <w:szCs w:val="22"/>
        </w:rPr>
        <w:t>, д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6 – а,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  <w:r w:rsidRPr="00F849F5">
        <w:rPr>
          <w:rStyle w:val="c2"/>
          <w:color w:val="000000"/>
          <w:sz w:val="22"/>
          <w:szCs w:val="22"/>
        </w:rPr>
        <w:t>, д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Style w:val="c2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7 – а, в, д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8 - б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9 - д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10 - а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11 - а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12 – а, в,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13 – 2, 4, 1, 3, 5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 xml:space="preserve">14 – б, в, </w:t>
      </w:r>
      <w:proofErr w:type="gramStart"/>
      <w:r w:rsidRPr="00F849F5">
        <w:rPr>
          <w:rStyle w:val="c2"/>
          <w:color w:val="000000"/>
          <w:sz w:val="22"/>
          <w:szCs w:val="22"/>
        </w:rPr>
        <w:t>г</w:t>
      </w:r>
      <w:proofErr w:type="gramEnd"/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15 - в</w:t>
      </w:r>
    </w:p>
    <w:p w:rsidR="0064685C" w:rsidRPr="00F849F5" w:rsidRDefault="0064685C" w:rsidP="0064685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849F5">
        <w:rPr>
          <w:rStyle w:val="c2"/>
          <w:color w:val="000000"/>
          <w:sz w:val="22"/>
          <w:szCs w:val="22"/>
        </w:rPr>
        <w:t>16 - а</w:t>
      </w:r>
    </w:p>
    <w:p w:rsidR="0064685C" w:rsidRPr="00F849F5" w:rsidRDefault="0064685C" w:rsidP="0064685C"/>
    <w:p w:rsidR="003B08E0" w:rsidRDefault="0064685C" w:rsidP="0064685C"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sectPr w:rsidR="003B08E0" w:rsidSect="0064685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0"/>
    <w:rsid w:val="003B08E0"/>
    <w:rsid w:val="0064685C"/>
    <w:rsid w:val="00987320"/>
    <w:rsid w:val="00C57DE3"/>
    <w:rsid w:val="00F10D43"/>
    <w:rsid w:val="00F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85C"/>
  </w:style>
  <w:style w:type="character" w:customStyle="1" w:styleId="c2">
    <w:name w:val="c2"/>
    <w:basedOn w:val="a0"/>
    <w:rsid w:val="0064685C"/>
  </w:style>
  <w:style w:type="character" w:customStyle="1" w:styleId="apple-converted-space">
    <w:name w:val="apple-converted-space"/>
    <w:basedOn w:val="a0"/>
    <w:rsid w:val="0064685C"/>
  </w:style>
  <w:style w:type="character" w:customStyle="1" w:styleId="c1">
    <w:name w:val="c1"/>
    <w:basedOn w:val="a0"/>
    <w:rsid w:val="0064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85C"/>
  </w:style>
  <w:style w:type="character" w:customStyle="1" w:styleId="c2">
    <w:name w:val="c2"/>
    <w:basedOn w:val="a0"/>
    <w:rsid w:val="0064685C"/>
  </w:style>
  <w:style w:type="character" w:customStyle="1" w:styleId="apple-converted-space">
    <w:name w:val="apple-converted-space"/>
    <w:basedOn w:val="a0"/>
    <w:rsid w:val="0064685C"/>
  </w:style>
  <w:style w:type="character" w:customStyle="1" w:styleId="c1">
    <w:name w:val="c1"/>
    <w:basedOn w:val="a0"/>
    <w:rsid w:val="0064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07.12.2012</dc:creator>
  <cp:keywords/>
  <dc:description/>
  <cp:lastModifiedBy>07.12.2012</cp:lastModifiedBy>
  <cp:revision>2</cp:revision>
  <dcterms:created xsi:type="dcterms:W3CDTF">2014-10-12T19:26:00Z</dcterms:created>
  <dcterms:modified xsi:type="dcterms:W3CDTF">2014-10-12T19:59:00Z</dcterms:modified>
</cp:coreProperties>
</file>