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46181F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46181F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74F7A">
        <w:rPr>
          <w:rFonts w:ascii="Times New Roman" w:hAnsi="Times New Roman" w:cs="Times New Roman"/>
          <w:b/>
          <w:sz w:val="28"/>
          <w:szCs w:val="28"/>
          <w:u w:val="single"/>
        </w:rPr>
        <w:t>Пластический обмен. Биосинтез белков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C31630" w:rsidRPr="00C31630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В.Б.Захарова, С.Г. Мамонтова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FB5A6F" w:rsidRPr="00C86F49" w:rsidRDefault="00424BC0" w:rsidP="00C316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424BC0" w:rsidRPr="00FB5A6F" w:rsidRDefault="00FB5A6F" w:rsidP="00FB5A6F">
      <w:pPr>
        <w:rPr>
          <w:rFonts w:ascii="Times New Roman" w:hAnsi="Times New Roman" w:cs="Times New Roman"/>
          <w:b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F7A">
        <w:rPr>
          <w:rFonts w:ascii="Times New Roman" w:hAnsi="Times New Roman" w:cs="Times New Roman"/>
          <w:sz w:val="28"/>
          <w:szCs w:val="28"/>
        </w:rPr>
        <w:t xml:space="preserve">Совокупность реакций биологического синтеза – это </w:t>
      </w:r>
      <w:r w:rsidR="00424BC0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C74F7A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74F7A">
        <w:rPr>
          <w:rFonts w:ascii="Times New Roman" w:hAnsi="Times New Roman" w:cs="Times New Roman"/>
          <w:sz w:val="28"/>
          <w:szCs w:val="28"/>
        </w:rPr>
        <w:t xml:space="preserve">Ассимиляция </w:t>
      </w:r>
    </w:p>
    <w:p w:rsidR="00C74F7A" w:rsidRDefault="00424BC0" w:rsidP="00C74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74F7A">
        <w:rPr>
          <w:rFonts w:ascii="Times New Roman" w:hAnsi="Times New Roman" w:cs="Times New Roman"/>
          <w:sz w:val="28"/>
          <w:szCs w:val="28"/>
        </w:rPr>
        <w:t xml:space="preserve">Диссимиляция  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74F7A">
        <w:rPr>
          <w:rFonts w:ascii="Times New Roman" w:hAnsi="Times New Roman" w:cs="Times New Roman"/>
          <w:sz w:val="28"/>
          <w:szCs w:val="28"/>
        </w:rPr>
        <w:t xml:space="preserve">Специфичность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74F7A">
        <w:rPr>
          <w:rFonts w:ascii="Times New Roman" w:hAnsi="Times New Roman" w:cs="Times New Roman"/>
          <w:sz w:val="28"/>
          <w:szCs w:val="28"/>
        </w:rPr>
        <w:t>Универсальность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503D14">
        <w:rPr>
          <w:rFonts w:ascii="Times New Roman" w:hAnsi="Times New Roman" w:cs="Times New Roman"/>
          <w:sz w:val="28"/>
          <w:szCs w:val="28"/>
        </w:rPr>
        <w:t xml:space="preserve">Комбинация из трех нуклеотидов в молекуле ДНК – это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03D14">
        <w:rPr>
          <w:rFonts w:ascii="Times New Roman" w:hAnsi="Times New Roman" w:cs="Times New Roman"/>
          <w:sz w:val="28"/>
          <w:szCs w:val="28"/>
        </w:rPr>
        <w:t>Триплет</w:t>
      </w:r>
    </w:p>
    <w:p w:rsidR="000B48E5" w:rsidRDefault="00424BC0" w:rsidP="000B4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03D14">
        <w:rPr>
          <w:rFonts w:ascii="Times New Roman" w:hAnsi="Times New Roman" w:cs="Times New Roman"/>
          <w:sz w:val="28"/>
          <w:szCs w:val="28"/>
        </w:rPr>
        <w:t>иРНК</w:t>
      </w:r>
      <w:proofErr w:type="spellEnd"/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03D14">
        <w:rPr>
          <w:rFonts w:ascii="Times New Roman" w:hAnsi="Times New Roman" w:cs="Times New Roman"/>
          <w:sz w:val="28"/>
          <w:szCs w:val="28"/>
        </w:rPr>
        <w:t>Полипептид</w:t>
      </w:r>
    </w:p>
    <w:p w:rsidR="00FB5A6F" w:rsidRPr="00503D14" w:rsidRDefault="00424BC0" w:rsidP="00503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503D14">
        <w:rPr>
          <w:rFonts w:ascii="Times New Roman" w:hAnsi="Times New Roman" w:cs="Times New Roman"/>
          <w:sz w:val="28"/>
          <w:szCs w:val="28"/>
        </w:rPr>
        <w:t>тРНК</w:t>
      </w:r>
      <w:proofErr w:type="spellEnd"/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48104F">
        <w:rPr>
          <w:rFonts w:ascii="Times New Roman" w:hAnsi="Times New Roman" w:cs="Times New Roman"/>
          <w:sz w:val="28"/>
          <w:szCs w:val="28"/>
        </w:rPr>
        <w:t xml:space="preserve">Генетический код – это </w:t>
      </w:r>
      <w:r w:rsidR="00410AD7">
        <w:rPr>
          <w:rFonts w:ascii="Times New Roman" w:hAnsi="Times New Roman" w:cs="Times New Roman"/>
          <w:sz w:val="28"/>
          <w:szCs w:val="28"/>
        </w:rPr>
        <w:t xml:space="preserve"> </w:t>
      </w:r>
      <w:r w:rsidR="00F46070">
        <w:rPr>
          <w:rFonts w:ascii="Times New Roman" w:hAnsi="Times New Roman" w:cs="Times New Roman"/>
          <w:sz w:val="28"/>
          <w:szCs w:val="28"/>
        </w:rPr>
        <w:t>…</w:t>
      </w:r>
    </w:p>
    <w:p w:rsidR="00410AD7" w:rsidRPr="0048104F" w:rsidRDefault="00410AD7" w:rsidP="00481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8104F">
        <w:rPr>
          <w:rFonts w:ascii="Times New Roman" w:hAnsi="Times New Roman" w:cs="Times New Roman"/>
          <w:sz w:val="28"/>
          <w:szCs w:val="28"/>
        </w:rPr>
        <w:t xml:space="preserve">Зависимость между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04F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4810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104F">
        <w:rPr>
          <w:rFonts w:ascii="Times New Roman" w:hAnsi="Times New Roman" w:cs="Times New Roman"/>
          <w:sz w:val="28"/>
          <w:szCs w:val="28"/>
        </w:rPr>
        <w:t>тРНК</w:t>
      </w:r>
      <w:proofErr w:type="spellEnd"/>
    </w:p>
    <w:p w:rsidR="00410AD7" w:rsidRPr="0048104F" w:rsidRDefault="00410AD7" w:rsidP="00481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8104F">
        <w:rPr>
          <w:rFonts w:ascii="Times New Roman" w:hAnsi="Times New Roman" w:cs="Times New Roman"/>
          <w:sz w:val="28"/>
          <w:szCs w:val="28"/>
        </w:rPr>
        <w:t xml:space="preserve">Зависимость между  </w:t>
      </w:r>
      <w:proofErr w:type="spellStart"/>
      <w:r w:rsidR="0048104F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48104F">
        <w:rPr>
          <w:rFonts w:ascii="Times New Roman" w:hAnsi="Times New Roman" w:cs="Times New Roman"/>
          <w:sz w:val="28"/>
          <w:szCs w:val="28"/>
        </w:rPr>
        <w:t xml:space="preserve"> и триплетами оснований </w:t>
      </w:r>
    </w:p>
    <w:p w:rsidR="00410AD7" w:rsidRPr="0048104F" w:rsidRDefault="00410AD7" w:rsidP="00481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8104F">
        <w:rPr>
          <w:rFonts w:ascii="Times New Roman" w:hAnsi="Times New Roman" w:cs="Times New Roman"/>
          <w:sz w:val="28"/>
          <w:szCs w:val="28"/>
        </w:rPr>
        <w:t xml:space="preserve">Зависимость между  </w:t>
      </w:r>
      <w:proofErr w:type="spellStart"/>
      <w:r w:rsidR="0048104F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48104F">
        <w:rPr>
          <w:rFonts w:ascii="Times New Roman" w:hAnsi="Times New Roman" w:cs="Times New Roman"/>
          <w:sz w:val="28"/>
          <w:szCs w:val="28"/>
        </w:rPr>
        <w:t xml:space="preserve"> и аминокислотами </w:t>
      </w:r>
    </w:p>
    <w:p w:rsidR="00410AD7" w:rsidRPr="0048104F" w:rsidRDefault="00410AD7" w:rsidP="00481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8104F">
        <w:rPr>
          <w:rFonts w:ascii="Times New Roman" w:hAnsi="Times New Roman" w:cs="Times New Roman"/>
          <w:sz w:val="28"/>
          <w:szCs w:val="28"/>
        </w:rPr>
        <w:t xml:space="preserve">Зависимость между  аминокислотами и триплетами оснований </w:t>
      </w:r>
    </w:p>
    <w:p w:rsidR="00FB5A6F" w:rsidRPr="00410AD7" w:rsidRDefault="00FB5A6F" w:rsidP="00410AD7">
      <w:pPr>
        <w:rPr>
          <w:rFonts w:ascii="Times New Roman" w:hAnsi="Times New Roman" w:cs="Times New Roman"/>
          <w:sz w:val="28"/>
          <w:szCs w:val="28"/>
        </w:rPr>
      </w:pPr>
      <w:r w:rsidRPr="00410AD7">
        <w:rPr>
          <w:rFonts w:ascii="Times New Roman" w:hAnsi="Times New Roman" w:cs="Times New Roman"/>
          <w:sz w:val="28"/>
          <w:szCs w:val="28"/>
        </w:rPr>
        <w:t xml:space="preserve">4. </w:t>
      </w:r>
      <w:r w:rsidR="00936470">
        <w:rPr>
          <w:rFonts w:ascii="Times New Roman" w:hAnsi="Times New Roman" w:cs="Times New Roman"/>
          <w:sz w:val="28"/>
          <w:szCs w:val="28"/>
        </w:rPr>
        <w:t xml:space="preserve">Свойство  кодирования  несколькими триплетами </w:t>
      </w:r>
      <w:r w:rsidR="00AA3348">
        <w:rPr>
          <w:rFonts w:ascii="Times New Roman" w:hAnsi="Times New Roman" w:cs="Times New Roman"/>
          <w:sz w:val="28"/>
          <w:szCs w:val="28"/>
        </w:rPr>
        <w:t xml:space="preserve"> некоторых аминокислот  называется …</w:t>
      </w:r>
    </w:p>
    <w:p w:rsidR="00FA7AEE" w:rsidRDefault="00FA7AEE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32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348">
        <w:rPr>
          <w:rFonts w:ascii="Times New Roman" w:hAnsi="Times New Roman" w:cs="Times New Roman"/>
          <w:sz w:val="28"/>
          <w:szCs w:val="28"/>
        </w:rPr>
        <w:t xml:space="preserve">Специфичность кода </w:t>
      </w:r>
    </w:p>
    <w:p w:rsidR="0034732B" w:rsidRDefault="0034732B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AA3348">
        <w:rPr>
          <w:rFonts w:ascii="Times New Roman" w:hAnsi="Times New Roman" w:cs="Times New Roman"/>
          <w:sz w:val="28"/>
          <w:szCs w:val="28"/>
        </w:rPr>
        <w:t xml:space="preserve">Универсальность кода </w:t>
      </w:r>
    </w:p>
    <w:p w:rsidR="00FA7AEE" w:rsidRDefault="0034732B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AA3348">
        <w:rPr>
          <w:rFonts w:ascii="Times New Roman" w:hAnsi="Times New Roman" w:cs="Times New Roman"/>
          <w:sz w:val="28"/>
          <w:szCs w:val="28"/>
        </w:rPr>
        <w:t xml:space="preserve">Избыточность кода </w:t>
      </w:r>
    </w:p>
    <w:p w:rsidR="0034732B" w:rsidRDefault="0034732B" w:rsidP="0034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AA3348">
        <w:rPr>
          <w:rFonts w:ascii="Times New Roman" w:hAnsi="Times New Roman" w:cs="Times New Roman"/>
          <w:sz w:val="28"/>
          <w:szCs w:val="28"/>
        </w:rPr>
        <w:t xml:space="preserve">Доступность кода </w:t>
      </w:r>
    </w:p>
    <w:p w:rsidR="00FA7AEE" w:rsidRPr="00FB5A6F" w:rsidRDefault="00AC667E" w:rsidP="00FA7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6339">
        <w:rPr>
          <w:rFonts w:ascii="Times New Roman" w:hAnsi="Times New Roman" w:cs="Times New Roman"/>
          <w:sz w:val="28"/>
          <w:szCs w:val="28"/>
        </w:rPr>
        <w:t xml:space="preserve">Способность соответствовать  одного триплета – одной аминокислоту  называется </w:t>
      </w:r>
      <w:r w:rsidR="00FA7AEE">
        <w:rPr>
          <w:rFonts w:ascii="Times New Roman" w:hAnsi="Times New Roman" w:cs="Times New Roman"/>
          <w:sz w:val="28"/>
          <w:szCs w:val="28"/>
        </w:rPr>
        <w:t xml:space="preserve">  </w:t>
      </w:r>
      <w:r w:rsidR="00FA7AEE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816339" w:rsidRDefault="00816339" w:rsidP="008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А) Специфичность кода </w:t>
      </w:r>
    </w:p>
    <w:p w:rsidR="00816339" w:rsidRDefault="00816339" w:rsidP="008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Универсальность кода </w:t>
      </w:r>
    </w:p>
    <w:p w:rsidR="00816339" w:rsidRDefault="00816339" w:rsidP="008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Избыточность кода </w:t>
      </w:r>
    </w:p>
    <w:p w:rsidR="00816339" w:rsidRDefault="00816339" w:rsidP="008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Доступность кода 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2D39">
        <w:rPr>
          <w:rFonts w:ascii="Times New Roman" w:hAnsi="Times New Roman" w:cs="Times New Roman"/>
          <w:sz w:val="28"/>
          <w:szCs w:val="28"/>
        </w:rPr>
        <w:t xml:space="preserve">РНК,  синтезируемая  по цепи ДНК и несущая информацию о ней   называется </w:t>
      </w:r>
      <w:r w:rsidR="00DB77F0">
        <w:rPr>
          <w:rFonts w:ascii="Times New Roman" w:hAnsi="Times New Roman" w:cs="Times New Roman"/>
          <w:sz w:val="28"/>
          <w:szCs w:val="28"/>
        </w:rPr>
        <w:t xml:space="preserve"> </w:t>
      </w:r>
      <w:r w:rsidR="00174655">
        <w:rPr>
          <w:rFonts w:ascii="Times New Roman" w:hAnsi="Times New Roman" w:cs="Times New Roman"/>
          <w:sz w:val="28"/>
          <w:szCs w:val="28"/>
        </w:rPr>
        <w:t>…</w:t>
      </w:r>
    </w:p>
    <w:p w:rsidR="00A62D39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2D39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="00A62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20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62D39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DB7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854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F7854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="006F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F7854">
        <w:rPr>
          <w:rFonts w:ascii="Times New Roman" w:hAnsi="Times New Roman" w:cs="Times New Roman"/>
          <w:sz w:val="28"/>
          <w:szCs w:val="28"/>
        </w:rPr>
        <w:t xml:space="preserve">Универсальная 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DB77F0">
        <w:rPr>
          <w:rFonts w:ascii="Times New Roman" w:hAnsi="Times New Roman" w:cs="Times New Roman"/>
          <w:sz w:val="28"/>
          <w:szCs w:val="28"/>
        </w:rPr>
        <w:t xml:space="preserve">В </w:t>
      </w:r>
      <w:r w:rsidR="0092127A">
        <w:rPr>
          <w:rFonts w:ascii="Times New Roman" w:hAnsi="Times New Roman" w:cs="Times New Roman"/>
          <w:sz w:val="28"/>
          <w:szCs w:val="28"/>
        </w:rPr>
        <w:t xml:space="preserve">процессе синтеза белка  по </w:t>
      </w:r>
      <w:r w:rsidR="00DB7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27A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92127A">
        <w:rPr>
          <w:rFonts w:ascii="Times New Roman" w:hAnsi="Times New Roman" w:cs="Times New Roman"/>
          <w:sz w:val="28"/>
          <w:szCs w:val="28"/>
        </w:rPr>
        <w:t xml:space="preserve"> перемещается </w:t>
      </w:r>
      <w:r w:rsidR="00DB77F0">
        <w:rPr>
          <w:rFonts w:ascii="Times New Roman" w:hAnsi="Times New Roman" w:cs="Times New Roman"/>
          <w:sz w:val="28"/>
          <w:szCs w:val="28"/>
        </w:rPr>
        <w:t xml:space="preserve">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F7F51" w:rsidRDefault="003F7F51" w:rsidP="003F7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127A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174655" w:rsidRDefault="003F7F51" w:rsidP="0017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2127A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174655" w:rsidRDefault="003F7F51" w:rsidP="0017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2127A">
        <w:rPr>
          <w:rFonts w:ascii="Times New Roman" w:hAnsi="Times New Roman" w:cs="Times New Roman"/>
          <w:sz w:val="28"/>
          <w:szCs w:val="28"/>
        </w:rPr>
        <w:t xml:space="preserve">Лизосома </w:t>
      </w:r>
    </w:p>
    <w:p w:rsidR="00174655" w:rsidRPr="00DB77F0" w:rsidRDefault="003F7F51" w:rsidP="0017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2127A"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0F3D76" w:rsidRPr="00174655" w:rsidRDefault="000F3D76" w:rsidP="00174655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EC2D12">
        <w:rPr>
          <w:rFonts w:ascii="Times New Roman" w:hAnsi="Times New Roman" w:cs="Times New Roman"/>
          <w:sz w:val="28"/>
          <w:szCs w:val="28"/>
        </w:rPr>
        <w:t xml:space="preserve">Информацию  о последовательности аминокислот в белках несет в себе </w:t>
      </w:r>
      <w:r w:rsidR="00005C5F" w:rsidRPr="00174655">
        <w:rPr>
          <w:rFonts w:ascii="Times New Roman" w:hAnsi="Times New Roman" w:cs="Times New Roman"/>
          <w:sz w:val="28"/>
          <w:szCs w:val="28"/>
        </w:rPr>
        <w:t>…</w:t>
      </w:r>
    </w:p>
    <w:p w:rsid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2D12">
        <w:rPr>
          <w:rFonts w:ascii="Times New Roman" w:hAnsi="Times New Roman" w:cs="Times New Roman"/>
          <w:sz w:val="28"/>
          <w:szCs w:val="28"/>
        </w:rPr>
        <w:t xml:space="preserve">РНК </w:t>
      </w:r>
    </w:p>
    <w:p w:rsidR="00005C5F" w:rsidRP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C2D12">
        <w:rPr>
          <w:rFonts w:ascii="Times New Roman" w:hAnsi="Times New Roman" w:cs="Times New Roman"/>
          <w:sz w:val="28"/>
          <w:szCs w:val="28"/>
        </w:rPr>
        <w:t xml:space="preserve">АТФ </w:t>
      </w:r>
    </w:p>
    <w:p w:rsidR="00EC2D12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C2D12">
        <w:rPr>
          <w:rFonts w:ascii="Times New Roman" w:hAnsi="Times New Roman" w:cs="Times New Roman"/>
          <w:sz w:val="28"/>
          <w:szCs w:val="28"/>
        </w:rPr>
        <w:t>АДФ</w:t>
      </w:r>
    </w:p>
    <w:p w:rsid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C2D12">
        <w:rPr>
          <w:rFonts w:ascii="Times New Roman" w:hAnsi="Times New Roman" w:cs="Times New Roman"/>
          <w:sz w:val="28"/>
          <w:szCs w:val="28"/>
        </w:rPr>
        <w:t>ДНК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A7F08">
        <w:rPr>
          <w:rFonts w:ascii="Times New Roman" w:hAnsi="Times New Roman" w:cs="Times New Roman"/>
          <w:sz w:val="28"/>
          <w:szCs w:val="28"/>
        </w:rPr>
        <w:t xml:space="preserve">Точное соответствие  аминокислоты коду триплета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F08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8A7F08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  <w:r w:rsidR="00CA4993">
        <w:rPr>
          <w:rFonts w:ascii="Times New Roman" w:hAnsi="Times New Roman" w:cs="Times New Roman"/>
          <w:sz w:val="28"/>
          <w:szCs w:val="28"/>
        </w:rPr>
        <w:t xml:space="preserve">, транспортирующей аминокислоты </w:t>
      </w:r>
    </w:p>
    <w:p w:rsidR="008A7F08" w:rsidRDefault="008A7F08" w:rsidP="008A7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08" w:rsidRDefault="008A7F08" w:rsidP="008A7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08" w:rsidRDefault="008A7F08" w:rsidP="008A7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08" w:rsidRDefault="008A7F08" w:rsidP="008A7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Гемоглобином 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18152E">
        <w:rPr>
          <w:rFonts w:ascii="Times New Roman" w:hAnsi="Times New Roman" w:cs="Times New Roman"/>
          <w:sz w:val="28"/>
          <w:szCs w:val="28"/>
        </w:rPr>
        <w:t>Какого вида РНК  не существует?</w:t>
      </w:r>
    </w:p>
    <w:p w:rsidR="0018152E" w:rsidRDefault="0018152E" w:rsidP="00181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52E" w:rsidRDefault="0018152E" w:rsidP="00181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52E" w:rsidRDefault="0018152E" w:rsidP="00181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60" w:rsidRPr="009B2719" w:rsidRDefault="0018152E" w:rsidP="009B27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уРНК</w:t>
      </w:r>
      <w:proofErr w:type="spellEnd"/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9B2719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9B2719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</w:t>
      </w:r>
      <w:r w:rsidR="009B2719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9B2719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9B2719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651076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9B2719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651076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9B2719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9B2719">
        <w:rPr>
          <w:rFonts w:ascii="Times New Roman" w:hAnsi="Times New Roman" w:cs="Times New Roman"/>
          <w:sz w:val="28"/>
          <w:szCs w:val="28"/>
        </w:rPr>
        <w:t>Г</w:t>
      </w: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50A20"/>
    <w:rsid w:val="0009318A"/>
    <w:rsid w:val="000B48E5"/>
    <w:rsid w:val="000F3D76"/>
    <w:rsid w:val="00174655"/>
    <w:rsid w:val="0018152E"/>
    <w:rsid w:val="00184EA2"/>
    <w:rsid w:val="001C657E"/>
    <w:rsid w:val="001D5C94"/>
    <w:rsid w:val="002024B9"/>
    <w:rsid w:val="00261360"/>
    <w:rsid w:val="00263DC3"/>
    <w:rsid w:val="0029007D"/>
    <w:rsid w:val="00315AFB"/>
    <w:rsid w:val="00346F10"/>
    <w:rsid w:val="0034732B"/>
    <w:rsid w:val="003B543D"/>
    <w:rsid w:val="003F7F51"/>
    <w:rsid w:val="00410AD7"/>
    <w:rsid w:val="00424BC0"/>
    <w:rsid w:val="0046181F"/>
    <w:rsid w:val="0048104F"/>
    <w:rsid w:val="00491CCF"/>
    <w:rsid w:val="004B448F"/>
    <w:rsid w:val="00503D14"/>
    <w:rsid w:val="00511D94"/>
    <w:rsid w:val="00512934"/>
    <w:rsid w:val="00514D05"/>
    <w:rsid w:val="0051632A"/>
    <w:rsid w:val="005A4988"/>
    <w:rsid w:val="00651076"/>
    <w:rsid w:val="00662B33"/>
    <w:rsid w:val="006A5743"/>
    <w:rsid w:val="006F7854"/>
    <w:rsid w:val="007C0D70"/>
    <w:rsid w:val="00816339"/>
    <w:rsid w:val="008742F9"/>
    <w:rsid w:val="008A7F08"/>
    <w:rsid w:val="0092127A"/>
    <w:rsid w:val="00936470"/>
    <w:rsid w:val="00967305"/>
    <w:rsid w:val="009B2719"/>
    <w:rsid w:val="009E7B03"/>
    <w:rsid w:val="00A62D39"/>
    <w:rsid w:val="00A63171"/>
    <w:rsid w:val="00AA3348"/>
    <w:rsid w:val="00AC667E"/>
    <w:rsid w:val="00AE3AC8"/>
    <w:rsid w:val="00B4003B"/>
    <w:rsid w:val="00B50581"/>
    <w:rsid w:val="00B8035F"/>
    <w:rsid w:val="00BB066B"/>
    <w:rsid w:val="00C002FA"/>
    <w:rsid w:val="00C31630"/>
    <w:rsid w:val="00C416B3"/>
    <w:rsid w:val="00C41EBA"/>
    <w:rsid w:val="00C74F7A"/>
    <w:rsid w:val="00C86F49"/>
    <w:rsid w:val="00CA4993"/>
    <w:rsid w:val="00CF60C8"/>
    <w:rsid w:val="00D240B5"/>
    <w:rsid w:val="00D44F76"/>
    <w:rsid w:val="00DB77F0"/>
    <w:rsid w:val="00DD2DEE"/>
    <w:rsid w:val="00E53873"/>
    <w:rsid w:val="00EA5FD8"/>
    <w:rsid w:val="00EC2D12"/>
    <w:rsid w:val="00F10499"/>
    <w:rsid w:val="00F46070"/>
    <w:rsid w:val="00FA7AEE"/>
    <w:rsid w:val="00FB5A6F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745B-0B83-4967-AC52-DC83639F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dcterms:created xsi:type="dcterms:W3CDTF">2014-01-12T07:33:00Z</dcterms:created>
  <dcterms:modified xsi:type="dcterms:W3CDTF">2014-12-03T14:27:00Z</dcterms:modified>
</cp:coreProperties>
</file>