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57" w:rsidRPr="00D01657" w:rsidRDefault="00F23F00" w:rsidP="00D0165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Проверочная работа</w:t>
      </w:r>
      <w:bookmarkStart w:id="0" w:name="_GoBack"/>
      <w:bookmarkEnd w:id="0"/>
      <w:r w:rsidR="00D01657" w:rsidRPr="00D01657">
        <w:rPr>
          <w:rFonts w:ascii="Times New Roman" w:hAnsi="Times New Roman" w:cs="Times New Roman"/>
          <w:sz w:val="24"/>
          <w:szCs w:val="24"/>
          <w:lang w:eastAsia="ru-RU"/>
        </w:rPr>
        <w:t xml:space="preserve"> «Критерии вида»</w:t>
      </w:r>
    </w:p>
    <w:p w:rsidR="00D01657" w:rsidRPr="00D01657" w:rsidRDefault="00D01657" w:rsidP="00D0165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16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Вариант1</w:t>
      </w:r>
    </w:p>
    <w:p w:rsidR="00D01657" w:rsidRPr="00D01657" w:rsidRDefault="00D01657" w:rsidP="00D0165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16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1.Совокупность особей, сходных по строению, имеющих общее происхождение, свободно скрещивающихся между собой и дающих плодовитое потомство, называются… </w:t>
      </w:r>
      <w:r w:rsidRPr="00D016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А. Популяцией    Б. Видом           В. Классом          Г. Верного ответа нет</w:t>
      </w:r>
    </w:p>
    <w:p w:rsidR="00D01657" w:rsidRPr="00D01657" w:rsidRDefault="00D01657" w:rsidP="00D0165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16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Для видов обитающих в Байкале, ареал ограничивается этим озером, - это пример … критерия </w:t>
      </w:r>
    </w:p>
    <w:p w:rsidR="00D01657" w:rsidRPr="00D01657" w:rsidRDefault="00D01657" w:rsidP="00D0165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16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 Экологического   </w:t>
      </w:r>
    </w:p>
    <w:p w:rsidR="00D01657" w:rsidRPr="00D01657" w:rsidRDefault="00D01657" w:rsidP="00D0165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16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Б. Морфологического </w:t>
      </w:r>
      <w:r w:rsidRPr="00D016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 В. Географического                  </w:t>
      </w:r>
    </w:p>
    <w:p w:rsidR="00D01657" w:rsidRPr="00D01657" w:rsidRDefault="00D01657" w:rsidP="00D0165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16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 Физиологического</w:t>
      </w:r>
      <w:r w:rsidRPr="00D016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3. Критерий вида, включающий в себя совокупность факторов внешней среды, составляющих непосредственную среду обитания вида, - это … критерий </w:t>
      </w:r>
      <w:r w:rsidRPr="00D016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А. Экологический                </w:t>
      </w:r>
    </w:p>
    <w:p w:rsidR="00D01657" w:rsidRPr="00D01657" w:rsidRDefault="00D01657" w:rsidP="00D0165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16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Б. Географический      </w:t>
      </w:r>
    </w:p>
    <w:p w:rsidR="00D01657" w:rsidRPr="00D01657" w:rsidRDefault="00D01657" w:rsidP="00D0165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16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 Морфологический </w:t>
      </w:r>
      <w:r w:rsidRPr="00D016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Г. Верного ответа нет</w:t>
      </w:r>
    </w:p>
    <w:p w:rsidR="00D01657" w:rsidRPr="00D01657" w:rsidRDefault="00D01657" w:rsidP="00D0165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16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 Часто скрещиваются между собой виды тополей и ив, - это пример не абсолютности … критерия    </w:t>
      </w:r>
    </w:p>
    <w:p w:rsidR="00D01657" w:rsidRPr="00D01657" w:rsidRDefault="00D01657" w:rsidP="00D0165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16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 Генетического   </w:t>
      </w:r>
    </w:p>
    <w:p w:rsidR="00D01657" w:rsidRPr="00D01657" w:rsidRDefault="00D01657" w:rsidP="00D0165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16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Б. Биохимического </w:t>
      </w:r>
      <w:r w:rsidRPr="00D016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В. Физиологического              </w:t>
      </w:r>
    </w:p>
    <w:p w:rsidR="00D01657" w:rsidRPr="00D01657" w:rsidRDefault="00D01657" w:rsidP="00D0165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16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 Морфологического</w:t>
      </w:r>
    </w:p>
    <w:p w:rsidR="00D01657" w:rsidRPr="00D01657" w:rsidRDefault="00D01657" w:rsidP="00D0165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16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Основополагающим для вида критерием является… </w:t>
      </w:r>
      <w:r w:rsidRPr="00D016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А. Морфологический               Б. Генетический </w:t>
      </w:r>
      <w:r w:rsidRPr="00D016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В. Физиологический                Г. Биохимический</w:t>
      </w:r>
    </w:p>
    <w:p w:rsidR="00D01657" w:rsidRPr="00D01657" w:rsidRDefault="00D01657" w:rsidP="00D0165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16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Для определения видовой принадлежности  необходимо использовать: </w:t>
      </w:r>
      <w:r w:rsidRPr="00D016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А. Морфологический и генетический критерии   </w:t>
      </w:r>
    </w:p>
    <w:p w:rsidR="00D01657" w:rsidRPr="00D01657" w:rsidRDefault="00D01657" w:rsidP="00D0165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16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Б. Биохимический и физиологический критерии   </w:t>
      </w:r>
    </w:p>
    <w:p w:rsidR="00D01657" w:rsidRPr="00D01657" w:rsidRDefault="00D01657" w:rsidP="00D0165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16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 Географический и экологический критерий        </w:t>
      </w:r>
    </w:p>
    <w:p w:rsidR="00D01657" w:rsidRPr="00D01657" w:rsidRDefault="00D01657" w:rsidP="00D0165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16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Г. Все ответы верны</w:t>
      </w:r>
    </w:p>
    <w:p w:rsidR="00D01657" w:rsidRPr="00D01657" w:rsidRDefault="00D01657" w:rsidP="00D0165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16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 Болотная камышовка и тростниковая камышовка внешне не отличаются, но не скрещиваются и имеют совершенно разные брачные песни, - это пример не абсолютности </w:t>
      </w:r>
    </w:p>
    <w:p w:rsidR="00D01657" w:rsidRPr="00D01657" w:rsidRDefault="00D01657" w:rsidP="00D0165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16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 Морфологического критерия       Б. Экологического критерия </w:t>
      </w:r>
      <w:r w:rsidRPr="00D016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В. Географического критерия          Г. Биохимического критерия</w:t>
      </w:r>
    </w:p>
    <w:p w:rsidR="00D01657" w:rsidRPr="00D01657" w:rsidRDefault="00D01657" w:rsidP="00D0165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16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 Критерий, характеризующий определённый ареал, занимаемый видом в природе, - это…</w:t>
      </w:r>
    </w:p>
    <w:p w:rsidR="00D01657" w:rsidRPr="00D01657" w:rsidRDefault="00D01657" w:rsidP="00D0165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16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 Экологический критерий   </w:t>
      </w:r>
    </w:p>
    <w:p w:rsidR="00D01657" w:rsidRPr="00D01657" w:rsidRDefault="00D01657" w:rsidP="00D0165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16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Б. Морфологический критерий </w:t>
      </w:r>
      <w:r w:rsidRPr="00D016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В. Географический критерий            </w:t>
      </w:r>
    </w:p>
    <w:p w:rsidR="00D01657" w:rsidRPr="00D01657" w:rsidRDefault="00D01657" w:rsidP="00D0165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16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Г. Физиологический критерий</w:t>
      </w:r>
    </w:p>
    <w:p w:rsidR="00D01657" w:rsidRPr="00D01657" w:rsidRDefault="00D01657" w:rsidP="00D0165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16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 В природных условиях популяции не смешиваются друг с другом. Этому препятствуют…  </w:t>
      </w:r>
    </w:p>
    <w:p w:rsidR="00D01657" w:rsidRPr="00D01657" w:rsidRDefault="00D01657" w:rsidP="00D0165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16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 Географические преграды        </w:t>
      </w:r>
    </w:p>
    <w:p w:rsidR="00D01657" w:rsidRPr="00D01657" w:rsidRDefault="00D01657" w:rsidP="00D0165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16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Б. Морфологические отличия </w:t>
      </w:r>
      <w:r w:rsidRPr="00D016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В. Разные сроки размножения                                 </w:t>
      </w:r>
    </w:p>
    <w:p w:rsidR="00A87027" w:rsidRPr="00D01657" w:rsidRDefault="00A87027" w:rsidP="00D0165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87027" w:rsidRPr="00D0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AB"/>
    <w:rsid w:val="002C4477"/>
    <w:rsid w:val="00A87027"/>
    <w:rsid w:val="00D01657"/>
    <w:rsid w:val="00D01AAB"/>
    <w:rsid w:val="00F2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1657"/>
  </w:style>
  <w:style w:type="paragraph" w:styleId="a3">
    <w:name w:val="No Spacing"/>
    <w:uiPriority w:val="1"/>
    <w:qFormat/>
    <w:rsid w:val="00D016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1657"/>
  </w:style>
  <w:style w:type="paragraph" w:styleId="a3">
    <w:name w:val="No Spacing"/>
    <w:uiPriority w:val="1"/>
    <w:qFormat/>
    <w:rsid w:val="00D016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2013-10-25T05:39:00Z</cp:lastPrinted>
  <dcterms:created xsi:type="dcterms:W3CDTF">2013-10-25T05:38:00Z</dcterms:created>
  <dcterms:modified xsi:type="dcterms:W3CDTF">2015-01-08T17:40:00Z</dcterms:modified>
</cp:coreProperties>
</file>