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B4" w:rsidRPr="00B576B4" w:rsidRDefault="00B576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Ф.И.О. автора материала: </w:t>
      </w:r>
      <w:r w:rsidRPr="00B576B4">
        <w:rPr>
          <w:b/>
          <w:sz w:val="24"/>
          <w:szCs w:val="24"/>
        </w:rPr>
        <w:t>Павлова Ольга Леонидовна</w:t>
      </w:r>
    </w:p>
    <w:p w:rsidR="00B576B4" w:rsidRDefault="00B576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Место работы (название Образовательного учреждения) </w:t>
      </w:r>
      <w:r w:rsidRPr="00B576B4">
        <w:rPr>
          <w:b/>
          <w:sz w:val="24"/>
          <w:szCs w:val="24"/>
        </w:rPr>
        <w:t>МОУ Казачинская СОШ</w:t>
      </w:r>
    </w:p>
    <w:p w:rsidR="00B576B4" w:rsidRPr="00B576B4" w:rsidRDefault="00B576B4">
      <w:pPr>
        <w:rPr>
          <w:b/>
          <w:sz w:val="24"/>
          <w:szCs w:val="24"/>
        </w:rPr>
      </w:pPr>
      <w:r w:rsidRPr="00B576B4">
        <w:rPr>
          <w:b/>
          <w:sz w:val="24"/>
          <w:szCs w:val="24"/>
        </w:rPr>
        <w:t xml:space="preserve"> с. Казачинское Иркутской области.</w:t>
      </w:r>
    </w:p>
    <w:p w:rsidR="00B576B4" w:rsidRDefault="00B576B4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автора: </w:t>
      </w:r>
      <w:r w:rsidRPr="00B576B4">
        <w:rPr>
          <w:b/>
          <w:sz w:val="24"/>
          <w:szCs w:val="24"/>
        </w:rPr>
        <w:t>Учитель изобразительного искусства и черчения</w:t>
      </w:r>
      <w:r>
        <w:rPr>
          <w:sz w:val="24"/>
          <w:szCs w:val="24"/>
        </w:rPr>
        <w:t>.</w:t>
      </w:r>
    </w:p>
    <w:p w:rsidR="001F2A87" w:rsidRPr="00F97F7E" w:rsidRDefault="00F25221">
      <w:pPr>
        <w:rPr>
          <w:sz w:val="24"/>
          <w:szCs w:val="24"/>
        </w:rPr>
      </w:pPr>
      <w:r w:rsidRPr="00F97F7E">
        <w:rPr>
          <w:sz w:val="24"/>
          <w:szCs w:val="24"/>
        </w:rPr>
        <w:t xml:space="preserve">Тема урока: </w:t>
      </w:r>
      <w:r w:rsidRPr="00B576B4">
        <w:rPr>
          <w:b/>
          <w:sz w:val="24"/>
          <w:szCs w:val="24"/>
        </w:rPr>
        <w:t>Искусство Городца. Роспись разделочных досок.</w:t>
      </w:r>
    </w:p>
    <w:p w:rsidR="00F25221" w:rsidRPr="00B576B4" w:rsidRDefault="00F25221">
      <w:pPr>
        <w:rPr>
          <w:b/>
          <w:sz w:val="24"/>
          <w:szCs w:val="24"/>
        </w:rPr>
      </w:pPr>
      <w:r w:rsidRPr="00B576B4">
        <w:rPr>
          <w:b/>
          <w:sz w:val="24"/>
          <w:szCs w:val="24"/>
        </w:rPr>
        <w:t>Цели урока:</w:t>
      </w:r>
    </w:p>
    <w:p w:rsidR="00F25221" w:rsidRPr="00F97F7E" w:rsidRDefault="007C20DD">
      <w:pPr>
        <w:rPr>
          <w:sz w:val="24"/>
          <w:szCs w:val="24"/>
        </w:rPr>
      </w:pPr>
      <w:r w:rsidRPr="00F97F7E">
        <w:rPr>
          <w:sz w:val="24"/>
          <w:szCs w:val="24"/>
        </w:rPr>
        <w:t>1.</w:t>
      </w:r>
      <w:r w:rsidR="00F25221" w:rsidRPr="00F97F7E">
        <w:rPr>
          <w:sz w:val="24"/>
          <w:szCs w:val="24"/>
        </w:rPr>
        <w:t>Познакомить учащихся с историей развития городецкой росписи и произведений промысла.</w:t>
      </w:r>
    </w:p>
    <w:p w:rsidR="00F25221" w:rsidRPr="00F97F7E" w:rsidRDefault="007C20DD">
      <w:pPr>
        <w:rPr>
          <w:sz w:val="24"/>
          <w:szCs w:val="24"/>
        </w:rPr>
      </w:pPr>
      <w:r w:rsidRPr="00F97F7E">
        <w:rPr>
          <w:sz w:val="24"/>
          <w:szCs w:val="24"/>
        </w:rPr>
        <w:t>2.</w:t>
      </w:r>
      <w:r w:rsidR="00F25221" w:rsidRPr="00F97F7E">
        <w:rPr>
          <w:sz w:val="24"/>
          <w:szCs w:val="24"/>
        </w:rPr>
        <w:t>Воспитывать любовь к Родине, ее истории и национальной культуре.</w:t>
      </w:r>
    </w:p>
    <w:p w:rsidR="00F25221" w:rsidRPr="00F97F7E" w:rsidRDefault="007C20DD">
      <w:pPr>
        <w:rPr>
          <w:sz w:val="24"/>
          <w:szCs w:val="24"/>
        </w:rPr>
      </w:pPr>
      <w:r w:rsidRPr="00F97F7E">
        <w:rPr>
          <w:sz w:val="24"/>
          <w:szCs w:val="24"/>
        </w:rPr>
        <w:t>3.</w:t>
      </w:r>
      <w:r w:rsidR="00F25221" w:rsidRPr="00F97F7E">
        <w:rPr>
          <w:sz w:val="24"/>
          <w:szCs w:val="24"/>
        </w:rPr>
        <w:t>Развивать творческую фантазию, познавательную активность и художественный вкус.</w:t>
      </w:r>
    </w:p>
    <w:p w:rsidR="00F25221" w:rsidRPr="00F97F7E" w:rsidRDefault="007C20DD">
      <w:pPr>
        <w:rPr>
          <w:sz w:val="24"/>
          <w:szCs w:val="24"/>
        </w:rPr>
      </w:pPr>
      <w:r w:rsidRPr="00F97F7E">
        <w:rPr>
          <w:sz w:val="24"/>
          <w:szCs w:val="24"/>
        </w:rPr>
        <w:t>4.</w:t>
      </w:r>
      <w:r w:rsidR="00F25221" w:rsidRPr="00F97F7E">
        <w:rPr>
          <w:sz w:val="24"/>
          <w:szCs w:val="24"/>
        </w:rPr>
        <w:t>Формировать навыки работы в области художественной городецкой росписи.</w:t>
      </w:r>
    </w:p>
    <w:p w:rsidR="00B576B4" w:rsidRDefault="00F25221" w:rsidP="00F97F7E">
      <w:pPr>
        <w:pStyle w:val="c1"/>
        <w:shd w:val="clear" w:color="auto" w:fill="FFFFFF"/>
        <w:spacing w:line="360" w:lineRule="auto"/>
        <w:rPr>
          <w:rFonts w:asciiTheme="minorHAnsi" w:hAnsiTheme="minorHAnsi"/>
        </w:rPr>
      </w:pPr>
      <w:r w:rsidRPr="00F97F7E">
        <w:rPr>
          <w:rFonts w:asciiTheme="minorHAnsi" w:hAnsiTheme="minorHAnsi"/>
        </w:rPr>
        <w:t>Оборудование и материалы</w:t>
      </w:r>
      <w:r w:rsidR="00B576B4">
        <w:rPr>
          <w:rFonts w:asciiTheme="minorHAnsi" w:hAnsiTheme="minorHAnsi"/>
        </w:rPr>
        <w:t>:</w:t>
      </w:r>
    </w:p>
    <w:p w:rsidR="00B576B4" w:rsidRDefault="00B47411" w:rsidP="00F97F7E">
      <w:pPr>
        <w:pStyle w:val="c1"/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-д</w:t>
      </w:r>
      <w:r w:rsidR="00B576B4">
        <w:rPr>
          <w:rFonts w:asciiTheme="minorHAnsi" w:hAnsiTheme="minorHAnsi"/>
        </w:rPr>
        <w:t>ля учителя: мультимедиа, компьютер, слайды, гуашь, кисти, альбом.</w:t>
      </w:r>
    </w:p>
    <w:p w:rsidR="00F97F7E" w:rsidRDefault="00B47411" w:rsidP="00F97F7E">
      <w:pPr>
        <w:pStyle w:val="c1"/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-д</w:t>
      </w:r>
      <w:r w:rsidR="00B576B4">
        <w:rPr>
          <w:rFonts w:asciiTheme="minorHAnsi" w:hAnsiTheme="minorHAnsi"/>
        </w:rPr>
        <w:t>ля учеников: альбом, гуашь, кисти, баночки для воды, палитра, карточки с элементами Городецкой росписи.</w:t>
      </w:r>
    </w:p>
    <w:p w:rsidR="00B576B4" w:rsidRDefault="00B576B4" w:rsidP="00F97F7E">
      <w:pPr>
        <w:pStyle w:val="c1"/>
        <w:shd w:val="clear" w:color="auto" w:fill="FFFFFF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Зрительный ряд: слайды с изделиями </w:t>
      </w:r>
      <w:r w:rsidR="00B47411">
        <w:rPr>
          <w:rFonts w:asciiTheme="minorHAnsi" w:hAnsiTheme="minorHAnsi"/>
        </w:rPr>
        <w:t>Городецкого</w:t>
      </w:r>
      <w:r>
        <w:rPr>
          <w:rFonts w:asciiTheme="minorHAnsi" w:hAnsiTheme="minorHAnsi"/>
        </w:rPr>
        <w:t xml:space="preserve"> промысла</w:t>
      </w:r>
      <w:r w:rsidR="00B47411">
        <w:rPr>
          <w:rFonts w:asciiTheme="minorHAnsi" w:hAnsiTheme="minorHAnsi"/>
        </w:rPr>
        <w:t>.</w:t>
      </w:r>
    </w:p>
    <w:p w:rsidR="007C20DD" w:rsidRPr="00F97F7E" w:rsidRDefault="00B47411" w:rsidP="00F97F7E">
      <w:pPr>
        <w:pStyle w:val="c1"/>
        <w:shd w:val="clear" w:color="auto" w:fill="FFFFFF"/>
        <w:spacing w:line="360" w:lineRule="auto"/>
        <w:rPr>
          <w:rFonts w:asciiTheme="minorHAnsi" w:hAnsiTheme="minorHAnsi" w:cs="Arial"/>
          <w:color w:val="444444"/>
        </w:rPr>
      </w:pPr>
      <w:r>
        <w:rPr>
          <w:rFonts w:asciiTheme="minorHAnsi" w:hAnsiTheme="minorHAnsi"/>
        </w:rPr>
        <w:t>Музыкальный ряд: русские народные песни.</w:t>
      </w:r>
    </w:p>
    <w:p w:rsidR="00443033" w:rsidRPr="00F97F7E" w:rsidRDefault="00443033" w:rsidP="00443033">
      <w:pPr>
        <w:spacing w:before="240"/>
        <w:rPr>
          <w:b/>
          <w:sz w:val="24"/>
          <w:szCs w:val="24"/>
        </w:rPr>
      </w:pPr>
      <w:r w:rsidRPr="00F97F7E">
        <w:rPr>
          <w:b/>
          <w:sz w:val="24"/>
          <w:szCs w:val="24"/>
        </w:rPr>
        <w:t>ПЛАН УРОКА</w:t>
      </w:r>
      <w:r w:rsidR="00B47411">
        <w:rPr>
          <w:b/>
          <w:sz w:val="24"/>
          <w:szCs w:val="24"/>
        </w:rPr>
        <w:t>: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1. Орг</w:t>
      </w:r>
      <w:r w:rsidR="000C25C0">
        <w:rPr>
          <w:sz w:val="24"/>
          <w:szCs w:val="24"/>
        </w:rPr>
        <w:t>.</w:t>
      </w:r>
      <w:r w:rsidR="000C25C0" w:rsidRPr="00F97F7E">
        <w:rPr>
          <w:sz w:val="24"/>
          <w:szCs w:val="24"/>
        </w:rPr>
        <w:t xml:space="preserve"> м</w:t>
      </w:r>
      <w:r w:rsidRPr="00F97F7E">
        <w:rPr>
          <w:sz w:val="24"/>
          <w:szCs w:val="24"/>
        </w:rPr>
        <w:t>омент.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2. Сообщение темы урока.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3. Беседа об истории развития городецкого промысла и основных элементах росписи.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4. Выполнение тренировочных упражнений по написанию элементов городецкой росписи.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5. Постановка художественной задачи.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6. Самостоятельная работа учащихся в группах-бригадах.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7. Итог урока.</w:t>
      </w:r>
    </w:p>
    <w:p w:rsidR="00443033" w:rsidRPr="00F97F7E" w:rsidRDefault="00443033" w:rsidP="00443033">
      <w:pPr>
        <w:spacing w:before="240"/>
        <w:rPr>
          <w:b/>
          <w:sz w:val="24"/>
          <w:szCs w:val="24"/>
        </w:rPr>
      </w:pPr>
      <w:r w:rsidRPr="00F97F7E">
        <w:rPr>
          <w:b/>
          <w:sz w:val="24"/>
          <w:szCs w:val="24"/>
        </w:rPr>
        <w:t>Выставка работ учащихся.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t>(Оформление динамического плаката «Ярмарка»).</w:t>
      </w:r>
    </w:p>
    <w:p w:rsidR="00443033" w:rsidRPr="00F97F7E" w:rsidRDefault="00443033" w:rsidP="00443033">
      <w:pPr>
        <w:rPr>
          <w:sz w:val="24"/>
          <w:szCs w:val="24"/>
        </w:rPr>
      </w:pPr>
      <w:r w:rsidRPr="00F97F7E">
        <w:rPr>
          <w:sz w:val="24"/>
          <w:szCs w:val="24"/>
        </w:rPr>
        <w:lastRenderedPageBreak/>
        <w:t>Обобщение материала, изученного на уроке.</w:t>
      </w:r>
    </w:p>
    <w:p w:rsidR="00443033" w:rsidRPr="00F97F7E" w:rsidRDefault="00443033">
      <w:pPr>
        <w:rPr>
          <w:sz w:val="24"/>
          <w:szCs w:val="24"/>
        </w:rPr>
      </w:pPr>
    </w:p>
    <w:p w:rsidR="00AE67F3" w:rsidRPr="00F97F7E" w:rsidRDefault="0090478D">
      <w:pPr>
        <w:rPr>
          <w:sz w:val="24"/>
          <w:szCs w:val="24"/>
        </w:rPr>
      </w:pPr>
      <w:r w:rsidRPr="00F97F7E">
        <w:rPr>
          <w:sz w:val="24"/>
          <w:szCs w:val="24"/>
        </w:rPr>
        <w:t>Ход урока: Здравствуйте.</w:t>
      </w:r>
    </w:p>
    <w:p w:rsidR="0090478D" w:rsidRPr="00F97F7E" w:rsidRDefault="0090478D">
      <w:pPr>
        <w:rPr>
          <w:rFonts w:eastAsia="Calibri" w:cs="Times New Roman"/>
          <w:sz w:val="24"/>
          <w:szCs w:val="24"/>
        </w:rPr>
      </w:pPr>
      <w:r w:rsidRPr="00F97F7E">
        <w:rPr>
          <w:sz w:val="24"/>
          <w:szCs w:val="24"/>
        </w:rPr>
        <w:t xml:space="preserve"> </w:t>
      </w:r>
      <w:r w:rsidRPr="00F97F7E">
        <w:rPr>
          <w:rFonts w:eastAsia="Calibri" w:cs="Times New Roman"/>
          <w:sz w:val="24"/>
          <w:szCs w:val="24"/>
        </w:rPr>
        <w:t>Ребята! Обратите внимание, как красиво оформлена наша комната. Какие интересные предметы мы здесь видим! Посмотрите!</w:t>
      </w:r>
    </w:p>
    <w:p w:rsidR="0063518D" w:rsidRDefault="00B47411" w:rsidP="0090478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Вопрос:</w:t>
      </w:r>
      <w:r w:rsidRPr="00F97F7E">
        <w:rPr>
          <w:rFonts w:eastAsia="Calibri" w:cs="Times New Roman"/>
          <w:sz w:val="24"/>
          <w:szCs w:val="24"/>
        </w:rPr>
        <w:t xml:space="preserve"> А</w:t>
      </w:r>
      <w:r w:rsidR="0090478D" w:rsidRPr="00F97F7E">
        <w:rPr>
          <w:rFonts w:eastAsia="Calibri" w:cs="Times New Roman"/>
          <w:sz w:val="24"/>
          <w:szCs w:val="24"/>
        </w:rPr>
        <w:t xml:space="preserve"> из чего они сделаны? </w:t>
      </w:r>
    </w:p>
    <w:p w:rsidR="00386FEF" w:rsidRPr="00F97F7E" w:rsidRDefault="0063518D" w:rsidP="0090478D">
      <w:pPr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Ответ</w:t>
      </w:r>
      <w:r w:rsidR="00B47411">
        <w:rPr>
          <w:rFonts w:eastAsia="Calibri" w:cs="Times New Roman"/>
          <w:sz w:val="24"/>
          <w:szCs w:val="24"/>
        </w:rPr>
        <w:t>:</w:t>
      </w:r>
      <w:r w:rsidR="00B47411" w:rsidRPr="00F97F7E">
        <w:rPr>
          <w:rFonts w:eastAsia="Calibri" w:cs="Times New Roman"/>
          <w:sz w:val="24"/>
          <w:szCs w:val="24"/>
        </w:rPr>
        <w:t xml:space="preserve"> (</w:t>
      </w:r>
      <w:r w:rsidR="0090478D" w:rsidRPr="00F97F7E">
        <w:rPr>
          <w:rFonts w:eastAsia="Calibri" w:cs="Times New Roman"/>
          <w:sz w:val="24"/>
          <w:szCs w:val="24"/>
        </w:rPr>
        <w:t>из дерева)</w:t>
      </w:r>
    </w:p>
    <w:p w:rsidR="0098471D" w:rsidRPr="00F97F7E" w:rsidRDefault="0098471D" w:rsidP="00386FEF">
      <w:pPr>
        <w:ind w:left="708" w:hanging="708"/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 xml:space="preserve">Есть на Волге город древний, </w:t>
      </w:r>
    </w:p>
    <w:p w:rsidR="0098471D" w:rsidRPr="00F97F7E" w:rsidRDefault="0098471D" w:rsidP="00386FEF">
      <w:pPr>
        <w:ind w:left="708" w:hanging="708"/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По названью – Городец.</w:t>
      </w:r>
    </w:p>
    <w:p w:rsidR="0098471D" w:rsidRPr="00F97F7E" w:rsidRDefault="0098471D" w:rsidP="00386FEF">
      <w:pPr>
        <w:ind w:left="708" w:hanging="708"/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Славиться по всей России</w:t>
      </w:r>
    </w:p>
    <w:p w:rsidR="0098471D" w:rsidRDefault="0098471D" w:rsidP="00386FEF">
      <w:pPr>
        <w:ind w:left="708" w:hanging="708"/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Своей росписью, творец.</w:t>
      </w:r>
    </w:p>
    <w:p w:rsidR="0063518D" w:rsidRPr="0063518D" w:rsidRDefault="0063518D" w:rsidP="00386FEF">
      <w:pPr>
        <w:ind w:left="708" w:hanging="708"/>
        <w:jc w:val="both"/>
        <w:rPr>
          <w:rFonts w:eastAsia="Calibri" w:cs="Times New Roman"/>
          <w:b/>
          <w:sz w:val="24"/>
          <w:szCs w:val="24"/>
        </w:rPr>
      </w:pPr>
      <w:r w:rsidRPr="0063518D">
        <w:rPr>
          <w:rFonts w:eastAsia="Calibri" w:cs="Times New Roman"/>
          <w:b/>
          <w:sz w:val="24"/>
          <w:szCs w:val="24"/>
        </w:rPr>
        <w:t>Сообщение темы урока:</w:t>
      </w:r>
    </w:p>
    <w:p w:rsidR="00F97F7E" w:rsidRPr="00F97F7E" w:rsidRDefault="00980999" w:rsidP="00F97F7E">
      <w:pPr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 xml:space="preserve"> </w:t>
      </w:r>
      <w:r w:rsidR="00F97F7E" w:rsidRPr="00F97F7E">
        <w:rPr>
          <w:sz w:val="24"/>
          <w:szCs w:val="24"/>
        </w:rPr>
        <w:t xml:space="preserve"> </w:t>
      </w:r>
      <w:r w:rsidR="00F97F7E" w:rsidRPr="00F97F7E">
        <w:rPr>
          <w:rFonts w:eastAsia="Calibri" w:cs="Times New Roman"/>
          <w:sz w:val="24"/>
          <w:szCs w:val="24"/>
        </w:rPr>
        <w:t>Город расположен берегу Волги стоит славный и древний город Городец. По преданию, основал его еще в 1152 году князем Юрием Долгоруким.</w:t>
      </w:r>
    </w:p>
    <w:p w:rsidR="00F126E6" w:rsidRPr="00F97F7E" w:rsidRDefault="00980999" w:rsidP="0090478D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 xml:space="preserve"> </w:t>
      </w:r>
      <w:r w:rsidR="0098471D" w:rsidRPr="00F97F7E">
        <w:rPr>
          <w:rFonts w:eastAsia="Calibri" w:cs="Times New Roman"/>
          <w:sz w:val="24"/>
          <w:szCs w:val="24"/>
        </w:rPr>
        <w:t>Каждую неделю, по субботам сюда в Городец, съезжались крестьяне из окрестных деревень, приезжали купцы из разных городов,</w:t>
      </w:r>
      <w:r w:rsidR="00386FEF" w:rsidRPr="00F97F7E">
        <w:rPr>
          <w:rFonts w:eastAsia="Calibri" w:cs="Times New Roman"/>
          <w:sz w:val="24"/>
          <w:szCs w:val="24"/>
        </w:rPr>
        <w:t xml:space="preserve"> где продавали сделанные из дерева сани, кадки, корыта, коромысла, </w:t>
      </w:r>
      <w:r w:rsidR="00E42F0F" w:rsidRPr="00F97F7E">
        <w:rPr>
          <w:rFonts w:eastAsia="Calibri" w:cs="Times New Roman"/>
          <w:sz w:val="24"/>
          <w:szCs w:val="24"/>
        </w:rPr>
        <w:t>лапти, славились как умелые плотники, резчики по дереву, из которого делали все. В деревнях, расположенных на берегах чистой и свежей речке Узолы, в селениях Курцево, Косково, Ахлебаиха</w:t>
      </w:r>
      <w:r w:rsidR="00F126E6" w:rsidRPr="00F97F7E">
        <w:rPr>
          <w:rFonts w:eastAsia="Calibri" w:cs="Times New Roman"/>
          <w:sz w:val="24"/>
          <w:szCs w:val="24"/>
        </w:rPr>
        <w:t xml:space="preserve"> </w:t>
      </w:r>
      <w:r w:rsidR="00E42F0F" w:rsidRPr="00F97F7E">
        <w:rPr>
          <w:rFonts w:eastAsia="Calibri" w:cs="Times New Roman"/>
          <w:sz w:val="24"/>
          <w:szCs w:val="24"/>
        </w:rPr>
        <w:t>и др. возник центр производства прядильных донец и игрушек.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Яви же щедрость молодецкую –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Как в первый и последний раз,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Купи мне прялку городецкую –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Я буду нить живую прясть.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Не говори, что все распроданы,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Не говори, что нам не впрок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И кони черные, и розаны,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И нежный аленький цветок.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Не привози орехи грецкие,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 xml:space="preserve">И к серьгам, </w:t>
      </w:r>
      <w:r w:rsidR="000C25C0" w:rsidRPr="00F97F7E">
        <w:rPr>
          <w:sz w:val="24"/>
          <w:szCs w:val="24"/>
        </w:rPr>
        <w:t>кольцам,</w:t>
      </w:r>
      <w:r w:rsidRPr="00F97F7E">
        <w:rPr>
          <w:sz w:val="24"/>
          <w:szCs w:val="24"/>
        </w:rPr>
        <w:t xml:space="preserve"> что за страсть?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lastRenderedPageBreak/>
        <w:t>Купи мне прялку городецкую,</w:t>
      </w:r>
    </w:p>
    <w:p w:rsidR="00F126E6" w:rsidRPr="00F97F7E" w:rsidRDefault="00F126E6" w:rsidP="00F126E6">
      <w:pPr>
        <w:rPr>
          <w:sz w:val="24"/>
          <w:szCs w:val="24"/>
        </w:rPr>
      </w:pPr>
      <w:r w:rsidRPr="00F97F7E">
        <w:rPr>
          <w:sz w:val="24"/>
          <w:szCs w:val="24"/>
        </w:rPr>
        <w:t>Я судьбы наши буду прясть.</w:t>
      </w:r>
    </w:p>
    <w:p w:rsidR="00F126E6" w:rsidRPr="00F97F7E" w:rsidRDefault="00F126E6" w:rsidP="00F126E6">
      <w:pPr>
        <w:ind w:firstLine="2700"/>
        <w:rPr>
          <w:sz w:val="24"/>
          <w:szCs w:val="24"/>
        </w:rPr>
      </w:pPr>
      <w:proofErr w:type="spellStart"/>
      <w:r w:rsidRPr="00F97F7E">
        <w:rPr>
          <w:sz w:val="24"/>
          <w:szCs w:val="24"/>
        </w:rPr>
        <w:t>М.Котомцева</w:t>
      </w:r>
      <w:proofErr w:type="spellEnd"/>
    </w:p>
    <w:p w:rsidR="00F126E6" w:rsidRPr="00F97F7E" w:rsidRDefault="00F126E6" w:rsidP="0090478D">
      <w:pPr>
        <w:jc w:val="both"/>
        <w:rPr>
          <w:rFonts w:eastAsia="Calibri" w:cs="Times New Roman"/>
          <w:sz w:val="24"/>
          <w:szCs w:val="24"/>
        </w:rPr>
      </w:pPr>
    </w:p>
    <w:p w:rsidR="00386FEF" w:rsidRPr="00F97F7E" w:rsidRDefault="00386FEF" w:rsidP="0090478D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 xml:space="preserve"> </w:t>
      </w:r>
      <w:r w:rsidR="00E42F0F" w:rsidRPr="00F97F7E">
        <w:rPr>
          <w:rFonts w:eastAsia="Calibri" w:cs="Times New Roman"/>
          <w:sz w:val="24"/>
          <w:szCs w:val="24"/>
        </w:rPr>
        <w:t>Долгие часы проводили в ста</w:t>
      </w:r>
      <w:r w:rsidR="00F126E6" w:rsidRPr="00F97F7E">
        <w:rPr>
          <w:rFonts w:eastAsia="Calibri" w:cs="Times New Roman"/>
          <w:sz w:val="24"/>
          <w:szCs w:val="24"/>
        </w:rPr>
        <w:t>р</w:t>
      </w:r>
      <w:r w:rsidR="00E42F0F" w:rsidRPr="00F97F7E">
        <w:rPr>
          <w:rFonts w:eastAsia="Calibri" w:cs="Times New Roman"/>
          <w:sz w:val="24"/>
          <w:szCs w:val="24"/>
        </w:rPr>
        <w:t>ину женщины за прялкой</w:t>
      </w:r>
      <w:r w:rsidR="00F126E6" w:rsidRPr="00F97F7E">
        <w:rPr>
          <w:rFonts w:eastAsia="Calibri" w:cs="Times New Roman"/>
          <w:sz w:val="24"/>
          <w:szCs w:val="24"/>
        </w:rPr>
        <w:t>. Донце прялки – нижняя доска – была разрисована. Воет за стеной пурга, потрескивают дрова в печи, на окнах – морозные узоры, а на прялке – летние цветы, солнце, красный возок мчат по дороге кони – птицы.</w:t>
      </w:r>
    </w:p>
    <w:p w:rsidR="00AE67F3" w:rsidRPr="00F97F7E" w:rsidRDefault="00F126E6" w:rsidP="00AE67F3">
      <w:pPr>
        <w:spacing w:before="240"/>
        <w:rPr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Прялку в деревне любили особенно. Прялка в доме – все равно, что лошадь на поле. Лошадь – добыча хлеба, прялка - одежды.</w:t>
      </w:r>
      <w:r w:rsidRPr="00F97F7E">
        <w:rPr>
          <w:sz w:val="24"/>
          <w:szCs w:val="24"/>
        </w:rPr>
        <w:t xml:space="preserve"> Прялка, например, служила одновременно и картиной, когда после окончания работы хозяйка вешала донце (это нижняя часть прялки) на стену. Она украшала убогое жилище, радовала глаз и сердце крестьянина</w:t>
      </w:r>
      <w:r w:rsidR="00AE67F3" w:rsidRPr="00F97F7E">
        <w:rPr>
          <w:sz w:val="24"/>
          <w:szCs w:val="24"/>
        </w:rPr>
        <w:t xml:space="preserve">. </w:t>
      </w:r>
    </w:p>
    <w:p w:rsidR="00F126E6" w:rsidRDefault="0063518D" w:rsidP="00AE67F3">
      <w:pPr>
        <w:spacing w:before="2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Вопрос: </w:t>
      </w:r>
      <w:r w:rsidR="00AE67F3" w:rsidRPr="00F97F7E">
        <w:rPr>
          <w:rFonts w:eastAsia="Times New Roman" w:cs="Times New Roman"/>
          <w:sz w:val="24"/>
          <w:szCs w:val="24"/>
          <w:lang w:eastAsia="ru-RU"/>
        </w:rPr>
        <w:t>Скажите, что в основном рисовали городецкие мастера?  </w:t>
      </w:r>
    </w:p>
    <w:p w:rsidR="0063518D" w:rsidRPr="00F97F7E" w:rsidRDefault="0063518D" w:rsidP="00AE67F3">
      <w:pPr>
        <w:spacing w:before="24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Ответ: чаепитие, барышень и кавалеров, цветы.</w:t>
      </w:r>
    </w:p>
    <w:p w:rsidR="00AE67F3" w:rsidRPr="00F97F7E" w:rsidRDefault="00AE67F3" w:rsidP="0090478D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Сюжетами для Городецких мастеров служила сама жизнь, праздничная ее сторона, нарядные костюмы. Здесь сцены гуляний, свиданий, чаепития, застолий, охоты, изображение барышень и кавалеров за беседой. Эти сценк</w:t>
      </w:r>
      <w:r w:rsidR="00AC2438" w:rsidRPr="00F97F7E">
        <w:rPr>
          <w:rFonts w:eastAsia="Calibri" w:cs="Times New Roman"/>
          <w:sz w:val="24"/>
          <w:szCs w:val="24"/>
        </w:rPr>
        <w:t>и украшены диковинными цветами.</w:t>
      </w:r>
    </w:p>
    <w:p w:rsidR="00AC2438" w:rsidRPr="00F97F7E" w:rsidRDefault="00AC2438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518D">
        <w:rPr>
          <w:rFonts w:eastAsia="Times New Roman" w:cs="Times New Roman"/>
          <w:sz w:val="24"/>
          <w:szCs w:val="24"/>
          <w:lang w:eastAsia="ru-RU"/>
        </w:rPr>
        <w:t>Вопрос:</w:t>
      </w:r>
      <w:r w:rsidRPr="00F97F7E">
        <w:rPr>
          <w:rFonts w:eastAsia="Times New Roman" w:cs="Times New Roman"/>
          <w:sz w:val="24"/>
          <w:szCs w:val="24"/>
          <w:lang w:eastAsia="ru-RU"/>
        </w:rPr>
        <w:t xml:space="preserve"> А какие цветы изображены?  </w:t>
      </w:r>
    </w:p>
    <w:p w:rsidR="00AC2438" w:rsidRDefault="0063518D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Ответ</w:t>
      </w:r>
      <w:r w:rsidR="00AC2438" w:rsidRPr="00F97F7E">
        <w:rPr>
          <w:rFonts w:eastAsia="Times New Roman" w:cs="Times New Roman"/>
          <w:sz w:val="24"/>
          <w:szCs w:val="24"/>
          <w:lang w:eastAsia="ru-RU"/>
        </w:rPr>
        <w:t>: Купавка и розан</w:t>
      </w:r>
    </w:p>
    <w:p w:rsidR="0063518D" w:rsidRPr="00F97F7E" w:rsidRDefault="00B47411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Да, правильно</w:t>
      </w:r>
      <w:r w:rsidR="0063518D">
        <w:rPr>
          <w:rFonts w:eastAsia="Times New Roman" w:cs="Times New Roman"/>
          <w:sz w:val="24"/>
          <w:szCs w:val="24"/>
          <w:lang w:eastAsia="ru-RU"/>
        </w:rPr>
        <w:t>.</w:t>
      </w:r>
    </w:p>
    <w:p w:rsidR="00AC2438" w:rsidRPr="00F97F7E" w:rsidRDefault="00AC2438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Основные элементы городецкой росписи</w:t>
      </w:r>
    </w:p>
    <w:p w:rsidR="00AC2438" w:rsidRPr="00F97F7E" w:rsidRDefault="00AC2438" w:rsidP="00AC243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Розан</w:t>
      </w:r>
    </w:p>
    <w:p w:rsidR="000C649B" w:rsidRPr="00F97F7E" w:rsidRDefault="00AC2438" w:rsidP="000C649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Купавка</w:t>
      </w:r>
    </w:p>
    <w:p w:rsidR="000C649B" w:rsidRPr="00F97F7E" w:rsidRDefault="000C649B" w:rsidP="000C649B">
      <w:pPr>
        <w:spacing w:before="100" w:beforeAutospacing="1" w:after="100" w:afterAutospacing="1" w:line="240" w:lineRule="atLeast"/>
        <w:ind w:left="1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В самую короткую летную ночь на праздник Ивана Купалы расцветают, по поверью, особые цветы и травы; которые обладают целебной силой. Вот этими цветами и украшены все предметы.</w:t>
      </w:r>
    </w:p>
    <w:p w:rsidR="00AC2438" w:rsidRPr="00F97F7E" w:rsidRDefault="0063518D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Вопрос</w:t>
      </w:r>
      <w:r w:rsidR="00AC2438" w:rsidRPr="00F97F7E">
        <w:rPr>
          <w:rFonts w:eastAsia="Times New Roman" w:cs="Times New Roman"/>
          <w:sz w:val="24"/>
          <w:szCs w:val="24"/>
          <w:lang w:eastAsia="ru-RU"/>
        </w:rPr>
        <w:t>: Посмотрите внимательно на эти цветы и скажите: в чем сходство между ними?  </w:t>
      </w:r>
    </w:p>
    <w:p w:rsidR="00AC2438" w:rsidRPr="00F97F7E" w:rsidRDefault="0063518D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Ответ</w:t>
      </w:r>
      <w:r w:rsidR="00AC2438" w:rsidRPr="00F97F7E">
        <w:rPr>
          <w:rFonts w:eastAsia="Times New Roman" w:cs="Times New Roman"/>
          <w:sz w:val="24"/>
          <w:szCs w:val="24"/>
          <w:lang w:eastAsia="ru-RU"/>
        </w:rPr>
        <w:t>: Круглая форма. Лепестки дужками. Белая оживка.</w:t>
      </w:r>
    </w:p>
    <w:p w:rsidR="00AC2438" w:rsidRPr="00F97F7E" w:rsidRDefault="0063518D" w:rsidP="00AC2438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Вопрос</w:t>
      </w:r>
      <w:r w:rsidR="00AC2438" w:rsidRPr="00F97F7E">
        <w:rPr>
          <w:rFonts w:eastAsia="Times New Roman" w:cs="Times New Roman"/>
          <w:sz w:val="24"/>
          <w:szCs w:val="24"/>
          <w:lang w:eastAsia="ru-RU"/>
        </w:rPr>
        <w:t>: А в чем их отличие? </w:t>
      </w:r>
    </w:p>
    <w:p w:rsidR="000C649B" w:rsidRPr="00F97F7E" w:rsidRDefault="0063518D" w:rsidP="000C649B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Ответ</w:t>
      </w:r>
      <w:r w:rsidR="00AC2438" w:rsidRPr="00F97F7E">
        <w:rPr>
          <w:rFonts w:eastAsia="Times New Roman" w:cs="Times New Roman"/>
          <w:sz w:val="24"/>
          <w:szCs w:val="24"/>
          <w:lang w:eastAsia="ru-RU"/>
        </w:rPr>
        <w:t>: У купавки центр цветка смещен, а у розана он посередине</w:t>
      </w:r>
      <w:r w:rsidR="00AE67F3" w:rsidRPr="00F97F7E">
        <w:rPr>
          <w:rFonts w:eastAsia="Times New Roman" w:cs="Times New Roman"/>
          <w:sz w:val="24"/>
          <w:szCs w:val="24"/>
          <w:lang w:eastAsia="ru-RU"/>
        </w:rPr>
        <w:t>.</w:t>
      </w:r>
      <w:r w:rsidR="00AE67F3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0C649B" w:rsidRPr="00F97F7E">
        <w:rPr>
          <w:sz w:val="24"/>
          <w:szCs w:val="24"/>
        </w:rPr>
        <w:t xml:space="preserve">Если присмотреться внимательнее, то можно узнать ромашки, ягоды, розы, купавки. Но главными элементами цветочной росписи являются розан и купавка. Центр розана совпадает с центром розетки лепестков. У купавки центр цветка смещен влево или вправо. Они выполняются насыщенными цветами – красным и синим, и их оттенками – </w:t>
      </w:r>
      <w:r w:rsidR="000C649B" w:rsidRPr="00F97F7E">
        <w:rPr>
          <w:sz w:val="24"/>
          <w:szCs w:val="24"/>
        </w:rPr>
        <w:lastRenderedPageBreak/>
        <w:t>розовым, голубым. Раньше мастера использовали темперные краски (которыми писали иконы), а сейчас современные мастера используют масляные краски.</w:t>
      </w:r>
    </w:p>
    <w:p w:rsidR="000C649B" w:rsidRPr="00F97F7E" w:rsidRDefault="000C649B" w:rsidP="000C649B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Желтый вечер, черный конь,</w:t>
      </w:r>
    </w:p>
    <w:p w:rsidR="000C649B" w:rsidRPr="00F97F7E" w:rsidRDefault="000C649B" w:rsidP="000C649B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И купавки, как огонь,</w:t>
      </w:r>
    </w:p>
    <w:p w:rsidR="000C649B" w:rsidRPr="00F97F7E" w:rsidRDefault="000C649B" w:rsidP="000C649B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Птицы смотрят из ларца –</w:t>
      </w:r>
    </w:p>
    <w:p w:rsidR="000C649B" w:rsidRPr="00F97F7E" w:rsidRDefault="000C649B" w:rsidP="000C649B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Чудо-роспись Городца!</w:t>
      </w:r>
    </w:p>
    <w:p w:rsidR="000C649B" w:rsidRPr="00F97F7E" w:rsidRDefault="000C649B" w:rsidP="000C649B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Л. Куликова.</w:t>
      </w:r>
    </w:p>
    <w:p w:rsidR="00F92907" w:rsidRPr="00F97F7E" w:rsidRDefault="000C64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Существует три вида композиции Городецкой росписи:</w:t>
      </w:r>
    </w:p>
    <w:p w:rsidR="000C649B" w:rsidRPr="00F97F7E" w:rsidRDefault="000C64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 . Цветочная роспись</w:t>
      </w:r>
      <w:r w:rsidR="007C562D" w:rsidRPr="00F97F7E">
        <w:rPr>
          <w:rFonts w:eastAsia="Times New Roman" w:cs="Times New Roman"/>
          <w:sz w:val="24"/>
          <w:szCs w:val="24"/>
          <w:lang w:eastAsia="ru-RU"/>
        </w:rPr>
        <w:t xml:space="preserve"> используется чаще других и считается довольно простой в исполнении. В цветочном орнаменте  выделяются основные</w:t>
      </w:r>
      <w:r w:rsidRPr="00F97F7E">
        <w:rPr>
          <w:rFonts w:eastAsia="Times New Roman" w:cs="Times New Roman"/>
          <w:sz w:val="24"/>
          <w:szCs w:val="24"/>
          <w:lang w:eastAsia="ru-RU"/>
        </w:rPr>
        <w:t xml:space="preserve"> типы орнамента:</w:t>
      </w:r>
    </w:p>
    <w:p w:rsidR="000C649B" w:rsidRPr="00F97F7E" w:rsidRDefault="000C649B" w:rsidP="000C64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"Бук</w:t>
      </w:r>
      <w:r w:rsidR="007C562D" w:rsidRPr="00F97F7E">
        <w:rPr>
          <w:rFonts w:eastAsia="Times New Roman" w:cs="Times New Roman"/>
          <w:sz w:val="24"/>
          <w:szCs w:val="24"/>
          <w:lang w:eastAsia="ru-RU"/>
        </w:rPr>
        <w:t>ет" - изображается симметрично. Украшают разделочные доски или блюда</w:t>
      </w:r>
      <w:r w:rsidRPr="00F97F7E">
        <w:rPr>
          <w:rFonts w:eastAsia="Times New Roman" w:cs="Times New Roman"/>
          <w:sz w:val="24"/>
          <w:szCs w:val="24"/>
          <w:lang w:eastAsia="ru-RU"/>
        </w:rPr>
        <w:t>.</w:t>
      </w:r>
    </w:p>
    <w:p w:rsidR="000C649B" w:rsidRPr="00F97F7E" w:rsidRDefault="000C649B" w:rsidP="000C64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"Гирлянда"- это разновидность "букета", когда один или два крупных цветка располагаются в центре, от них в стороны расходятся более мелкие цветы с листьями.</w:t>
      </w:r>
    </w:p>
    <w:p w:rsidR="00B8799B" w:rsidRPr="00F97F7E" w:rsidRDefault="007C562D" w:rsidP="00B879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«Ромб» является вариантом «гирлянды». Один или два цветка образуют центр, а бутоны и листочки расположены немного поодаль. Встречается на разделочных досках прямоугольной формы, сундуках, хлебницах.</w:t>
      </w:r>
    </w:p>
    <w:p w:rsidR="00B8799B" w:rsidRPr="00F97F7E" w:rsidRDefault="00B8799B" w:rsidP="000C649B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«Венок» - напоминает «цветочную полосу» по краю блюда или крышки шкатулки, но замкнутую. Цветочные композиции располагаются симметрично по мотиву к цвету.</w:t>
      </w:r>
    </w:p>
    <w:p w:rsidR="000C649B" w:rsidRPr="00F97F7E" w:rsidRDefault="000C64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2. Цветочная роспись с включением мотива "конь" и "птица";</w:t>
      </w:r>
    </w:p>
    <w:p w:rsidR="000C649B" w:rsidRPr="00F97F7E" w:rsidRDefault="00B879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649B" w:rsidRPr="00F97F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97F7E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0C649B" w:rsidRPr="00F97F7E">
        <w:rPr>
          <w:rFonts w:eastAsia="Times New Roman" w:cs="Times New Roman"/>
          <w:sz w:val="24"/>
          <w:szCs w:val="24"/>
          <w:lang w:eastAsia="ru-RU"/>
        </w:rPr>
        <w:t xml:space="preserve"> изделиях с изображением коня и птицы мотивы </w:t>
      </w:r>
      <w:r w:rsidRPr="00F97F7E">
        <w:rPr>
          <w:rFonts w:eastAsia="Times New Roman" w:cs="Times New Roman"/>
          <w:sz w:val="24"/>
          <w:szCs w:val="24"/>
          <w:lang w:eastAsia="ru-RU"/>
        </w:rPr>
        <w:t xml:space="preserve"> располагаются симметрично</w:t>
      </w:r>
      <w:r w:rsidR="000C649B" w:rsidRPr="00F97F7E">
        <w:rPr>
          <w:rFonts w:eastAsia="Times New Roman" w:cs="Times New Roman"/>
          <w:sz w:val="24"/>
          <w:szCs w:val="24"/>
          <w:lang w:eastAsia="ru-RU"/>
        </w:rPr>
        <w:t>. Они располагаются по сторонам цветущего дерева или внутри цветочной гирлянды. Иногда, среди симметрично написанного цветочного орнамента располагаются две птицы, иногда различные по цвету. Изображения "петух" и "конь" является символами солнца, пожеланиями счастья. Изображения "петуха" и "курочки" символизирует семейное благополучие, пожелание семье множества детей.</w:t>
      </w:r>
    </w:p>
    <w:p w:rsidR="000C649B" w:rsidRPr="00F97F7E" w:rsidRDefault="000C64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3</w:t>
      </w:r>
      <w:r w:rsidRPr="00F97F7E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  <w:r w:rsidRPr="00F97F7E">
        <w:rPr>
          <w:rFonts w:eastAsia="Times New Roman" w:cs="Times New Roman"/>
          <w:sz w:val="24"/>
          <w:szCs w:val="24"/>
          <w:lang w:eastAsia="ru-RU"/>
        </w:rPr>
        <w:t>Сюжетная роспись</w:t>
      </w:r>
    </w:p>
    <w:p w:rsidR="000C649B" w:rsidRPr="00F97F7E" w:rsidRDefault="000C64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t xml:space="preserve"> Данный вид росписи применяется  на таких </w:t>
      </w:r>
      <w:r w:rsidRPr="00F97F7E">
        <w:rPr>
          <w:rFonts w:eastAsia="Times New Roman" w:cs="Times New Roman"/>
          <w:sz w:val="24"/>
          <w:szCs w:val="24"/>
          <w:lang w:eastAsia="ru-RU"/>
        </w:rPr>
        <w:t>изделиях: панно, сундуках и крупных шкатулках, разделочных досках и блюдах. Роспись в два или три яруса (в верхней части пишется основной сюжет с застольем, свиданием, прогулкой, выездом и т.п., в нижней - сюжеты помогают раскрытию данной темы). Средняя часть, разделяющая ярусы, представлена в виде цветочной полосы. Возможен и другой вариант: изображается основной сюжет, опоясанный цветочной полосой.</w:t>
      </w:r>
    </w:p>
    <w:p w:rsidR="0063518D" w:rsidRDefault="00B8799B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 Городецкая роспись -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>Как ее нам не знать</w:t>
      </w:r>
      <w:r w:rsidR="0063518D">
        <w:rPr>
          <w:rFonts w:eastAsia="Times New Roman" w:cs="Times New Roman"/>
          <w:sz w:val="24"/>
          <w:szCs w:val="24"/>
          <w:lang w:eastAsia="ru-RU"/>
        </w:rPr>
        <w:t>.…</w:t>
      </w:r>
    </w:p>
    <w:p w:rsidR="000C649B" w:rsidRPr="00F97F7E" w:rsidRDefault="0063518D" w:rsidP="000C649B">
      <w:pPr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З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t xml:space="preserve">десь такие узоры, 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  <w:t>Что ни в сказке сказать,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  <w:t>Здесь такие сюжеты -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lastRenderedPageBreak/>
        <w:br/>
        <w:t>Ни пером описать.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  <w:t>Городецкая роспись -</w:t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</w:r>
      <w:r w:rsidR="00B8799B" w:rsidRPr="00F97F7E">
        <w:rPr>
          <w:rFonts w:eastAsia="Times New Roman" w:cs="Times New Roman"/>
          <w:sz w:val="24"/>
          <w:szCs w:val="24"/>
          <w:lang w:eastAsia="ru-RU"/>
        </w:rPr>
        <w:br/>
        <w:t>Как ее нам не знать.</w:t>
      </w:r>
    </w:p>
    <w:p w:rsidR="00F92907" w:rsidRPr="00F97F7E" w:rsidRDefault="0063518D" w:rsidP="00F9290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 Выполнение тренировочных упражнений по написанию элементов Городецкой росписи.</w:t>
      </w:r>
      <w:r w:rsidRPr="00F97F7E">
        <w:rPr>
          <w:rFonts w:eastAsia="Calibri" w:cs="Times New Roman"/>
          <w:sz w:val="24"/>
          <w:szCs w:val="24"/>
        </w:rPr>
        <w:t xml:space="preserve"> Давайте</w:t>
      </w:r>
      <w:r w:rsidR="00386FEF" w:rsidRPr="00F97F7E">
        <w:rPr>
          <w:rFonts w:eastAsia="Calibri" w:cs="Times New Roman"/>
          <w:sz w:val="24"/>
          <w:szCs w:val="24"/>
        </w:rPr>
        <w:t xml:space="preserve"> рассмотрим последовательность выполнения цветов городецкой росписи.</w:t>
      </w:r>
    </w:p>
    <w:p w:rsidR="0063518D" w:rsidRPr="0063518D" w:rsidRDefault="00443033" w:rsidP="0063518D">
      <w:pPr>
        <w:pStyle w:val="a6"/>
        <w:rPr>
          <w:rFonts w:asciiTheme="minorHAnsi" w:hAnsiTheme="minorHAnsi"/>
        </w:rPr>
      </w:pPr>
      <w:r w:rsidRPr="00F97F7E">
        <w:rPr>
          <w:rFonts w:asciiTheme="minorHAnsi" w:hAnsiTheme="minorHAnsi"/>
        </w:rPr>
        <w:t>Учитель демонстрирует выполнение розана и купавки на доске.</w:t>
      </w:r>
    </w:p>
    <w:p w:rsidR="00386FEF" w:rsidRPr="00F97F7E" w:rsidRDefault="00386FEF" w:rsidP="00F92907">
      <w:pPr>
        <w:rPr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- Сначала готовят цветной фон (часто желтый, т.к. раньше окрашивали дерево луковой шелухой), на него наносят главные фигуры в виде крупных цветовых пятен. Розан выполняется обычно розовым цветом, а купавка - голубым. Этот этап называют «подмалевка».</w:t>
      </w:r>
    </w:p>
    <w:p w:rsidR="00F92907" w:rsidRPr="00F97F7E" w:rsidRDefault="00386FEF" w:rsidP="0063518D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>- Следующий этап называют «</w:t>
      </w:r>
      <w:proofErr w:type="spellStart"/>
      <w:r w:rsidRPr="0063518D">
        <w:rPr>
          <w:rFonts w:ascii="Times New Roman" w:eastAsia="Calibri" w:hAnsi="Times New Roman" w:cs="Times New Roman"/>
          <w:sz w:val="24"/>
          <w:szCs w:val="24"/>
        </w:rPr>
        <w:t>теневка</w:t>
      </w:r>
      <w:proofErr w:type="spellEnd"/>
      <w:r w:rsidRPr="00F97F7E">
        <w:rPr>
          <w:rFonts w:eastAsia="Calibri" w:cs="Times New Roman"/>
          <w:sz w:val="24"/>
          <w:szCs w:val="24"/>
        </w:rPr>
        <w:t xml:space="preserve">», т.к. здесь используются более темные краски бардовые или синие. Обозначают центр цветка и лепестки. У розана центр рисуют в середине цветка, у купавки он смещается влево или вправо. Центр обозначают небольшим кружком. Лепестки цветов имеют форму полукруглых дужек. Цвет дужек совпадает с цветом центра цветка </w:t>
      </w:r>
    </w:p>
    <w:p w:rsidR="00386FEF" w:rsidRPr="00F97F7E" w:rsidRDefault="00386FEF" w:rsidP="00F92907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sz w:val="24"/>
          <w:szCs w:val="24"/>
        </w:rPr>
        <w:t xml:space="preserve">- Завершающий этап росписи называют «оживка», т.к. именно после нее весь рисунок словно оживает. «Оживку» делают белой и черной краской. </w:t>
      </w:r>
    </w:p>
    <w:p w:rsidR="00F92907" w:rsidRPr="00F97F7E" w:rsidRDefault="00F92907" w:rsidP="00F92907">
      <w:pPr>
        <w:jc w:val="both"/>
        <w:rPr>
          <w:rFonts w:eastAsia="Calibri" w:cs="Times New Roman"/>
          <w:sz w:val="24"/>
          <w:szCs w:val="24"/>
        </w:rPr>
      </w:pPr>
    </w:p>
    <w:p w:rsidR="00F92907" w:rsidRPr="00F97F7E" w:rsidRDefault="00F92907" w:rsidP="00F9290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>Городецкая роспись</w:t>
      </w:r>
    </w:p>
    <w:p w:rsidR="00F92907" w:rsidRPr="00F97F7E" w:rsidRDefault="00F92907" w:rsidP="00F9290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7F7E">
        <w:rPr>
          <w:rFonts w:eastAsia="Times New Roman" w:cs="Times New Roman"/>
          <w:sz w:val="24"/>
          <w:szCs w:val="24"/>
          <w:lang w:eastAsia="ru-RU"/>
        </w:rPr>
        <w:t xml:space="preserve">необычная, 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 xml:space="preserve">Композиция здесь 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>симметричная.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 xml:space="preserve">В букеты собраны цветы 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 xml:space="preserve">необычной красоты. 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 xml:space="preserve">Рисунки яркие мерцают, </w:t>
      </w:r>
      <w:r w:rsidRPr="00F97F7E">
        <w:rPr>
          <w:rFonts w:eastAsia="Times New Roman" w:cs="Times New Roman"/>
          <w:sz w:val="24"/>
          <w:szCs w:val="24"/>
          <w:lang w:eastAsia="ru-RU"/>
        </w:rPr>
        <w:br/>
      </w:r>
      <w:r w:rsidRPr="00F97F7E">
        <w:rPr>
          <w:rFonts w:eastAsia="Times New Roman" w:cs="Times New Roman"/>
          <w:sz w:val="24"/>
          <w:szCs w:val="24"/>
          <w:lang w:eastAsia="ru-RU"/>
        </w:rPr>
        <w:br/>
        <w:t>Оживка белая их оживляет.</w:t>
      </w:r>
    </w:p>
    <w:p w:rsidR="00F92907" w:rsidRPr="00B576B4" w:rsidRDefault="00F92907" w:rsidP="00F92907">
      <w:pPr>
        <w:spacing w:before="100" w:beforeAutospacing="1" w:after="100" w:afterAutospacing="1" w:line="240" w:lineRule="auto"/>
        <w:ind w:left="-567"/>
        <w:rPr>
          <w:rFonts w:cs="Arial"/>
          <w:b/>
          <w:color w:val="000000"/>
          <w:sz w:val="24"/>
          <w:szCs w:val="24"/>
        </w:rPr>
      </w:pPr>
      <w:r w:rsidRPr="00B576B4">
        <w:rPr>
          <w:rFonts w:cs="Arial"/>
          <w:b/>
          <w:color w:val="000000"/>
          <w:sz w:val="24"/>
          <w:szCs w:val="24"/>
        </w:rPr>
        <w:t>Физкультурная минутка.</w:t>
      </w:r>
    </w:p>
    <w:p w:rsidR="00F92907" w:rsidRPr="00F97F7E" w:rsidRDefault="00F92907" w:rsidP="00F92907">
      <w:pPr>
        <w:spacing w:beforeAutospacing="1" w:after="100" w:afterAutospacing="1" w:line="240" w:lineRule="auto"/>
        <w:ind w:left="-567"/>
        <w:rPr>
          <w:rFonts w:cs="Arial"/>
          <w:color w:val="000000"/>
          <w:sz w:val="24"/>
          <w:szCs w:val="24"/>
        </w:rPr>
      </w:pPr>
      <w:proofErr w:type="gramStart"/>
      <w:r w:rsidRPr="00F97F7E">
        <w:rPr>
          <w:rFonts w:cs="Arial"/>
          <w:color w:val="000000"/>
          <w:sz w:val="24"/>
          <w:szCs w:val="24"/>
        </w:rPr>
        <w:t>Раз – согнуться, разогнуться,</w:t>
      </w:r>
      <w:r w:rsidRPr="00F97F7E">
        <w:rPr>
          <w:rFonts w:cs="Arial"/>
          <w:color w:val="000000"/>
          <w:sz w:val="24"/>
          <w:szCs w:val="24"/>
        </w:rPr>
        <w:br/>
        <w:t>Два – нагнуться, потянуться,</w:t>
      </w:r>
      <w:r w:rsidRPr="00F97F7E">
        <w:rPr>
          <w:rFonts w:cs="Arial"/>
          <w:color w:val="000000"/>
          <w:sz w:val="24"/>
          <w:szCs w:val="24"/>
        </w:rPr>
        <w:br/>
      </w:r>
      <w:r w:rsidRPr="00F97F7E">
        <w:rPr>
          <w:rFonts w:cs="Arial"/>
          <w:color w:val="000000"/>
          <w:sz w:val="24"/>
          <w:szCs w:val="24"/>
        </w:rPr>
        <w:lastRenderedPageBreak/>
        <w:t>Три – в ладони три хлопка,</w:t>
      </w:r>
      <w:r w:rsidRPr="00F97F7E">
        <w:rPr>
          <w:rFonts w:cs="Arial"/>
          <w:color w:val="000000"/>
          <w:sz w:val="24"/>
          <w:szCs w:val="24"/>
        </w:rPr>
        <w:br/>
        <w:t>Головою три кивка,</w:t>
      </w:r>
      <w:r w:rsidRPr="00F97F7E">
        <w:rPr>
          <w:rFonts w:cs="Arial"/>
          <w:color w:val="000000"/>
          <w:sz w:val="24"/>
          <w:szCs w:val="24"/>
        </w:rPr>
        <w:br/>
        <w:t>На четыре руки шире,</w:t>
      </w:r>
      <w:proofErr w:type="gramEnd"/>
      <w:r w:rsidRPr="00F97F7E">
        <w:rPr>
          <w:rFonts w:cs="Arial"/>
          <w:color w:val="000000"/>
          <w:sz w:val="24"/>
          <w:szCs w:val="24"/>
        </w:rPr>
        <w:br/>
        <w:t>Пять, шесть – тихо сесть,</w:t>
      </w:r>
      <w:r w:rsidRPr="00F97F7E">
        <w:rPr>
          <w:rFonts w:cs="Arial"/>
          <w:color w:val="000000"/>
          <w:sz w:val="24"/>
          <w:szCs w:val="24"/>
        </w:rPr>
        <w:br/>
        <w:t>Семь, восемь – лень отбросим.</w:t>
      </w:r>
    </w:p>
    <w:p w:rsidR="00443033" w:rsidRPr="00F97F7E" w:rsidRDefault="00443033" w:rsidP="00443033">
      <w:pPr>
        <w:pStyle w:val="a6"/>
        <w:rPr>
          <w:rFonts w:asciiTheme="minorHAnsi" w:hAnsiTheme="minorHAnsi"/>
        </w:rPr>
      </w:pPr>
      <w:r w:rsidRPr="00F97F7E">
        <w:rPr>
          <w:rFonts w:asciiTheme="minorHAnsi" w:hAnsiTheme="minorHAnsi"/>
          <w:b/>
          <w:bCs/>
        </w:rPr>
        <w:t>5. Постановка художественной задачи.</w:t>
      </w:r>
    </w:p>
    <w:p w:rsidR="00443033" w:rsidRPr="00F97F7E" w:rsidRDefault="00443033" w:rsidP="00443033">
      <w:pPr>
        <w:pStyle w:val="a6"/>
        <w:rPr>
          <w:rFonts w:asciiTheme="minorHAnsi" w:hAnsiTheme="minorHAnsi"/>
        </w:rPr>
      </w:pPr>
      <w:r w:rsidRPr="00F97F7E">
        <w:rPr>
          <w:rFonts w:asciiTheme="minorHAnsi" w:hAnsiTheme="minorHAnsi"/>
        </w:rPr>
        <w:t xml:space="preserve">А теперь давайте </w:t>
      </w:r>
      <w:r w:rsidR="0063518D">
        <w:rPr>
          <w:rFonts w:asciiTheme="minorHAnsi" w:hAnsiTheme="minorHAnsi"/>
        </w:rPr>
        <w:t xml:space="preserve"> представим что мы, </w:t>
      </w:r>
      <w:r w:rsidRPr="00F97F7E">
        <w:rPr>
          <w:rFonts w:asciiTheme="minorHAnsi" w:hAnsiTheme="minorHAnsi"/>
        </w:rPr>
        <w:t xml:space="preserve"> городецкие мастера.</w:t>
      </w:r>
    </w:p>
    <w:p w:rsidR="00443033" w:rsidRPr="00F97F7E" w:rsidRDefault="00443033" w:rsidP="00443033">
      <w:pPr>
        <w:pStyle w:val="a6"/>
        <w:rPr>
          <w:rFonts w:asciiTheme="minorHAnsi" w:hAnsiTheme="minorHAnsi"/>
        </w:rPr>
      </w:pPr>
      <w:r w:rsidRPr="00F97F7E">
        <w:rPr>
          <w:rFonts w:asciiTheme="minorHAnsi" w:hAnsiTheme="minorHAnsi"/>
        </w:rPr>
        <w:t xml:space="preserve">Сегодня мы будет готовить товары для городецкой ярмарки. Это – </w:t>
      </w:r>
      <w:r w:rsidRPr="00F97F7E">
        <w:rPr>
          <w:rFonts w:asciiTheme="minorHAnsi" w:hAnsiTheme="minorHAnsi"/>
          <w:b/>
          <w:bCs/>
        </w:rPr>
        <w:t>разделочные доски</w:t>
      </w:r>
      <w:r w:rsidRPr="00F97F7E">
        <w:rPr>
          <w:rFonts w:asciiTheme="minorHAnsi" w:hAnsiTheme="minorHAnsi"/>
        </w:rPr>
        <w:t>. По форме они напоминают донце прялки. Постарайтесь расписать их, используя городецкие мотивы (розаны, купавки, листья).</w:t>
      </w:r>
    </w:p>
    <w:p w:rsidR="00443033" w:rsidRPr="00F97F7E" w:rsidRDefault="00443033" w:rsidP="00443033">
      <w:pPr>
        <w:pStyle w:val="a6"/>
        <w:rPr>
          <w:rFonts w:asciiTheme="minorHAnsi" w:hAnsiTheme="minorHAnsi"/>
        </w:rPr>
      </w:pPr>
      <w:r w:rsidRPr="00F97F7E">
        <w:rPr>
          <w:rFonts w:asciiTheme="minorHAnsi" w:hAnsiTheme="minorHAnsi"/>
        </w:rPr>
        <w:t xml:space="preserve">Наш мастер на ярмарке будет ждать ваши работы. </w:t>
      </w:r>
    </w:p>
    <w:p w:rsidR="00275E28" w:rsidRDefault="00275E28" w:rsidP="00275E28">
      <w:pPr>
        <w:spacing w:before="240" w:after="0" w:line="240" w:lineRule="auto"/>
      </w:pPr>
      <w:r>
        <w:t>Самостоятельная работа учащихся.</w:t>
      </w:r>
    </w:p>
    <w:p w:rsidR="00275E28" w:rsidRDefault="00275E28" w:rsidP="00275E28">
      <w:r>
        <w:t>Свобода кистевой росписи сродни веселью на русских праздничных гуляньях, удали и душевной широте, что сближает городецкую роспись с русской народной песней. Я думаю, что эти песни будут помогать вашей работе. (Звучат русские народные песни).</w:t>
      </w:r>
    </w:p>
    <w:p w:rsidR="001D2008" w:rsidRPr="00B47411" w:rsidRDefault="001D2008" w:rsidP="00B47411">
      <w:pPr>
        <w:rPr>
          <w:sz w:val="24"/>
          <w:szCs w:val="24"/>
        </w:rPr>
      </w:pPr>
      <w:r w:rsidRPr="001D2008">
        <w:rPr>
          <w:b/>
        </w:rPr>
        <w:t>Итог урока</w:t>
      </w:r>
      <w:r w:rsidR="00B47411">
        <w:rPr>
          <w:b/>
        </w:rPr>
        <w:t xml:space="preserve"> </w:t>
      </w:r>
      <w:r w:rsidR="00B47411" w:rsidRPr="00F97F7E">
        <w:rPr>
          <w:sz w:val="24"/>
          <w:szCs w:val="24"/>
        </w:rPr>
        <w:t>(Оформление динамического плаката «Ярмарка»).</w:t>
      </w:r>
    </w:p>
    <w:p w:rsidR="00922655" w:rsidRDefault="001D2008" w:rsidP="00922655">
      <w:pPr>
        <w:pStyle w:val="a6"/>
      </w:pPr>
      <w:r>
        <w:rPr>
          <w:i/>
          <w:iCs/>
        </w:rPr>
        <w:t xml:space="preserve"> </w:t>
      </w:r>
      <w:r w:rsidR="00922655">
        <w:rPr>
          <w:i/>
          <w:iCs/>
        </w:rPr>
        <w:t>.</w:t>
      </w:r>
      <w:r w:rsidR="00922655">
        <w:t xml:space="preserve"> На доске – выставка ваших работ. Я очень рада, что у вас получились такие красивые цветы, вы работали аккуратно. Посмотрите, как красиво, разнообразно и оригинально расположены розаны и купавки. А какая оживка! Прекрасные получились работы!</w:t>
      </w:r>
    </w:p>
    <w:p w:rsidR="00922655" w:rsidRPr="001D2008" w:rsidRDefault="00922655" w:rsidP="001D2008">
      <w:pPr>
        <w:pStyle w:val="a6"/>
      </w:pPr>
      <w:r>
        <w:t>Наши доски расписные,</w:t>
      </w:r>
      <w:r>
        <w:br/>
        <w:t>Посмотрите, вот какие:</w:t>
      </w:r>
      <w:r>
        <w:br/>
        <w:t>Всё хотим вам показать</w:t>
      </w:r>
      <w:proofErr w:type="gramStart"/>
      <w:r>
        <w:br/>
        <w:t>И</w:t>
      </w:r>
      <w:proofErr w:type="gramEnd"/>
      <w:r>
        <w:t xml:space="preserve"> подробно описать.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>Вопрос:</w:t>
      </w:r>
      <w:r w:rsidRPr="00F97F7E">
        <w:rPr>
          <w:rFonts w:eastAsia="Calibri" w:cs="Times New Roman"/>
          <w:sz w:val="24"/>
          <w:szCs w:val="24"/>
        </w:rPr>
        <w:t xml:space="preserve"> С каким народным промыслом  мы сегодня познакомились?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 xml:space="preserve">Ответ: </w:t>
      </w:r>
      <w:r w:rsidRPr="00F97F7E">
        <w:rPr>
          <w:rFonts w:eastAsia="Calibri" w:cs="Times New Roman"/>
          <w:sz w:val="24"/>
          <w:szCs w:val="24"/>
        </w:rPr>
        <w:t>С городецкой росписью.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>Вопрос:</w:t>
      </w:r>
      <w:r w:rsidRPr="00F97F7E">
        <w:rPr>
          <w:rFonts w:eastAsia="Calibri" w:cs="Times New Roman"/>
          <w:sz w:val="24"/>
          <w:szCs w:val="24"/>
        </w:rPr>
        <w:t xml:space="preserve"> Какие элементы городецкой росписи мы умеем расписывать?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 xml:space="preserve">Ответ: </w:t>
      </w:r>
      <w:r w:rsidRPr="00F97F7E">
        <w:rPr>
          <w:rFonts w:eastAsia="Calibri" w:cs="Times New Roman"/>
          <w:sz w:val="24"/>
          <w:szCs w:val="24"/>
        </w:rPr>
        <w:t>Розан, купавка, ромашка.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 xml:space="preserve">Вопрос: </w:t>
      </w:r>
      <w:r w:rsidRPr="00F97F7E">
        <w:rPr>
          <w:rFonts w:eastAsia="Calibri" w:cs="Times New Roman"/>
          <w:sz w:val="24"/>
          <w:szCs w:val="24"/>
        </w:rPr>
        <w:t>На каких изделиях выполняется роспись?</w:t>
      </w:r>
    </w:p>
    <w:p w:rsidR="00922655" w:rsidRPr="00F97F7E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>Ответ:</w:t>
      </w:r>
      <w:r w:rsidRPr="00F97F7E">
        <w:rPr>
          <w:rFonts w:eastAsia="Calibri" w:cs="Times New Roman"/>
          <w:sz w:val="24"/>
          <w:szCs w:val="24"/>
        </w:rPr>
        <w:t xml:space="preserve"> Она выполняется на деревянных изделиях (ларцах, шкатулках, мебели, предметах быта, посуде).</w:t>
      </w:r>
    </w:p>
    <w:p w:rsidR="00922655" w:rsidRPr="001D2008" w:rsidRDefault="00922655" w:rsidP="001D2008">
      <w:pPr>
        <w:jc w:val="both"/>
        <w:rPr>
          <w:rFonts w:eastAsia="Calibri" w:cs="Times New Roman"/>
          <w:sz w:val="24"/>
          <w:szCs w:val="24"/>
        </w:rPr>
      </w:pPr>
      <w:r w:rsidRPr="00F97F7E">
        <w:rPr>
          <w:rFonts w:eastAsia="Calibri" w:cs="Times New Roman"/>
          <w:b/>
          <w:sz w:val="24"/>
          <w:szCs w:val="24"/>
        </w:rPr>
        <w:t>Вопрос:</w:t>
      </w:r>
      <w:r w:rsidRPr="00F97F7E">
        <w:rPr>
          <w:rFonts w:eastAsia="Calibri" w:cs="Times New Roman"/>
          <w:sz w:val="24"/>
          <w:szCs w:val="24"/>
        </w:rPr>
        <w:t xml:space="preserve"> Какие изделия Городецких мастеров больше всего понравились?</w:t>
      </w:r>
    </w:p>
    <w:p w:rsidR="00922655" w:rsidRDefault="00922655" w:rsidP="00922655">
      <w:pPr>
        <w:pStyle w:val="a6"/>
        <w:rPr>
          <w:rFonts w:ascii="Arial" w:hAnsi="Arial" w:cs="Arial"/>
          <w:sz w:val="20"/>
          <w:szCs w:val="20"/>
        </w:rPr>
      </w:pPr>
      <w:r>
        <w:rPr>
          <w:b/>
          <w:bCs/>
        </w:rPr>
        <w:t>Рефлексия.</w:t>
      </w:r>
    </w:p>
    <w:p w:rsidR="00922655" w:rsidRDefault="00922655" w:rsidP="00922655">
      <w:pPr>
        <w:pStyle w:val="a6"/>
      </w:pPr>
      <w:r>
        <w:t>- Поднимите, пожалуйста, руку, кто считает, что с заданием справился полностью?</w:t>
      </w:r>
    </w:p>
    <w:p w:rsidR="00922655" w:rsidRDefault="00922655" w:rsidP="00922655">
      <w:pPr>
        <w:pStyle w:val="a6"/>
      </w:pPr>
      <w:r>
        <w:lastRenderedPageBreak/>
        <w:t>- Кто считает, что работу не успел завершить?</w:t>
      </w:r>
    </w:p>
    <w:p w:rsidR="00922655" w:rsidRDefault="00922655" w:rsidP="00922655">
      <w:pPr>
        <w:pStyle w:val="a6"/>
      </w:pPr>
      <w:r>
        <w:t>- Кто бы хотел продолжить знакомство с другими народными промыслами?</w:t>
      </w:r>
    </w:p>
    <w:p w:rsidR="00922655" w:rsidRPr="00766F6A" w:rsidRDefault="00922655" w:rsidP="00922655">
      <w:pPr>
        <w:pStyle w:val="a6"/>
        <w:rPr>
          <w:lang w:val="en-US"/>
        </w:rPr>
      </w:pPr>
      <w:r>
        <w:t>Молодцы! Спасибо за работу. Урок окончен. До</w:t>
      </w:r>
      <w:r w:rsidRPr="00766F6A">
        <w:rPr>
          <w:lang w:val="en-US"/>
        </w:rPr>
        <w:t xml:space="preserve"> </w:t>
      </w:r>
      <w:r>
        <w:t>свидания</w:t>
      </w:r>
      <w:r w:rsidRPr="00766F6A">
        <w:rPr>
          <w:lang w:val="en-US"/>
        </w:rPr>
        <w:t>.</w:t>
      </w:r>
    </w:p>
    <w:p w:rsidR="008F6229" w:rsidRDefault="008F6229" w:rsidP="008F6229">
      <w:r>
        <w:t>Дополнительная</w:t>
      </w:r>
      <w:r w:rsidRPr="00EE7E59">
        <w:t xml:space="preserve"> </w:t>
      </w:r>
      <w:r>
        <w:t>литература</w:t>
      </w:r>
      <w:r w:rsidR="00EE7E59">
        <w:t>:</w:t>
      </w:r>
    </w:p>
    <w:p w:rsidR="00766F6A" w:rsidRPr="00EE7E59" w:rsidRDefault="00EE7E59" w:rsidP="008F6229"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ht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t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p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: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//nsportal.ru/sites/default/files/2013/2/gorodeckaya_rospis.doc</w:t>
        </w:r>
      </w:hyperlink>
    </w:p>
    <w:p w:rsidR="00EE7E59" w:rsidRPr="00EE7E59" w:rsidRDefault="00EE7E59" w:rsidP="008F6229">
      <w:hyperlink r:id="rId7" w:history="1"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http:/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www.testsoch.com/urok-po-teme-volshebnye-uzory-gorodeckaya-rospis/</w:t>
        </w:r>
      </w:hyperlink>
    </w:p>
    <w:p w:rsidR="008F6229" w:rsidRPr="00EE7E59" w:rsidRDefault="00EE7E59" w:rsidP="008F6229">
      <w:hyperlink r:id="rId8" w:history="1"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htt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p</w:t>
        </w:r>
        <w:r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://www.poznanie21.ru/current/3457.php</w:t>
        </w:r>
      </w:hyperlink>
    </w:p>
    <w:p w:rsidR="008F6229" w:rsidRPr="00EF194F" w:rsidRDefault="00EE7E59" w:rsidP="008F6229">
      <w:r>
        <w:t xml:space="preserve"> </w:t>
      </w:r>
      <w:r w:rsidR="00EF194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EF194F">
          <w:rPr>
            <w:rStyle w:val="a3"/>
            <w:rFonts w:ascii="Arial" w:hAnsi="Arial" w:cs="Arial"/>
            <w:color w:val="000000"/>
            <w:sz w:val="20"/>
            <w:szCs w:val="20"/>
            <w:shd w:val="clear" w:color="auto" w:fill="FFFFFF"/>
          </w:rPr>
          <w:t>http://nsportal.ru/nachalnaya-shkola/izo/fizminutki</w:t>
        </w:r>
      </w:hyperlink>
    </w:p>
    <w:p w:rsidR="00B47411" w:rsidRDefault="00B47411" w:rsidP="00B47411">
      <w:hyperlink r:id="rId10" w:history="1">
        <w:r w:rsidRPr="00E34BC9">
          <w:rPr>
            <w:rStyle w:val="a3"/>
          </w:rPr>
          <w:t>http://rudocs.exdat.com/docs/index-354055.html</w:t>
        </w:r>
      </w:hyperlink>
    </w:p>
    <w:p w:rsidR="00B576B4" w:rsidRPr="00B47411" w:rsidRDefault="00B47411" w:rsidP="00B47411">
      <w:r>
        <w:rPr>
          <w:rFonts w:ascii="Arial" w:hAnsi="Arial" w:cs="Arial"/>
          <w:color w:val="333333"/>
        </w:rPr>
        <w:t xml:space="preserve"> </w:t>
      </w:r>
      <w:r w:rsidR="00B576B4">
        <w:rPr>
          <w:rFonts w:ascii="Arial" w:hAnsi="Arial" w:cs="Arial"/>
          <w:color w:val="333333"/>
        </w:rPr>
        <w:t xml:space="preserve"> </w:t>
      </w:r>
      <w:hyperlink r:id="rId11" w:tgtFrame="_blank" w:history="1">
        <w:r w:rsidR="00B576B4">
          <w:rPr>
            <w:rStyle w:val="a3"/>
            <w:rFonts w:ascii="Arial" w:hAnsi="Arial" w:cs="Arial"/>
          </w:rPr>
          <w:t>http://festival.1september.ru</w:t>
        </w:r>
      </w:hyperlink>
    </w:p>
    <w:p w:rsidR="00EF194F" w:rsidRPr="00EF194F" w:rsidRDefault="00EF194F" w:rsidP="00EF194F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F6229" w:rsidRPr="00EF194F" w:rsidRDefault="008F6229" w:rsidP="008F6229">
      <w:pPr>
        <w:rPr>
          <w:rFonts w:eastAsia="Calibri" w:cs="Times New Roman"/>
          <w:sz w:val="24"/>
          <w:szCs w:val="24"/>
        </w:rPr>
      </w:pPr>
    </w:p>
    <w:p w:rsidR="00F92907" w:rsidRPr="00EF194F" w:rsidRDefault="00922655" w:rsidP="00922655">
      <w:pPr>
        <w:jc w:val="both"/>
        <w:rPr>
          <w:rFonts w:eastAsia="Calibri" w:cs="Times New Roman"/>
          <w:sz w:val="24"/>
          <w:szCs w:val="24"/>
        </w:rPr>
      </w:pPr>
      <w:r w:rsidRPr="00EF194F">
        <w:rPr>
          <w:rFonts w:ascii="Arial" w:hAnsi="Arial" w:cs="Arial"/>
          <w:sz w:val="20"/>
          <w:szCs w:val="20"/>
        </w:rPr>
        <w:br/>
      </w:r>
      <w:r w:rsidRPr="00EF194F">
        <w:rPr>
          <w:rFonts w:ascii="Arial" w:hAnsi="Arial" w:cs="Arial"/>
          <w:sz w:val="20"/>
          <w:szCs w:val="20"/>
        </w:rPr>
        <w:br/>
      </w:r>
    </w:p>
    <w:p w:rsidR="00386FEF" w:rsidRPr="00EF194F" w:rsidRDefault="00386FEF" w:rsidP="00386FEF">
      <w:pPr>
        <w:jc w:val="both"/>
        <w:rPr>
          <w:rFonts w:eastAsia="Calibri" w:cs="Times New Roman"/>
          <w:sz w:val="24"/>
          <w:szCs w:val="24"/>
        </w:rPr>
      </w:pPr>
    </w:p>
    <w:p w:rsidR="00386FEF" w:rsidRPr="00EF194F" w:rsidRDefault="00F92907" w:rsidP="00386FEF">
      <w:pPr>
        <w:jc w:val="both"/>
        <w:rPr>
          <w:rFonts w:eastAsia="Calibri" w:cs="Times New Roman"/>
          <w:sz w:val="24"/>
          <w:szCs w:val="24"/>
        </w:rPr>
      </w:pPr>
      <w:r w:rsidRPr="00EF194F">
        <w:rPr>
          <w:rFonts w:eastAsia="Calibri" w:cs="Times New Roman"/>
          <w:b/>
          <w:sz w:val="24"/>
          <w:szCs w:val="24"/>
        </w:rPr>
        <w:t xml:space="preserve"> </w:t>
      </w:r>
    </w:p>
    <w:p w:rsidR="00386FEF" w:rsidRPr="00EF194F" w:rsidRDefault="00F92907" w:rsidP="00386FEF">
      <w:pPr>
        <w:ind w:firstLine="708"/>
        <w:jc w:val="both"/>
        <w:rPr>
          <w:rFonts w:eastAsia="Calibri" w:cs="Times New Roman"/>
          <w:sz w:val="24"/>
          <w:szCs w:val="24"/>
        </w:rPr>
      </w:pPr>
      <w:r w:rsidRPr="00EF194F">
        <w:rPr>
          <w:rFonts w:eastAsia="Calibri" w:cs="Times New Roman"/>
          <w:b/>
          <w:sz w:val="24"/>
          <w:szCs w:val="24"/>
        </w:rPr>
        <w:t xml:space="preserve"> </w:t>
      </w:r>
    </w:p>
    <w:p w:rsidR="00386FEF" w:rsidRPr="00EF194F" w:rsidRDefault="00386FEF" w:rsidP="00386FEF">
      <w:pPr>
        <w:jc w:val="both"/>
        <w:rPr>
          <w:rFonts w:eastAsia="Calibri" w:cs="Times New Roman"/>
          <w:sz w:val="24"/>
          <w:szCs w:val="24"/>
        </w:rPr>
      </w:pPr>
    </w:p>
    <w:p w:rsidR="00386FEF" w:rsidRPr="00EF194F" w:rsidRDefault="00386FEF" w:rsidP="00386FEF">
      <w:pPr>
        <w:jc w:val="both"/>
        <w:rPr>
          <w:rFonts w:eastAsia="Calibri" w:cs="Times New Roman"/>
          <w:sz w:val="24"/>
          <w:szCs w:val="24"/>
        </w:rPr>
      </w:pPr>
    </w:p>
    <w:p w:rsidR="00F25221" w:rsidRPr="00EF194F" w:rsidRDefault="00F25221">
      <w:pPr>
        <w:rPr>
          <w:sz w:val="24"/>
          <w:szCs w:val="24"/>
        </w:rPr>
      </w:pPr>
    </w:p>
    <w:p w:rsidR="00F25221" w:rsidRPr="00EF194F" w:rsidRDefault="00F25221">
      <w:pPr>
        <w:rPr>
          <w:sz w:val="24"/>
          <w:szCs w:val="24"/>
        </w:rPr>
      </w:pPr>
    </w:p>
    <w:sectPr w:rsidR="00F25221" w:rsidRPr="00EF194F" w:rsidSect="001F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774"/>
    <w:multiLevelType w:val="hybridMultilevel"/>
    <w:tmpl w:val="18E08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45102"/>
    <w:multiLevelType w:val="multilevel"/>
    <w:tmpl w:val="DE0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D7934"/>
    <w:multiLevelType w:val="multilevel"/>
    <w:tmpl w:val="030A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24DC1"/>
    <w:multiLevelType w:val="multilevel"/>
    <w:tmpl w:val="671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21"/>
    <w:rsid w:val="000C25C0"/>
    <w:rsid w:val="000C649B"/>
    <w:rsid w:val="00135988"/>
    <w:rsid w:val="001D2008"/>
    <w:rsid w:val="001F2A87"/>
    <w:rsid w:val="002410A6"/>
    <w:rsid w:val="00275E28"/>
    <w:rsid w:val="00386FEF"/>
    <w:rsid w:val="00443033"/>
    <w:rsid w:val="00477D6C"/>
    <w:rsid w:val="004C2BD4"/>
    <w:rsid w:val="004D7064"/>
    <w:rsid w:val="0063518D"/>
    <w:rsid w:val="00766F6A"/>
    <w:rsid w:val="007C20DD"/>
    <w:rsid w:val="007C562D"/>
    <w:rsid w:val="008C4CFA"/>
    <w:rsid w:val="008F6229"/>
    <w:rsid w:val="0090478D"/>
    <w:rsid w:val="00922655"/>
    <w:rsid w:val="00980999"/>
    <w:rsid w:val="0098471D"/>
    <w:rsid w:val="009C43E6"/>
    <w:rsid w:val="00AC2438"/>
    <w:rsid w:val="00AE35E1"/>
    <w:rsid w:val="00AE67F3"/>
    <w:rsid w:val="00B47411"/>
    <w:rsid w:val="00B576B4"/>
    <w:rsid w:val="00B8799B"/>
    <w:rsid w:val="00C85614"/>
    <w:rsid w:val="00E42F0F"/>
    <w:rsid w:val="00EE7E59"/>
    <w:rsid w:val="00EF194F"/>
    <w:rsid w:val="00F126E6"/>
    <w:rsid w:val="00F25221"/>
    <w:rsid w:val="00F92907"/>
    <w:rsid w:val="00F97F7E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FEF"/>
    <w:rPr>
      <w:color w:val="0000CC"/>
      <w:u w:val="single"/>
    </w:rPr>
  </w:style>
  <w:style w:type="character" w:customStyle="1" w:styleId="b-serp-urlitem1">
    <w:name w:val="b-serp-url__item1"/>
    <w:basedOn w:val="a0"/>
    <w:rsid w:val="00386FEF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386FEF"/>
    <w:rPr>
      <w:rFonts w:ascii="Verdana" w:hAnsi="Verdana" w:hint="default"/>
    </w:rPr>
  </w:style>
  <w:style w:type="character" w:styleId="a4">
    <w:name w:val="FollowedHyperlink"/>
    <w:basedOn w:val="a0"/>
    <w:uiPriority w:val="99"/>
    <w:semiHidden/>
    <w:unhideWhenUsed/>
    <w:rsid w:val="00386FE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C649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7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F7E"/>
  </w:style>
  <w:style w:type="character" w:customStyle="1" w:styleId="c2">
    <w:name w:val="c2"/>
    <w:basedOn w:val="a0"/>
    <w:rsid w:val="00F97F7E"/>
  </w:style>
  <w:style w:type="character" w:customStyle="1" w:styleId="apple-converted-space">
    <w:name w:val="apple-converted-space"/>
    <w:basedOn w:val="a0"/>
    <w:rsid w:val="00EE7E59"/>
  </w:style>
  <w:style w:type="paragraph" w:customStyle="1" w:styleId="c0">
    <w:name w:val="c0"/>
    <w:basedOn w:val="a"/>
    <w:rsid w:val="00EF19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9E%D1%82%D0%BA%D1%80%D1%8B%D1%82%D1%8B%D0%B9%20%D1%83%D1%80%D0%BE%D0%BA%20%D0%B2%204-%D0%BC%20%D0%BA%D0%BB%D0%B0%D1%81%D1%81%D0%B5%20%22%D0%94%D0%B5%D0%BA%D0%BE%D1%80%D0%B0%D1%82%D0%B8%D0%B2%D0%BD%D0%BE%D0%B5%20%D1%80%D0%B8%D1%81%D0%BE%D0%B2%D0%B0%D0%BD%D0%B8%D0%B5.%20%D0%93%D0%BE%D1%80%D0%BE%D0%B4%D0%B5%D1%86%D0%BA%D0%B0%D1%8F%20%D1%80%D0%BE%D1%81%D0%BF%D0%B8%D1%81%D1%8C%22&amp;uuid=&amp;state=AiuY0DBWFJ4ePaEse6rgeKdnI0e4oXuRYo0IEhrXr7yzC-cy8qJC97rqrEOY1rnnzCnauK98gde2Ey-rCEmjiX4w-72Owo1q9PbmQlr5KlLV9tK3FLztdWotNWnmxwPpFggUQMM2fpHLG4K91GtfesujpF-35tvDfzbFv8jG-NAgvP5cNsb16B-yEji-pS6siqxeDXU5ToM&amp;data=UlNrNmk5WktYejR0eWJFYk1LdmtxcU94RFlJaWVQdEFmenQtY1FsR2Q2T2dISDB1dlVtODljZ1h1cjVIZWVJWm5JQTVlRndObjFFRGtlRlRSYzdMT2VQVFNOenBqZVhBZ2VuUXZLa3RibkpXZUhBQktXS2hMLTZNVkpsWEE2Y2w&amp;b64e=2&amp;sign=64c001fdbb82781b2c2d9fd95b0babaa&amp;keyno=0&amp;l10n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yandsearch%3Bweb%3B%3B&amp;text=%D0%A3%D1%80%D0%BE%D0%BA%20%D0%BF%D0%BE%20%D1%82%D0%B5%D0%BC%D0%B5%20%C2%AB%D0%92%D0%BE%D0%BB%D1%88%D0%B5%D0%B1%D0%BD%D1%8B%D0%B5%20%D1%83%D0%B7%D0%BE%D1%80%D1%8B%C2%BB%20%28%D0%93%D0%BE%D1%80%D0%BE%D0%B4%D0%B5%D1%86%D0%BA%D0%B0%D1%8F%20%D1%80%D0%BE%D1%81%D0%BF%D0%B8%D1%81%D1%8C%29&amp;uuid=&amp;state=AiuY0DBWFJ4ePaEse6rgeKdnI0e4oXuRYo0IEhrXr7w0L24O5Xv8RnUVwmxyeTlikne4Id9V57QUY2WO6E_DAHzy0AlDIePFYBbp0zzk9xIG6B0VZDFsEaqrhAKcRy6BGRxcnhRP1EzduWdO-cuES-tyfa9QpMCwTicrpOgrbwrssstW-25v56W2-mBJbkxdxMt5ddzhJ9s&amp;data=UlNrNmk5WktYejR0eWJFYk1LdmtxZ2k5WG5pWlg1UzRya3BZaC1GY2VpZXl1aW5MOWcxaE1RclYzUmdfZXIzOFNXQ01NOWVvby0tWEJ6RFpoaGlGbkU1MFBXVG1ubGkwaEYwRGtUZUxjS090UFhJQnF2eXREcVprY3RxcGtMRnNBR0RMa1h5dVgwblQ2ektxakdyRDlsU2lnWW4wcnNkQkxOZEk2V3VONGxv&amp;b64e=2&amp;sign=be9f662f77b15a467d3e111a5bde1ed2&amp;keyno=0&amp;l10n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yandsearch%3Bweb%3B%3B&amp;text=gorodeckaya-rospis&amp;uuid=&amp;state=AiuY0DBWFJ4ePaEse6rgeKdnI0e4oXuRYo0IEhrXr7yzC-cy8qJC97rqrEOY1rnngR_TlXOtqI5Psa3omqgLFww0yb1qC1v2-f4dkoJiMrXgCw8hnKnOdDArBgeltexIUOHNX0N7CUtk99BMXuoGerAnyAG8XyiWudVmb2T66O8_y73-PPmlAJUKe1cl2c6S-3zetQFywdpXw-D0WuwGEYtVBOuolpRF&amp;data=UlNrNmk5WktYejR0eWJFYk1Ldmtxc3Q2MzdXOFJ0SHVZSDJ5R29YZldGQ3RLQ042OW5RSkZkbjUyTk4wVUZZQjV2cUMzaS1iVmtRdTl6Q2R5VVd6N3NYSnlJZ1EzM3M3Nng4ellzU085SElWaGp6TmNCS19HR0ZVeEV6QWdwVkdOZldPbXN4aG5nSkZiMzJqOU84NHZPNnVlVVlVRF9ZdWpYNV9zbGdOR0I0&amp;b64e=2&amp;sign=256df0cceb58eeaeaa20f744030783ac&amp;keyno=0&amp;l10nru" TargetMode="Externa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docs.exdat.com/docs/index-3540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%D1%84%D0%B8%D0%B7%D0%BC%D0%B8%D0%BD%D1%83%D1%82%D0%BA%D0%B0%20%D0%BD%D0%B0%20%D1%83%D1%80%D0%BE%D0%BA%D0%B5%20%D0%B8%D0%B7%D0%BE%D0%B1%D1%80%D0%B0%D0%B7%D0%B8%D1%82%D0%B5%D0%BB%D1%8C%D0%BD%D0%BE%D0%B3%D0%BE%20%D0%B8%D1%81%D0%BA%D1%83%D1%81%D1%81%D1%82%D0%B2%D0%B0&amp;uuid=&amp;state=AiuY0DBWFJ4ePaEse6rgeKdnI0e4oXuRYo0IEhrXr7w0L24O5Xv8RnUVwmxyeTliEXQXb76fyPK7feDE905WGlDFRKzQnwF6R2jwebTvkv_16_n8yOfNESB3VTTpk-W5wamoczIhJsnvqflQQBBYNt7EzrC8YpiZwDgjOIyQabsdIfYZbdB4i8UiNoDMJdQXlOLT6wFvnok&amp;data=UlNrNmk5WktYejR0eWJFYk1Ldmtxc3Q2MzdXOFJ0SHVjeWFCVFk0UEtERTVkUHRRUlpKcWJ5ZTJNYkRlVG9XWkt2UEF0bFJLY29wc2tuQ3R2bWJPQ211QmJjU2pwWnpsX2h2bS1xM1pvYmkwRXNIbXlSdTJhaHlGUkMyTlFaX2FURzlKZkoxSGh1YmtXa0lMQUF5ckd3&amp;b64e=2&amp;sign=ceb89fa8ae8dd60d77a4c979b4eaf56e&amp;keyno=0&amp;l10n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5A42-0C61-4E1C-B9A7-77D8DBA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2013-09-24T18:10:00Z</dcterms:created>
  <dcterms:modified xsi:type="dcterms:W3CDTF">2013-09-24T18:10:00Z</dcterms:modified>
</cp:coreProperties>
</file>